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6" w14:textId="5AAEDF42" w:rsidR="00D90B1B" w:rsidRPr="00A13AE1" w:rsidRDefault="00007C89">
      <w:pPr>
        <w:spacing w:after="8" w:line="266" w:lineRule="auto"/>
        <w:ind w:left="-5" w:firstLine="0"/>
        <w:jc w:val="center"/>
        <w:rPr>
          <w:rFonts w:ascii="Arial" w:eastAsia="Arial" w:hAnsi="Arial" w:cs="Arial"/>
          <w:b/>
          <w:sz w:val="22"/>
        </w:rPr>
      </w:pPr>
      <w:r w:rsidRPr="00A13AE1">
        <w:rPr>
          <w:rFonts w:ascii="Arial" w:eastAsia="Arial" w:hAnsi="Arial" w:cs="Arial"/>
          <w:b/>
          <w:sz w:val="22"/>
        </w:rPr>
        <w:t>EDITAL PREGÃO ELETRÔNICO PARA REGISTRO DE PREÇOS DA COMPANHIA MUNICIPAL DE TRANSPORTES COLETIVOS - CMTC - RIO (MOBI-Rio) Nº</w:t>
      </w:r>
      <w:r w:rsidR="00121BD9" w:rsidRPr="00A13AE1">
        <w:rPr>
          <w:rFonts w:ascii="Arial" w:eastAsia="Arial" w:hAnsi="Arial" w:cs="Arial"/>
          <w:b/>
          <w:sz w:val="22"/>
        </w:rPr>
        <w:t xml:space="preserve"> </w:t>
      </w:r>
      <w:r w:rsidR="0095679C" w:rsidRPr="00A13AE1">
        <w:rPr>
          <w:rFonts w:ascii="Arial" w:eastAsia="Arial" w:hAnsi="Arial" w:cs="Arial"/>
          <w:b/>
          <w:sz w:val="22"/>
        </w:rPr>
        <w:t>90</w:t>
      </w:r>
      <w:r w:rsidR="0038661E">
        <w:rPr>
          <w:rFonts w:ascii="Arial" w:eastAsia="Arial" w:hAnsi="Arial" w:cs="Arial"/>
          <w:b/>
          <w:sz w:val="22"/>
        </w:rPr>
        <w:t>050</w:t>
      </w:r>
      <w:r w:rsidRPr="00A13AE1">
        <w:rPr>
          <w:rFonts w:ascii="Arial" w:eastAsia="Arial" w:hAnsi="Arial" w:cs="Arial"/>
          <w:b/>
          <w:sz w:val="22"/>
        </w:rPr>
        <w:t>/</w:t>
      </w:r>
      <w:r w:rsidR="00121BD9" w:rsidRPr="00A13AE1">
        <w:rPr>
          <w:rFonts w:ascii="Arial" w:eastAsia="Arial" w:hAnsi="Arial" w:cs="Arial"/>
          <w:b/>
          <w:sz w:val="22"/>
        </w:rPr>
        <w:t>202</w:t>
      </w:r>
      <w:r w:rsidR="009004AF">
        <w:rPr>
          <w:rFonts w:ascii="Arial" w:eastAsia="Arial" w:hAnsi="Arial" w:cs="Arial"/>
          <w:b/>
          <w:sz w:val="22"/>
        </w:rPr>
        <w:t>6</w:t>
      </w:r>
    </w:p>
    <w:p w14:paraId="00000007" w14:textId="77777777" w:rsidR="00D90B1B"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 </w:t>
      </w:r>
    </w:p>
    <w:p w14:paraId="00000008" w14:textId="77777777" w:rsidR="00D90B1B"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 </w:t>
      </w:r>
    </w:p>
    <w:p w14:paraId="00000009" w14:textId="77777777" w:rsidR="00D90B1B"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 1. INTRODUÇÃO </w:t>
      </w:r>
    </w:p>
    <w:p w14:paraId="0000000A" w14:textId="77777777" w:rsidR="00D90B1B" w:rsidRPr="00A13AE1" w:rsidRDefault="00007C89">
      <w:pPr>
        <w:spacing w:after="10" w:line="259" w:lineRule="auto"/>
        <w:ind w:left="0" w:firstLine="0"/>
        <w:rPr>
          <w:rFonts w:ascii="Arial" w:eastAsia="Arial" w:hAnsi="Arial" w:cs="Arial"/>
          <w:sz w:val="22"/>
        </w:rPr>
      </w:pPr>
      <w:r w:rsidRPr="00A13AE1">
        <w:rPr>
          <w:rFonts w:ascii="Arial" w:eastAsia="Arial" w:hAnsi="Arial" w:cs="Arial"/>
          <w:b/>
          <w:sz w:val="22"/>
        </w:rPr>
        <w:t xml:space="preserve"> </w:t>
      </w:r>
    </w:p>
    <w:p w14:paraId="0000000B" w14:textId="00B60DEC" w:rsidR="00D90B1B" w:rsidRPr="00A13AE1" w:rsidRDefault="00007C89" w:rsidP="005A20D8">
      <w:pPr>
        <w:tabs>
          <w:tab w:val="left" w:pos="0"/>
          <w:tab w:val="left" w:pos="432"/>
          <w:tab w:val="center" w:pos="4779"/>
          <w:tab w:val="right" w:pos="9198"/>
        </w:tabs>
        <w:autoSpaceDE w:val="0"/>
        <w:spacing w:before="240" w:after="240"/>
        <w:rPr>
          <w:rFonts w:ascii="Arial" w:eastAsia="Arial" w:hAnsi="Arial" w:cs="Arial"/>
          <w:sz w:val="22"/>
        </w:rPr>
      </w:pPr>
      <w:r w:rsidRPr="00A13AE1">
        <w:rPr>
          <w:rFonts w:ascii="Arial" w:eastAsia="Arial" w:hAnsi="Arial" w:cs="Arial"/>
          <w:sz w:val="22"/>
        </w:rPr>
        <w:t>- A COMPANHIA MUNICIPAL DE TRANSPORTES COLETIVOS  - CMTC - RIO (MOBI-Rio) torna público que fará realizar licitação, sob a modalidade de PREGÃO ELETRÔNICO, do tipo menor preço</w:t>
      </w:r>
      <w:r w:rsidR="000C3AE7" w:rsidRPr="00A13AE1">
        <w:rPr>
          <w:rFonts w:ascii="Arial" w:eastAsia="Arial" w:hAnsi="Arial" w:cs="Arial"/>
          <w:sz w:val="22"/>
        </w:rPr>
        <w:t xml:space="preserve"> por item</w:t>
      </w:r>
      <w:r w:rsidRPr="00A13AE1">
        <w:rPr>
          <w:rFonts w:ascii="Arial" w:eastAsia="Arial" w:hAnsi="Arial" w:cs="Arial"/>
          <w:sz w:val="22"/>
        </w:rPr>
        <w:t>, sob</w:t>
      </w:r>
      <w:r w:rsidR="005A20D8" w:rsidRPr="00A13AE1">
        <w:rPr>
          <w:rFonts w:ascii="Arial" w:eastAsia="Arial" w:hAnsi="Arial" w:cs="Arial"/>
          <w:sz w:val="22"/>
        </w:rPr>
        <w:t xml:space="preserve"> o </w:t>
      </w:r>
      <w:r w:rsidR="005A20D8" w:rsidRPr="00A13AE1">
        <w:rPr>
          <w:rFonts w:ascii="Arial" w:hAnsi="Arial" w:cs="Arial"/>
          <w:bCs/>
          <w:sz w:val="22"/>
        </w:rPr>
        <w:t xml:space="preserve">regime de execução empreitada por preço unitário para o </w:t>
      </w:r>
      <w:r w:rsidR="00943709" w:rsidRPr="00A13AE1">
        <w:rPr>
          <w:rFonts w:ascii="Arial" w:eastAsia="Arial" w:hAnsi="Arial" w:cs="Arial"/>
          <w:b/>
          <w:sz w:val="22"/>
        </w:rPr>
        <w:t xml:space="preserve">Registro de preços para prestação de serviços </w:t>
      </w:r>
      <w:r w:rsidR="0067713B" w:rsidRPr="00A13AE1">
        <w:rPr>
          <w:rFonts w:ascii="Arial" w:eastAsia="Arial" w:hAnsi="Arial" w:cs="Arial"/>
          <w:b/>
          <w:sz w:val="22"/>
        </w:rPr>
        <w:t xml:space="preserve">de locação de veículos tipo ônibus urbano, incluindo abastecimento ou recarga, manutenção preventiva e corretiva, para apoio ao sistema Bus </w:t>
      </w:r>
      <w:proofErr w:type="spellStart"/>
      <w:r w:rsidR="0067713B" w:rsidRPr="00A13AE1">
        <w:rPr>
          <w:rFonts w:ascii="Arial" w:eastAsia="Arial" w:hAnsi="Arial" w:cs="Arial"/>
          <w:b/>
          <w:sz w:val="22"/>
        </w:rPr>
        <w:t>Rapid</w:t>
      </w:r>
      <w:proofErr w:type="spellEnd"/>
      <w:r w:rsidR="0067713B" w:rsidRPr="00A13AE1">
        <w:rPr>
          <w:rFonts w:ascii="Arial" w:eastAsia="Arial" w:hAnsi="Arial" w:cs="Arial"/>
          <w:b/>
          <w:sz w:val="22"/>
        </w:rPr>
        <w:t xml:space="preserve"> Transit – BRT, pelo prazo de 24 (vinte e quatro) meses, </w:t>
      </w:r>
      <w:r w:rsidRPr="00A13AE1">
        <w:rPr>
          <w:rFonts w:ascii="Arial" w:eastAsia="Arial" w:hAnsi="Arial" w:cs="Arial"/>
          <w:sz w:val="22"/>
        </w:rPr>
        <w:t xml:space="preserve">devidamente descritos, caracterizados e especificados neste Edital e/ou no Termo de Referência, na forma da lei. </w:t>
      </w:r>
    </w:p>
    <w:p w14:paraId="0000000D" w14:textId="529208D8" w:rsidR="00D90B1B" w:rsidRPr="00A13AE1" w:rsidRDefault="00007C89">
      <w:pPr>
        <w:ind w:left="-15" w:firstLine="0"/>
        <w:rPr>
          <w:rFonts w:ascii="Arial" w:eastAsia="Arial" w:hAnsi="Arial" w:cs="Arial"/>
          <w:sz w:val="22"/>
        </w:rPr>
      </w:pPr>
      <w:r w:rsidRPr="00A13AE1">
        <w:rPr>
          <w:rFonts w:ascii="Arial" w:eastAsia="Arial" w:hAnsi="Arial" w:cs="Arial"/>
          <w:sz w:val="22"/>
        </w:rPr>
        <w:t xml:space="preserve">1.2 – A presente licitação se rege por toda a legislação aplicável à espécie, especialmente pelas normas de caráter geral das </w:t>
      </w:r>
      <w:r w:rsidR="000C3AE7" w:rsidRPr="00A13AE1">
        <w:rPr>
          <w:rFonts w:ascii="Arial" w:eastAsia="Arial" w:hAnsi="Arial" w:cs="Arial"/>
          <w:bCs/>
          <w:color w:val="auto"/>
          <w:sz w:val="22"/>
        </w:rPr>
        <w:t>Lei Federal nº 13.303/2016 regulamentada pelo Decreto Rio nº 44.698/2018 c/c Lei Federal nº 14.133/2021, observados os aspectos procedimentais pelo Decreto Rio nº 51.078/2022</w:t>
      </w:r>
      <w:r w:rsidR="000C3AE7" w:rsidRPr="00A13AE1">
        <w:rPr>
          <w:rFonts w:ascii="Arial" w:eastAsia="Arial" w:hAnsi="Arial" w:cs="Arial"/>
          <w:sz w:val="22"/>
        </w:rPr>
        <w:t>, pelo Regulamento de Licitações e Contratos da COMPANHIA MUNICIPAL DE TRANSPORTES COLETIVOS – CMTC-RIO (MOBI-Rio)</w:t>
      </w:r>
      <w:r w:rsidRPr="00A13AE1">
        <w:rPr>
          <w:rFonts w:ascii="Arial" w:eastAsia="Arial" w:hAnsi="Arial" w:cs="Arial"/>
          <w:sz w:val="22"/>
        </w:rPr>
        <w:t xml:space="preserve">, disponibilizado na página desta na </w:t>
      </w:r>
      <w:r w:rsidRPr="00A13AE1">
        <w:rPr>
          <w:rFonts w:ascii="Arial" w:eastAsia="Arial" w:hAnsi="Arial" w:cs="Arial"/>
          <w:i/>
          <w:sz w:val="22"/>
        </w:rPr>
        <w:t>internet</w:t>
      </w:r>
      <w:r w:rsidRPr="00A13AE1">
        <w:rPr>
          <w:rFonts w:ascii="Arial" w:eastAsia="Arial" w:hAnsi="Arial" w:cs="Arial"/>
          <w:sz w:val="22"/>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Complementar nº 235/21, pelos Decretos Municipais nº 27.715/07, 31.349/09, </w:t>
      </w:r>
      <w:r w:rsidR="00430DF1" w:rsidRPr="00A13AE1">
        <w:rPr>
          <w:rFonts w:ascii="Arial" w:eastAsia="Arial" w:hAnsi="Arial" w:cs="Arial"/>
          <w:sz w:val="22"/>
        </w:rPr>
        <w:t xml:space="preserve">43.612/17, </w:t>
      </w:r>
      <w:r w:rsidRPr="00A13AE1">
        <w:rPr>
          <w:rFonts w:ascii="Arial" w:eastAsia="Arial" w:hAnsi="Arial" w:cs="Arial"/>
          <w:sz w:val="22"/>
        </w:rPr>
        <w:t>com suas alterações posteriores,</w:t>
      </w:r>
      <w:r w:rsidR="00BB6686" w:rsidRPr="00A13AE1">
        <w:rPr>
          <w:rFonts w:ascii="Arial" w:eastAsia="Arial" w:hAnsi="Arial" w:cs="Arial"/>
          <w:sz w:val="22"/>
        </w:rPr>
        <w:t xml:space="preserve"> pelas normas de direito penal contidas nos artigos 337- E a 337- P do Código Penal, na forma do art. 185 da Lei Federal n.º 14.133/2021,</w:t>
      </w:r>
      <w:r w:rsidRPr="00A13AE1">
        <w:rPr>
          <w:rFonts w:ascii="Arial" w:eastAsia="Arial" w:hAnsi="Arial" w:cs="Arial"/>
          <w:sz w:val="22"/>
        </w:rPr>
        <w:t xml:space="preserve"> bem como pelos preceitos de Direito Público, pelas disposições deste Edital e de seus Anexos, normas que as licitantes declaram conhecer e a elas se sujeitarem incondicional e irrestritamente. </w:t>
      </w:r>
    </w:p>
    <w:p w14:paraId="7C941EC1" w14:textId="77777777" w:rsidR="00BB6686" w:rsidRPr="00A13AE1" w:rsidRDefault="00BB6686">
      <w:pPr>
        <w:ind w:left="-15" w:firstLine="0"/>
        <w:rPr>
          <w:rFonts w:ascii="Arial" w:eastAsia="Arial" w:hAnsi="Arial" w:cs="Arial"/>
          <w:sz w:val="22"/>
        </w:rPr>
      </w:pPr>
    </w:p>
    <w:p w14:paraId="0000000F" w14:textId="61D36E3A"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1.3 – A presente licitação será processada exclusivamente por meio eletrônico, sendo utilizado o Sistema COMPRASNET, disponibilizado e processado no endereço eletrônico </w:t>
      </w:r>
      <w:hyperlink r:id="rId8" w:history="1">
        <w:r w:rsidR="000C3AE7" w:rsidRPr="00A13AE1">
          <w:rPr>
            <w:rStyle w:val="Hyperlink"/>
            <w:rFonts w:ascii="Arial" w:eastAsia="Arial" w:hAnsi="Arial" w:cs="Arial"/>
            <w:sz w:val="22"/>
          </w:rPr>
          <w:t>http://www.compras.gov.br</w:t>
        </w:r>
      </w:hyperlink>
      <w:r w:rsidRPr="00A13AE1">
        <w:rPr>
          <w:rFonts w:ascii="Arial" w:eastAsia="Arial" w:hAnsi="Arial" w:cs="Arial"/>
          <w:sz w:val="22"/>
        </w:rPr>
        <w:t xml:space="preserve">, mantido pelo Governo Federal, e regulamentado pelo Decreto Federal nº 10.024/2019, a que as licitantes interessadas se submetem, devendo providenciar o seu credenciamento junto ao referido sistema, no sítio antes </w:t>
      </w:r>
      <w:r w:rsidRPr="00A13AE1">
        <w:rPr>
          <w:rFonts w:ascii="Arial" w:eastAsia="Arial" w:hAnsi="Arial" w:cs="Arial"/>
          <w:sz w:val="22"/>
        </w:rPr>
        <w:lastRenderedPageBreak/>
        <w:t xml:space="preserve">indicado, para obtenção da chave de identificação e da senha, no prazo mínimo de 3 (três) dias úteis antes da data determinada para a realização do Pregão Eletrônico. </w:t>
      </w:r>
    </w:p>
    <w:p w14:paraId="00000010"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11"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00000012" w14:textId="77777777" w:rsidR="00D90B1B" w:rsidRPr="00A13AE1" w:rsidRDefault="00D90B1B">
      <w:pPr>
        <w:spacing w:after="16" w:line="259" w:lineRule="auto"/>
        <w:ind w:left="0" w:firstLine="0"/>
        <w:rPr>
          <w:rFonts w:ascii="Arial" w:eastAsia="Arial" w:hAnsi="Arial" w:cs="Arial"/>
          <w:sz w:val="22"/>
        </w:rPr>
      </w:pPr>
    </w:p>
    <w:p w14:paraId="0000001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00000014"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15" w14:textId="38F39A2B" w:rsidR="00D90B1B" w:rsidRPr="00A13AE1" w:rsidRDefault="00007C89">
      <w:pPr>
        <w:spacing w:after="2" w:line="278" w:lineRule="auto"/>
        <w:ind w:left="-5" w:right="-12" w:firstLine="0"/>
        <w:rPr>
          <w:rFonts w:ascii="Arial" w:eastAsia="Arial" w:hAnsi="Arial" w:cs="Arial"/>
          <w:sz w:val="22"/>
        </w:rPr>
      </w:pPr>
      <w:r w:rsidRPr="00A13AE1">
        <w:rPr>
          <w:rFonts w:ascii="Arial" w:eastAsia="Arial" w:hAnsi="Arial" w:cs="Arial"/>
          <w:sz w:val="22"/>
        </w:rPr>
        <w:t xml:space="preserve">1.6 – As licitantes interessadas poderão obter o presente Edital e seus anexos no endereço </w:t>
      </w:r>
      <w:r w:rsidRPr="00A13AE1">
        <w:rPr>
          <w:rFonts w:ascii="Arial" w:eastAsia="Arial" w:hAnsi="Arial" w:cs="Arial"/>
          <w:sz w:val="22"/>
        </w:rPr>
        <w:tab/>
        <w:t>eletrônico</w:t>
      </w:r>
      <w:r w:rsidRPr="00A13AE1">
        <w:rPr>
          <w:rFonts w:ascii="Arial" w:eastAsia="Arial" w:hAnsi="Arial" w:cs="Arial"/>
          <w:sz w:val="22"/>
        </w:rPr>
        <w:tab/>
      </w:r>
      <w:hyperlink r:id="rId9" w:history="1">
        <w:r w:rsidR="000C3AE7" w:rsidRPr="00A13AE1">
          <w:rPr>
            <w:rStyle w:val="Hyperlink"/>
            <w:rFonts w:ascii="Arial" w:eastAsia="Arial" w:hAnsi="Arial" w:cs="Arial"/>
            <w:sz w:val="22"/>
          </w:rPr>
          <w:t>http://www.compras.gov.br</w:t>
        </w:r>
      </w:hyperlink>
      <w:r w:rsidRPr="00A13AE1">
        <w:rPr>
          <w:rFonts w:ascii="Arial" w:eastAsia="Arial" w:hAnsi="Arial" w:cs="Arial"/>
          <w:sz w:val="22"/>
        </w:rPr>
        <w:t xml:space="preserve"> podendo, alternativamente, obtê-lo em meio magnético ou adquiri-lo em via impressa, mediante o pagamento da reprodução gráfica do Edital e seus anexos. </w:t>
      </w:r>
    </w:p>
    <w:p w14:paraId="0000001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1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1.6.1 – O pagamento referido acima deverá ser feito por depósito em espécie na </w:t>
      </w:r>
      <w:r w:rsidRPr="00A13AE1">
        <w:rPr>
          <w:rFonts w:ascii="Arial" w:eastAsia="Arial" w:hAnsi="Arial" w:cs="Arial"/>
          <w:b/>
          <w:sz w:val="22"/>
        </w:rPr>
        <w:t xml:space="preserve">Conta Corrente </w:t>
      </w:r>
      <w:r w:rsidRPr="00A13AE1">
        <w:rPr>
          <w:rFonts w:ascii="Arial" w:eastAsia="Arial" w:hAnsi="Arial" w:cs="Arial"/>
          <w:sz w:val="22"/>
        </w:rPr>
        <w:t xml:space="preserve">nº 296.001-4, da </w:t>
      </w:r>
      <w:r w:rsidRPr="00A13AE1">
        <w:rPr>
          <w:rFonts w:ascii="Arial" w:eastAsia="Arial" w:hAnsi="Arial" w:cs="Arial"/>
          <w:b/>
          <w:sz w:val="22"/>
        </w:rPr>
        <w:t>Agência</w:t>
      </w:r>
      <w:r w:rsidRPr="00A13AE1">
        <w:rPr>
          <w:rFonts w:ascii="Arial" w:eastAsia="Arial" w:hAnsi="Arial" w:cs="Arial"/>
          <w:sz w:val="22"/>
        </w:rPr>
        <w:t xml:space="preserve"> 2234, do </w:t>
      </w:r>
      <w:r w:rsidRPr="00A13AE1">
        <w:rPr>
          <w:rFonts w:ascii="Arial" w:eastAsia="Arial" w:hAnsi="Arial" w:cs="Arial"/>
          <w:b/>
          <w:sz w:val="22"/>
        </w:rPr>
        <w:t>Banco do Brasil S. A.</w:t>
      </w:r>
      <w:r w:rsidRPr="00A13AE1">
        <w:rPr>
          <w:rFonts w:ascii="Arial" w:eastAsia="Arial" w:hAnsi="Arial" w:cs="Arial"/>
          <w:sz w:val="22"/>
        </w:rPr>
        <w:t xml:space="preserve">, de titularidade da </w:t>
      </w:r>
      <w:r w:rsidRPr="00A13AE1">
        <w:rPr>
          <w:rFonts w:ascii="Arial" w:eastAsia="Arial" w:hAnsi="Arial" w:cs="Arial"/>
          <w:b/>
          <w:bCs/>
          <w:sz w:val="22"/>
        </w:rPr>
        <w:t>COMPANHIA MUNICIPAL DE TRANSPORTES COLETIVOS - CMTC - RIO (MOBI-Rio)</w:t>
      </w:r>
      <w:r w:rsidRPr="00A13AE1">
        <w:rPr>
          <w:rFonts w:ascii="Arial" w:eastAsia="Arial" w:hAnsi="Arial" w:cs="Arial"/>
          <w:sz w:val="22"/>
        </w:rPr>
        <w:t xml:space="preserve">,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  </w:t>
      </w:r>
    </w:p>
    <w:p w14:paraId="00000018"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3ECC78E2" w14:textId="77777777" w:rsidR="00F24777" w:rsidRPr="00A13AE1" w:rsidRDefault="00F24777" w:rsidP="00F24777">
      <w:pPr>
        <w:spacing w:after="8"/>
        <w:ind w:left="7" w:firstLine="12"/>
        <w:rPr>
          <w:rFonts w:ascii="Arial" w:eastAsia="Arial" w:hAnsi="Arial" w:cs="Arial"/>
          <w:color w:val="FF0000"/>
          <w:sz w:val="22"/>
        </w:rPr>
      </w:pPr>
      <w:r w:rsidRPr="00A13AE1">
        <w:rPr>
          <w:rFonts w:ascii="Arial" w:hAnsi="Arial" w:cs="Arial"/>
          <w:kern w:val="0"/>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A13AE1">
        <w:rPr>
          <w:rFonts w:ascii="Arial" w:hAnsi="Arial" w:cs="Arial"/>
          <w:b/>
          <w:bCs/>
          <w:kern w:val="0"/>
          <w:sz w:val="22"/>
          <w:shd w:val="clear" w:color="auto" w:fill="FFFFFF"/>
        </w:rPr>
        <w:t xml:space="preserve"> </w:t>
      </w:r>
      <w:hyperlink r:id="rId10" w:history="1">
        <w:r w:rsidRPr="00A13AE1">
          <w:rPr>
            <w:rFonts w:ascii="Arial" w:eastAsia="Arial" w:hAnsi="Arial" w:cs="Arial"/>
            <w:color w:val="0563C1"/>
            <w:sz w:val="22"/>
            <w:u w:val="single"/>
          </w:rPr>
          <w:t>pregoeiro.mobirio@gmail.com</w:t>
        </w:r>
      </w:hyperlink>
      <w:r w:rsidRPr="00A13AE1">
        <w:rPr>
          <w:rFonts w:ascii="Arial" w:eastAsia="Arial" w:hAnsi="Arial" w:cs="Arial"/>
          <w:color w:val="1155CC"/>
          <w:sz w:val="22"/>
          <w:u w:val="single"/>
        </w:rPr>
        <w:t xml:space="preserve"> .</w:t>
      </w:r>
      <w:r w:rsidRPr="00A13AE1">
        <w:rPr>
          <w:rFonts w:ascii="Arial" w:eastAsia="Arial" w:hAnsi="Arial" w:cs="Arial"/>
          <w:sz w:val="22"/>
        </w:rPr>
        <w:t xml:space="preserve"> </w:t>
      </w:r>
    </w:p>
    <w:p w14:paraId="45465A6E" w14:textId="77777777" w:rsidR="00F24777" w:rsidRPr="00A13AE1" w:rsidRDefault="00F24777" w:rsidP="00F24777">
      <w:pPr>
        <w:suppressAutoHyphens w:val="0"/>
        <w:spacing w:after="0" w:line="240" w:lineRule="auto"/>
        <w:rPr>
          <w:rFonts w:ascii="Arial" w:hAnsi="Arial" w:cs="Arial"/>
          <w:kern w:val="0"/>
          <w:sz w:val="22"/>
        </w:rPr>
      </w:pPr>
    </w:p>
    <w:p w14:paraId="3708101E"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4B5F26CA"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 </w:t>
      </w:r>
    </w:p>
    <w:p w14:paraId="1C5FEFB2" w14:textId="77777777" w:rsidR="00F24777" w:rsidRPr="00A13AE1" w:rsidRDefault="00F24777" w:rsidP="00F24777">
      <w:pPr>
        <w:spacing w:after="8"/>
        <w:ind w:left="7" w:firstLine="12"/>
        <w:rPr>
          <w:rFonts w:ascii="Arial" w:eastAsia="Arial" w:hAnsi="Arial" w:cs="Arial"/>
          <w:color w:val="FF0000"/>
          <w:sz w:val="22"/>
        </w:rPr>
      </w:pPr>
      <w:r w:rsidRPr="00A13AE1">
        <w:rPr>
          <w:rFonts w:ascii="Arial" w:hAnsi="Arial" w:cs="Arial"/>
          <w:kern w:val="0"/>
          <w:sz w:val="22"/>
          <w:shd w:val="clear" w:color="auto" w:fill="FFFFFF"/>
        </w:rPr>
        <w:t>1.8 - Os interessados poderão formular impugnações até 5 (cinco) dias úteis anteriores à data fixada para abertura da sessão pública por meio eletrônico, endereçado ao correio eletrônico:</w:t>
      </w:r>
      <w:r w:rsidRPr="00A13AE1">
        <w:rPr>
          <w:rFonts w:ascii="Arial" w:hAnsi="Arial" w:cs="Arial"/>
          <w:b/>
          <w:sz w:val="22"/>
        </w:rPr>
        <w:t xml:space="preserve"> </w:t>
      </w:r>
      <w:hyperlink r:id="rId11" w:history="1">
        <w:r w:rsidRPr="00A13AE1">
          <w:rPr>
            <w:rFonts w:ascii="Arial" w:eastAsia="Arial" w:hAnsi="Arial" w:cs="Arial"/>
            <w:color w:val="0563C1"/>
            <w:sz w:val="22"/>
            <w:u w:val="single"/>
          </w:rPr>
          <w:t>pregoeiro.mobirio@gmail.com</w:t>
        </w:r>
      </w:hyperlink>
      <w:r w:rsidRPr="00A13AE1">
        <w:rPr>
          <w:rFonts w:ascii="Arial" w:eastAsia="Arial" w:hAnsi="Arial" w:cs="Arial"/>
          <w:color w:val="1155CC"/>
          <w:sz w:val="22"/>
          <w:u w:val="single"/>
        </w:rPr>
        <w:t xml:space="preserve"> .</w:t>
      </w:r>
      <w:r w:rsidRPr="00A13AE1">
        <w:rPr>
          <w:rFonts w:ascii="Arial" w:eastAsia="Arial" w:hAnsi="Arial" w:cs="Arial"/>
          <w:sz w:val="22"/>
        </w:rPr>
        <w:t xml:space="preserve"> </w:t>
      </w:r>
    </w:p>
    <w:p w14:paraId="277B511D" w14:textId="77777777" w:rsidR="00F24777" w:rsidRPr="00A13AE1" w:rsidRDefault="00F24777" w:rsidP="00F24777">
      <w:pPr>
        <w:suppressAutoHyphens w:val="0"/>
        <w:spacing w:after="0" w:line="240" w:lineRule="auto"/>
        <w:rPr>
          <w:rFonts w:ascii="Arial" w:hAnsi="Arial" w:cs="Arial"/>
          <w:kern w:val="0"/>
          <w:sz w:val="22"/>
        </w:rPr>
      </w:pPr>
    </w:p>
    <w:p w14:paraId="7432BC67" w14:textId="38154926"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1.8.1 - Caberá ao Pregoeiro, auxiliado pelos responsáveis pela elaboração do edital e dos anexos, decidir sobre a impugnação no prazo de 2 (dois) dias úteis, contados da data de recebimento da impugnação.</w:t>
      </w:r>
    </w:p>
    <w:p w14:paraId="5972AC69"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 </w:t>
      </w:r>
    </w:p>
    <w:p w14:paraId="1F4D0EB0"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1.8.2 - A impugnação não possui efeito suspensivo.</w:t>
      </w:r>
    </w:p>
    <w:p w14:paraId="6A3947E8"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 </w:t>
      </w:r>
    </w:p>
    <w:p w14:paraId="3288848C"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1.8.2.1 - A concessão de efeito suspensivo à impugnação é medida excepcional e deverá ser motivada pelo pregoeiro, nos autos do processo de licitação.</w:t>
      </w:r>
    </w:p>
    <w:p w14:paraId="3A51AC9A"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lastRenderedPageBreak/>
        <w:t> </w:t>
      </w:r>
    </w:p>
    <w:p w14:paraId="6A575D32" w14:textId="2501021F" w:rsidR="00F24777" w:rsidRPr="00A13AE1" w:rsidRDefault="00F24777" w:rsidP="00F24777">
      <w:pPr>
        <w:suppressAutoHyphens w:val="0"/>
        <w:spacing w:after="0" w:line="240" w:lineRule="auto"/>
        <w:rPr>
          <w:rFonts w:ascii="Arial" w:hAnsi="Arial" w:cs="Arial"/>
          <w:kern w:val="0"/>
          <w:sz w:val="22"/>
          <w:shd w:val="clear" w:color="auto" w:fill="FFFFFF"/>
        </w:rPr>
      </w:pPr>
      <w:r w:rsidRPr="00A13AE1">
        <w:rPr>
          <w:rFonts w:ascii="Arial" w:hAnsi="Arial" w:cs="Arial"/>
          <w:kern w:val="0"/>
          <w:sz w:val="22"/>
          <w:shd w:val="clear" w:color="auto" w:fill="FFFFFF"/>
        </w:rPr>
        <w:t>1.8.3 - Acolhida a impugnação contra o edital, será definida e publicada nova data para realização do certame.</w:t>
      </w:r>
    </w:p>
    <w:p w14:paraId="32BB3608" w14:textId="5314916B" w:rsidR="00416299" w:rsidRPr="00A13AE1" w:rsidRDefault="00416299" w:rsidP="00F24777">
      <w:pPr>
        <w:suppressAutoHyphens w:val="0"/>
        <w:spacing w:after="0" w:line="240" w:lineRule="auto"/>
        <w:rPr>
          <w:rFonts w:ascii="Arial" w:hAnsi="Arial" w:cs="Arial"/>
          <w:kern w:val="0"/>
          <w:sz w:val="22"/>
        </w:rPr>
      </w:pPr>
    </w:p>
    <w:p w14:paraId="450446CF" w14:textId="77391621" w:rsidR="00A16D9B" w:rsidRPr="00A13AE1" w:rsidRDefault="00A16D9B" w:rsidP="00A16D9B">
      <w:pPr>
        <w:suppressAutoHyphens w:val="0"/>
        <w:spacing w:after="0" w:line="240" w:lineRule="auto"/>
        <w:rPr>
          <w:rFonts w:ascii="Arial" w:hAnsi="Arial" w:cs="Arial"/>
          <w:kern w:val="0"/>
          <w:sz w:val="22"/>
          <w:shd w:val="clear" w:color="auto" w:fill="FFFFFF"/>
        </w:rPr>
      </w:pPr>
      <w:r w:rsidRPr="00A13AE1">
        <w:rPr>
          <w:rFonts w:ascii="Arial" w:hAnsi="Arial" w:cs="Arial"/>
          <w:kern w:val="0"/>
          <w:sz w:val="22"/>
          <w:shd w:val="clear" w:color="auto" w:fill="FFFFFF"/>
        </w:rPr>
        <w:t xml:space="preserve">1.8.4 - Os pedidos de esclarecimento e/ou impugnações encaminhadas pelo endereço eletrônico deverão especificar no assunto do e-mail, se é hipótese de esclarecimento e/ou impugnação, e o número do Pregão, da seguinte forma: ESCLARECIMENTO PE–Nº </w:t>
      </w:r>
      <w:r w:rsidR="0095679C" w:rsidRPr="00A13AE1">
        <w:rPr>
          <w:rFonts w:ascii="Arial" w:hAnsi="Arial" w:cs="Arial"/>
          <w:kern w:val="0"/>
          <w:sz w:val="22"/>
          <w:shd w:val="clear" w:color="auto" w:fill="FFFFFF"/>
        </w:rPr>
        <w:t>90</w:t>
      </w:r>
      <w:r w:rsidR="00476A03" w:rsidRPr="00A13AE1">
        <w:rPr>
          <w:rFonts w:ascii="Arial" w:hAnsi="Arial" w:cs="Arial"/>
          <w:kern w:val="0"/>
          <w:sz w:val="22"/>
          <w:shd w:val="clear" w:color="auto" w:fill="FFFFFF"/>
        </w:rPr>
        <w:t>XXX</w:t>
      </w:r>
      <w:r w:rsidRPr="00A13AE1">
        <w:rPr>
          <w:rFonts w:ascii="Arial" w:hAnsi="Arial" w:cs="Arial"/>
          <w:kern w:val="0"/>
          <w:sz w:val="22"/>
          <w:shd w:val="clear" w:color="auto" w:fill="FFFFFF"/>
        </w:rPr>
        <w:t>/202</w:t>
      </w:r>
      <w:r w:rsidR="009004AF">
        <w:rPr>
          <w:rFonts w:ascii="Arial" w:hAnsi="Arial" w:cs="Arial"/>
          <w:kern w:val="0"/>
          <w:sz w:val="22"/>
          <w:shd w:val="clear" w:color="auto" w:fill="FFFFFF"/>
        </w:rPr>
        <w:t>6</w:t>
      </w:r>
      <w:r w:rsidRPr="00A13AE1">
        <w:rPr>
          <w:rFonts w:ascii="Arial" w:hAnsi="Arial" w:cs="Arial"/>
          <w:kern w:val="0"/>
          <w:sz w:val="22"/>
          <w:shd w:val="clear" w:color="auto" w:fill="FFFFFF"/>
        </w:rPr>
        <w:t xml:space="preserve"> ou IMPUGNAÇÃO PE–Nº </w:t>
      </w:r>
      <w:r w:rsidR="0095679C" w:rsidRPr="00A13AE1">
        <w:rPr>
          <w:rFonts w:ascii="Arial" w:hAnsi="Arial" w:cs="Arial"/>
          <w:kern w:val="0"/>
          <w:sz w:val="22"/>
          <w:shd w:val="clear" w:color="auto" w:fill="FFFFFF"/>
        </w:rPr>
        <w:t>90</w:t>
      </w:r>
      <w:r w:rsidR="00476A03" w:rsidRPr="00A13AE1">
        <w:rPr>
          <w:rFonts w:ascii="Arial" w:hAnsi="Arial" w:cs="Arial"/>
          <w:kern w:val="0"/>
          <w:sz w:val="22"/>
          <w:shd w:val="clear" w:color="auto" w:fill="FFFFFF"/>
        </w:rPr>
        <w:t>XXX</w:t>
      </w:r>
      <w:r w:rsidRPr="00A13AE1">
        <w:rPr>
          <w:rFonts w:ascii="Arial" w:hAnsi="Arial" w:cs="Arial"/>
          <w:kern w:val="0"/>
          <w:sz w:val="22"/>
          <w:shd w:val="clear" w:color="auto" w:fill="FFFFFF"/>
        </w:rPr>
        <w:t>/202</w:t>
      </w:r>
      <w:r w:rsidR="009004AF">
        <w:rPr>
          <w:rFonts w:ascii="Arial" w:hAnsi="Arial" w:cs="Arial"/>
          <w:kern w:val="0"/>
          <w:sz w:val="22"/>
          <w:shd w:val="clear" w:color="auto" w:fill="FFFFFF"/>
        </w:rPr>
        <w:t>6</w:t>
      </w:r>
      <w:r w:rsidRPr="00A13AE1">
        <w:rPr>
          <w:rFonts w:ascii="Arial" w:hAnsi="Arial" w:cs="Arial"/>
          <w:kern w:val="0"/>
          <w:sz w:val="22"/>
          <w:shd w:val="clear" w:color="auto" w:fill="FFFFFF"/>
        </w:rPr>
        <w:t>.</w:t>
      </w:r>
    </w:p>
    <w:p w14:paraId="501D4BEA" w14:textId="77777777" w:rsidR="00A16D9B" w:rsidRPr="00A13AE1" w:rsidRDefault="00A16D9B" w:rsidP="00A16D9B">
      <w:pPr>
        <w:suppressAutoHyphens w:val="0"/>
        <w:spacing w:after="0" w:line="240" w:lineRule="auto"/>
        <w:rPr>
          <w:rFonts w:ascii="Arial" w:hAnsi="Arial" w:cs="Arial"/>
          <w:kern w:val="0"/>
          <w:sz w:val="22"/>
          <w:shd w:val="clear" w:color="auto" w:fill="FFFFFF"/>
        </w:rPr>
      </w:pPr>
    </w:p>
    <w:p w14:paraId="0EF62C3F" w14:textId="15FE1E22" w:rsidR="00A16D9B" w:rsidRPr="00A13AE1" w:rsidRDefault="00A16D9B" w:rsidP="00A16D9B">
      <w:pPr>
        <w:suppressAutoHyphens w:val="0"/>
        <w:spacing w:after="0" w:line="240" w:lineRule="auto"/>
        <w:rPr>
          <w:rFonts w:ascii="Arial" w:hAnsi="Arial" w:cs="Arial"/>
          <w:kern w:val="0"/>
          <w:sz w:val="22"/>
          <w:shd w:val="clear" w:color="auto" w:fill="FFFFFF"/>
        </w:rPr>
      </w:pPr>
      <w:r w:rsidRPr="00A13AE1">
        <w:rPr>
          <w:rFonts w:ascii="Arial" w:hAnsi="Arial" w:cs="Arial"/>
          <w:kern w:val="0"/>
          <w:sz w:val="22"/>
          <w:shd w:val="clear" w:color="auto" w:fill="FFFFFF"/>
        </w:rPr>
        <w:t>1.8.5-Caso o e-mail não esteja identificado na forma do item 1.8.4, a Comissão de Licitação poderá deixar de responder por ausência de identificação do procedimento licitatório, requisito obrigatório, para análise da equipe do pregão correspondente.</w:t>
      </w:r>
    </w:p>
    <w:p w14:paraId="349F2B6B" w14:textId="77777777" w:rsidR="00F24777" w:rsidRPr="00A13AE1" w:rsidRDefault="00F24777" w:rsidP="00F24777">
      <w:pPr>
        <w:suppressAutoHyphens w:val="0"/>
        <w:spacing w:after="0" w:line="240" w:lineRule="auto"/>
        <w:rPr>
          <w:rFonts w:ascii="Arial" w:hAnsi="Arial" w:cs="Arial"/>
          <w:kern w:val="0"/>
          <w:sz w:val="22"/>
        </w:rPr>
      </w:pPr>
      <w:r w:rsidRPr="00A13AE1">
        <w:rPr>
          <w:rFonts w:ascii="Arial" w:hAnsi="Arial" w:cs="Arial"/>
          <w:kern w:val="0"/>
          <w:sz w:val="22"/>
          <w:shd w:val="clear" w:color="auto" w:fill="FFFFFF"/>
        </w:rPr>
        <w:t> </w:t>
      </w:r>
    </w:p>
    <w:p w14:paraId="5951830F" w14:textId="77777777" w:rsidR="00F24777" w:rsidRPr="00A13AE1" w:rsidRDefault="00F24777" w:rsidP="00F24777">
      <w:pPr>
        <w:spacing w:after="16" w:line="259" w:lineRule="auto"/>
        <w:ind w:left="12" w:firstLine="0"/>
        <w:rPr>
          <w:rFonts w:ascii="Arial" w:eastAsia="Arial" w:hAnsi="Arial" w:cs="Arial"/>
          <w:color w:val="70AD47"/>
          <w:sz w:val="22"/>
        </w:rPr>
      </w:pPr>
      <w:r w:rsidRPr="00A13AE1">
        <w:rPr>
          <w:rFonts w:ascii="Arial" w:hAnsi="Arial" w:cs="Arial"/>
          <w:kern w:val="0"/>
          <w:sz w:val="22"/>
          <w:shd w:val="clear" w:color="auto" w:fill="FFFFFF"/>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00000023"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2. AUTORIZAÇÃO PARA REALIZAÇÃO DA LICITAÇÃO </w:t>
      </w:r>
    </w:p>
    <w:p w14:paraId="00000024"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025" w14:textId="6C276D6B" w:rsidR="00D90B1B" w:rsidRPr="00A13AE1" w:rsidRDefault="00007C89">
      <w:pPr>
        <w:spacing w:after="8"/>
        <w:ind w:left="7" w:firstLine="0"/>
        <w:rPr>
          <w:rFonts w:ascii="Arial" w:eastAsia="Arial" w:hAnsi="Arial" w:cs="Arial"/>
          <w:b/>
          <w:sz w:val="22"/>
        </w:rPr>
      </w:pPr>
      <w:r w:rsidRPr="00A13AE1">
        <w:rPr>
          <w:rFonts w:ascii="Arial" w:eastAsia="Arial" w:hAnsi="Arial" w:cs="Arial"/>
          <w:sz w:val="22"/>
        </w:rPr>
        <w:t>2.1 – Autorização d</w:t>
      </w:r>
      <w:r w:rsidR="00652CC2" w:rsidRPr="00A13AE1">
        <w:rPr>
          <w:rFonts w:ascii="Arial" w:eastAsia="Arial" w:hAnsi="Arial" w:cs="Arial"/>
          <w:sz w:val="22"/>
        </w:rPr>
        <w:t>a</w:t>
      </w:r>
      <w:r w:rsidRPr="00A13AE1">
        <w:rPr>
          <w:rFonts w:ascii="Arial" w:eastAsia="Arial" w:hAnsi="Arial" w:cs="Arial"/>
          <w:sz w:val="22"/>
        </w:rPr>
        <w:t xml:space="preserve"> Diretor</w:t>
      </w:r>
      <w:r w:rsidR="00652CC2" w:rsidRPr="00A13AE1">
        <w:rPr>
          <w:rFonts w:ascii="Arial" w:eastAsia="Arial" w:hAnsi="Arial" w:cs="Arial"/>
          <w:sz w:val="22"/>
        </w:rPr>
        <w:t xml:space="preserve">a Presidente da </w:t>
      </w:r>
      <w:r w:rsidRPr="00A13AE1">
        <w:rPr>
          <w:rFonts w:ascii="Arial" w:eastAsia="Arial" w:hAnsi="Arial" w:cs="Arial"/>
          <w:sz w:val="22"/>
        </w:rPr>
        <w:t xml:space="preserve">Companhia </w:t>
      </w:r>
      <w:r w:rsidRPr="007E06EF">
        <w:rPr>
          <w:rFonts w:ascii="Arial" w:eastAsia="Arial" w:hAnsi="Arial" w:cs="Arial"/>
          <w:sz w:val="22"/>
        </w:rPr>
        <w:t xml:space="preserve">Municipal de Transportes Coletivos - CMTC-Rio (MOBI-Rio), constante do Processo Administrativo nº </w:t>
      </w:r>
      <w:r w:rsidR="007E06EF" w:rsidRPr="007E06EF">
        <w:rPr>
          <w:rFonts w:ascii="Arial" w:eastAsia="Arial" w:hAnsi="Arial" w:cs="Arial"/>
          <w:sz w:val="22"/>
        </w:rPr>
        <w:t>007300.000110/2026-83</w:t>
      </w:r>
      <w:r w:rsidRPr="007E06EF">
        <w:rPr>
          <w:rFonts w:ascii="Arial" w:eastAsia="Arial" w:hAnsi="Arial" w:cs="Arial"/>
          <w:sz w:val="22"/>
        </w:rPr>
        <w:t xml:space="preserve">, de </w:t>
      </w:r>
      <w:r w:rsidR="007E06EF" w:rsidRPr="007E06EF">
        <w:rPr>
          <w:rFonts w:ascii="Arial" w:eastAsia="Arial" w:hAnsi="Arial" w:cs="Arial"/>
          <w:sz w:val="22"/>
        </w:rPr>
        <w:t>03/02/2026</w:t>
      </w:r>
      <w:r w:rsidRPr="007E06EF">
        <w:rPr>
          <w:rFonts w:ascii="Arial" w:eastAsia="Arial" w:hAnsi="Arial" w:cs="Arial"/>
          <w:sz w:val="22"/>
        </w:rPr>
        <w:t xml:space="preserve">, publicada no Diário Oficial do Município do Rio de Janeiro – D.O. RIO de </w:t>
      </w:r>
      <w:r w:rsidR="007E06EF" w:rsidRPr="007E06EF">
        <w:rPr>
          <w:rFonts w:ascii="Arial" w:eastAsia="Arial" w:hAnsi="Arial" w:cs="Arial"/>
          <w:sz w:val="22"/>
        </w:rPr>
        <w:t>04/02/2026</w:t>
      </w:r>
      <w:r w:rsidRPr="007E06EF">
        <w:rPr>
          <w:rFonts w:ascii="Arial" w:eastAsia="Arial" w:hAnsi="Arial" w:cs="Arial"/>
          <w:sz w:val="22"/>
        </w:rPr>
        <w:t>.</w:t>
      </w:r>
      <w:r w:rsidRPr="00A13AE1">
        <w:rPr>
          <w:rFonts w:ascii="Arial" w:eastAsia="Arial" w:hAnsi="Arial" w:cs="Arial"/>
          <w:sz w:val="22"/>
        </w:rPr>
        <w:t xml:space="preserve"> </w:t>
      </w:r>
    </w:p>
    <w:p w14:paraId="00000028" w14:textId="05129B55" w:rsidR="00D90B1B" w:rsidRPr="00A13AE1" w:rsidRDefault="00007C89" w:rsidP="00A16D9B">
      <w:pPr>
        <w:spacing w:after="16" w:line="259" w:lineRule="auto"/>
        <w:ind w:left="12" w:firstLine="0"/>
        <w:jc w:val="left"/>
        <w:rPr>
          <w:rFonts w:ascii="Arial" w:eastAsia="Arial" w:hAnsi="Arial" w:cs="Arial"/>
          <w:b/>
          <w:sz w:val="22"/>
        </w:rPr>
      </w:pPr>
      <w:r w:rsidRPr="00A13AE1">
        <w:rPr>
          <w:rFonts w:ascii="Arial" w:eastAsia="Arial" w:hAnsi="Arial" w:cs="Arial"/>
          <w:b/>
          <w:sz w:val="22"/>
        </w:rPr>
        <w:t xml:space="preserve"> </w:t>
      </w:r>
    </w:p>
    <w:p w14:paraId="00000029"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3. DIA, HORÁRIO E LOCAL DA ABERTURA DA LICITAÇÃO </w:t>
      </w:r>
    </w:p>
    <w:p w14:paraId="0000002A"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02B" w14:textId="5E46673A" w:rsidR="00D90B1B" w:rsidRPr="00A13AE1" w:rsidRDefault="00007C89">
      <w:pPr>
        <w:spacing w:after="3" w:line="278" w:lineRule="auto"/>
        <w:ind w:left="7" w:right="-13" w:firstLine="0"/>
        <w:rPr>
          <w:rFonts w:ascii="Arial" w:eastAsia="Arial" w:hAnsi="Arial" w:cs="Arial"/>
          <w:sz w:val="22"/>
        </w:rPr>
      </w:pPr>
      <w:r w:rsidRPr="00A13AE1">
        <w:rPr>
          <w:rFonts w:ascii="Arial" w:eastAsia="Arial" w:hAnsi="Arial" w:cs="Arial"/>
          <w:sz w:val="22"/>
        </w:rPr>
        <w:t xml:space="preserve">3.1 – No dia </w:t>
      </w:r>
      <w:r w:rsidR="0038661E">
        <w:rPr>
          <w:rFonts w:ascii="Arial" w:eastAsia="Arial" w:hAnsi="Arial" w:cs="Arial"/>
          <w:sz w:val="22"/>
        </w:rPr>
        <w:t>25</w:t>
      </w:r>
      <w:r w:rsidRPr="00A13AE1">
        <w:rPr>
          <w:rFonts w:ascii="Arial" w:eastAsia="Arial" w:hAnsi="Arial" w:cs="Arial"/>
          <w:sz w:val="22"/>
        </w:rPr>
        <w:t xml:space="preserve"> de </w:t>
      </w:r>
      <w:r w:rsidR="0038661E">
        <w:rPr>
          <w:rFonts w:ascii="Arial" w:eastAsia="Arial" w:hAnsi="Arial" w:cs="Arial"/>
          <w:sz w:val="22"/>
        </w:rPr>
        <w:t>fevereiro</w:t>
      </w:r>
      <w:r w:rsidR="002E17CF" w:rsidRPr="00A13AE1">
        <w:rPr>
          <w:rFonts w:ascii="Arial" w:eastAsia="Arial" w:hAnsi="Arial" w:cs="Arial"/>
          <w:sz w:val="22"/>
        </w:rPr>
        <w:t xml:space="preserve"> </w:t>
      </w:r>
      <w:r w:rsidRPr="00A13AE1">
        <w:rPr>
          <w:rFonts w:ascii="Arial" w:eastAsia="Arial" w:hAnsi="Arial" w:cs="Arial"/>
          <w:sz w:val="22"/>
        </w:rPr>
        <w:t xml:space="preserve">de </w:t>
      </w:r>
      <w:r w:rsidR="000A5811" w:rsidRPr="00A13AE1">
        <w:rPr>
          <w:rFonts w:ascii="Arial" w:eastAsia="Arial" w:hAnsi="Arial" w:cs="Arial"/>
          <w:sz w:val="22"/>
        </w:rPr>
        <w:t>202</w:t>
      </w:r>
      <w:r w:rsidR="00AF5AC3" w:rsidRPr="00A13AE1">
        <w:rPr>
          <w:rFonts w:ascii="Arial" w:eastAsia="Arial" w:hAnsi="Arial" w:cs="Arial"/>
          <w:sz w:val="22"/>
        </w:rPr>
        <w:t>6</w:t>
      </w:r>
      <w:r w:rsidRPr="00A13AE1">
        <w:rPr>
          <w:rFonts w:ascii="Arial" w:eastAsia="Arial" w:hAnsi="Arial" w:cs="Arial"/>
          <w:sz w:val="22"/>
        </w:rPr>
        <w:t xml:space="preserve">, às </w:t>
      </w:r>
      <w:r w:rsidR="0038661E">
        <w:rPr>
          <w:rFonts w:ascii="Arial" w:eastAsia="Arial" w:hAnsi="Arial" w:cs="Arial"/>
          <w:sz w:val="22"/>
        </w:rPr>
        <w:t>10</w:t>
      </w:r>
      <w:r w:rsidR="000A5811" w:rsidRPr="00A13AE1">
        <w:rPr>
          <w:rFonts w:ascii="Arial" w:eastAsia="Arial" w:hAnsi="Arial" w:cs="Arial"/>
          <w:sz w:val="22"/>
        </w:rPr>
        <w:t>:00</w:t>
      </w:r>
      <w:r w:rsidRPr="00A13AE1">
        <w:rPr>
          <w:rFonts w:ascii="Arial" w:eastAsia="Arial" w:hAnsi="Arial" w:cs="Arial"/>
          <w:sz w:val="22"/>
        </w:rPr>
        <w:t xml:space="preserve"> h, o Pregoeiro iniciará a sessão pública do PREGÃO ELETRÔNICO PARA REGISTRO DE PREÇOS DA COMPANHIA MUNICIPAL DE TRANSPORTES COLETIVOS - CMTC - RIO (MOBI-Rio) Nº</w:t>
      </w:r>
      <w:r w:rsidR="000A5811" w:rsidRPr="00A13AE1">
        <w:rPr>
          <w:rFonts w:ascii="Arial" w:eastAsia="Arial" w:hAnsi="Arial" w:cs="Arial"/>
          <w:sz w:val="22"/>
        </w:rPr>
        <w:t xml:space="preserve"> </w:t>
      </w:r>
      <w:r w:rsidR="0038661E">
        <w:rPr>
          <w:rFonts w:ascii="Arial" w:eastAsia="Arial" w:hAnsi="Arial" w:cs="Arial"/>
          <w:sz w:val="22"/>
        </w:rPr>
        <w:t>90050</w:t>
      </w:r>
      <w:r w:rsidRPr="00A13AE1">
        <w:rPr>
          <w:rFonts w:ascii="Arial" w:eastAsia="Arial" w:hAnsi="Arial" w:cs="Arial"/>
          <w:sz w:val="22"/>
        </w:rPr>
        <w:t>/</w:t>
      </w:r>
      <w:r w:rsidR="000A5811" w:rsidRPr="00A13AE1">
        <w:rPr>
          <w:rFonts w:ascii="Arial" w:eastAsia="Arial" w:hAnsi="Arial" w:cs="Arial"/>
          <w:sz w:val="22"/>
        </w:rPr>
        <w:t>202</w:t>
      </w:r>
      <w:r w:rsidR="00AF5AC3" w:rsidRPr="00A13AE1">
        <w:rPr>
          <w:rFonts w:ascii="Arial" w:eastAsia="Arial" w:hAnsi="Arial" w:cs="Arial"/>
          <w:sz w:val="22"/>
        </w:rPr>
        <w:t>6</w:t>
      </w:r>
      <w:r w:rsidRPr="00A13AE1">
        <w:rPr>
          <w:rFonts w:ascii="Arial" w:eastAsia="Arial" w:hAnsi="Arial" w:cs="Arial"/>
          <w:sz w:val="22"/>
        </w:rPr>
        <w:t>, no endereço eletrônico:</w:t>
      </w:r>
      <w:r w:rsidRPr="00A13AE1">
        <w:rPr>
          <w:rFonts w:ascii="Arial" w:eastAsia="Arial" w:hAnsi="Arial" w:cs="Arial"/>
          <w:i/>
          <w:sz w:val="22"/>
        </w:rPr>
        <w:t xml:space="preserve"> </w:t>
      </w:r>
      <w:hyperlink w:history="1">
        <w:r w:rsidR="000A5811" w:rsidRPr="00A13AE1">
          <w:rPr>
            <w:rStyle w:val="Hyperlink"/>
            <w:rFonts w:ascii="Arial" w:eastAsia="Arial" w:hAnsi="Arial" w:cs="Arial"/>
            <w:sz w:val="22"/>
          </w:rPr>
          <w:t xml:space="preserve">http://www.compras.gov.br. </w:t>
        </w:r>
      </w:hyperlink>
    </w:p>
    <w:p w14:paraId="0000002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2D" w14:textId="77777777" w:rsidR="00D90B1B" w:rsidRPr="00A13AE1" w:rsidRDefault="00007C89">
      <w:pPr>
        <w:ind w:left="-5" w:firstLine="0"/>
        <w:rPr>
          <w:rFonts w:ascii="Arial" w:eastAsia="Arial" w:hAnsi="Arial" w:cs="Arial"/>
          <w:b/>
          <w:sz w:val="22"/>
        </w:rPr>
      </w:pPr>
      <w:r w:rsidRPr="00A13AE1">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0000002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b/>
          <w:sz w:val="22"/>
        </w:rPr>
        <w:t xml:space="preserve"> </w:t>
      </w:r>
    </w:p>
    <w:p w14:paraId="0000002F"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4. OBJETO  </w:t>
      </w:r>
    </w:p>
    <w:p w14:paraId="00000030"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031" w14:textId="47ABBD84" w:rsidR="00D90B1B" w:rsidRPr="00A13AE1" w:rsidRDefault="00007C89">
      <w:pPr>
        <w:ind w:left="7" w:firstLine="0"/>
        <w:rPr>
          <w:rFonts w:ascii="Arial" w:eastAsia="Arial" w:hAnsi="Arial" w:cs="Arial"/>
          <w:sz w:val="22"/>
        </w:rPr>
      </w:pPr>
      <w:r w:rsidRPr="00A13AE1">
        <w:rPr>
          <w:rFonts w:ascii="Arial" w:eastAsia="Arial" w:hAnsi="Arial" w:cs="Arial"/>
          <w:sz w:val="22"/>
        </w:rPr>
        <w:t>4.1 – O objeto da presente licitação é</w:t>
      </w:r>
      <w:r w:rsidR="00943709" w:rsidRPr="00A13AE1">
        <w:rPr>
          <w:rFonts w:ascii="Arial" w:eastAsia="Arial" w:hAnsi="Arial" w:cs="Arial"/>
          <w:sz w:val="22"/>
        </w:rPr>
        <w:t xml:space="preserve"> </w:t>
      </w:r>
      <w:r w:rsidR="00AF5AC3" w:rsidRPr="00A13AE1">
        <w:rPr>
          <w:rFonts w:ascii="Arial" w:eastAsia="Arial" w:hAnsi="Arial" w:cs="Arial"/>
          <w:sz w:val="22"/>
        </w:rPr>
        <w:t xml:space="preserve">por item, sob o </w:t>
      </w:r>
      <w:r w:rsidR="00AF5AC3" w:rsidRPr="00A13AE1">
        <w:rPr>
          <w:rFonts w:ascii="Arial" w:hAnsi="Arial" w:cs="Arial"/>
          <w:bCs/>
          <w:sz w:val="22"/>
        </w:rPr>
        <w:t xml:space="preserve">regime de execução empreitada por preço unitário para o </w:t>
      </w:r>
      <w:r w:rsidR="00AF5AC3" w:rsidRPr="00A13AE1">
        <w:rPr>
          <w:rFonts w:ascii="Arial" w:eastAsia="Arial" w:hAnsi="Arial" w:cs="Arial"/>
          <w:b/>
          <w:sz w:val="22"/>
        </w:rPr>
        <w:t xml:space="preserve">Registro de preços para prestação de serviços de locação de veículos tipo ônibus urbano, incluindo abastecimento ou recarga, manutenção preventiva e corretiva, para apoio ao sistema Bus </w:t>
      </w:r>
      <w:proofErr w:type="spellStart"/>
      <w:r w:rsidR="00AF5AC3" w:rsidRPr="00A13AE1">
        <w:rPr>
          <w:rFonts w:ascii="Arial" w:eastAsia="Arial" w:hAnsi="Arial" w:cs="Arial"/>
          <w:b/>
          <w:sz w:val="22"/>
        </w:rPr>
        <w:t>Rapid</w:t>
      </w:r>
      <w:proofErr w:type="spellEnd"/>
      <w:r w:rsidR="00AF5AC3" w:rsidRPr="00A13AE1">
        <w:rPr>
          <w:rFonts w:ascii="Arial" w:eastAsia="Arial" w:hAnsi="Arial" w:cs="Arial"/>
          <w:b/>
          <w:sz w:val="22"/>
        </w:rPr>
        <w:t xml:space="preserve"> Transit – BRT, pelo prazo </w:t>
      </w:r>
      <w:r w:rsidR="00AF5AC3" w:rsidRPr="00A13AE1">
        <w:rPr>
          <w:rFonts w:ascii="Arial" w:eastAsia="Arial" w:hAnsi="Arial" w:cs="Arial"/>
          <w:b/>
          <w:sz w:val="22"/>
        </w:rPr>
        <w:lastRenderedPageBreak/>
        <w:t>de 24 (vinte e quatro)</w:t>
      </w:r>
      <w:r w:rsidRPr="00A13AE1">
        <w:rPr>
          <w:rFonts w:ascii="Arial" w:eastAsia="Arial" w:hAnsi="Arial" w:cs="Arial"/>
          <w:sz w:val="22"/>
        </w:rPr>
        <w:t>, conforme as especificações constantes deste Edital e/ou do Termo de Referência.</w:t>
      </w:r>
      <w:r w:rsidRPr="00A13AE1">
        <w:rPr>
          <w:rFonts w:ascii="Arial" w:eastAsia="Arial" w:hAnsi="Arial" w:cs="Arial"/>
          <w:i/>
          <w:sz w:val="22"/>
        </w:rPr>
        <w:t xml:space="preserve"> </w:t>
      </w:r>
    </w:p>
    <w:p w14:paraId="00000032"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3D" w14:textId="77777777" w:rsidR="00D90B1B" w:rsidRPr="00A13AE1" w:rsidRDefault="00007C89">
      <w:pPr>
        <w:spacing w:after="21" w:line="259" w:lineRule="auto"/>
        <w:ind w:left="0" w:firstLine="0"/>
        <w:rPr>
          <w:rFonts w:ascii="Arial" w:eastAsia="Arial" w:hAnsi="Arial" w:cs="Arial"/>
          <w:b/>
          <w:sz w:val="22"/>
        </w:rPr>
      </w:pPr>
      <w:r w:rsidRPr="00A13AE1">
        <w:rPr>
          <w:rFonts w:ascii="Arial" w:eastAsia="Arial" w:hAnsi="Arial" w:cs="Arial"/>
          <w:b/>
          <w:sz w:val="22"/>
        </w:rPr>
        <w:t xml:space="preserve">5. RECURSOS ORÇAMENTÁRIOS </w:t>
      </w:r>
    </w:p>
    <w:p w14:paraId="0000003E"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03F" w14:textId="51AEBFA9"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5.1 – Os recursos necessários à </w:t>
      </w:r>
      <w:r w:rsidR="00A71481" w:rsidRPr="00A13AE1">
        <w:rPr>
          <w:rFonts w:ascii="Arial" w:eastAsia="Arial" w:hAnsi="Arial" w:cs="Arial"/>
          <w:sz w:val="22"/>
        </w:rPr>
        <w:t>contratação dos serviços</w:t>
      </w:r>
      <w:r w:rsidRPr="00A13AE1">
        <w:rPr>
          <w:rFonts w:ascii="Arial" w:eastAsia="Arial" w:hAnsi="Arial" w:cs="Arial"/>
          <w:sz w:val="22"/>
        </w:rPr>
        <w:t xml:space="preserve"> do objeto ora licitado correrão à conta do orçamento aprovado pelo Conselho de Administração da Companhia.</w:t>
      </w:r>
    </w:p>
    <w:p w14:paraId="00000040" w14:textId="77777777" w:rsidR="00D90B1B" w:rsidRPr="00A13AE1" w:rsidRDefault="00D90B1B">
      <w:pPr>
        <w:ind w:left="-5" w:firstLine="0"/>
        <w:rPr>
          <w:rFonts w:ascii="Arial" w:eastAsia="Arial" w:hAnsi="Arial" w:cs="Arial"/>
          <w:sz w:val="22"/>
        </w:rPr>
      </w:pPr>
    </w:p>
    <w:p w14:paraId="00000041" w14:textId="37FB98A0" w:rsidR="00D90B1B" w:rsidRPr="00A13AE1" w:rsidRDefault="00007C89">
      <w:pPr>
        <w:spacing w:after="16" w:line="259" w:lineRule="auto"/>
        <w:ind w:left="12" w:firstLine="0"/>
        <w:rPr>
          <w:rFonts w:ascii="Arial" w:eastAsia="Arial" w:hAnsi="Arial" w:cs="Arial"/>
          <w:i/>
          <w:sz w:val="22"/>
        </w:rPr>
      </w:pPr>
      <w:r w:rsidRPr="00A13AE1">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CMTC-RIO (MOBI-Rio)</w:t>
      </w:r>
      <w:r w:rsidRPr="00A13AE1">
        <w:rPr>
          <w:rFonts w:ascii="Arial" w:eastAsia="Arial" w:hAnsi="Arial" w:cs="Arial"/>
          <w:i/>
          <w:sz w:val="22"/>
        </w:rPr>
        <w:t>.</w:t>
      </w:r>
    </w:p>
    <w:p w14:paraId="00000046"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6.</w:t>
      </w:r>
      <w:r w:rsidRPr="00A13AE1">
        <w:rPr>
          <w:rFonts w:ascii="Arial" w:eastAsia="Arial" w:hAnsi="Arial" w:cs="Arial"/>
          <w:b w:val="0"/>
          <w:sz w:val="22"/>
          <w:szCs w:val="22"/>
        </w:rPr>
        <w:t xml:space="preserve"> </w:t>
      </w:r>
      <w:r w:rsidRPr="00A13AE1">
        <w:rPr>
          <w:rFonts w:ascii="Arial" w:eastAsia="Arial" w:hAnsi="Arial" w:cs="Arial"/>
          <w:sz w:val="22"/>
          <w:szCs w:val="22"/>
        </w:rPr>
        <w:t>TIPO</w:t>
      </w:r>
      <w:r w:rsidRPr="00A13AE1">
        <w:rPr>
          <w:rFonts w:ascii="Arial" w:eastAsia="Arial" w:hAnsi="Arial" w:cs="Arial"/>
          <w:b w:val="0"/>
          <w:sz w:val="22"/>
          <w:szCs w:val="22"/>
        </w:rPr>
        <w:t xml:space="preserve"> </w:t>
      </w:r>
      <w:r w:rsidRPr="00A13AE1">
        <w:rPr>
          <w:rFonts w:ascii="Arial" w:eastAsia="Arial" w:hAnsi="Arial" w:cs="Arial"/>
          <w:sz w:val="22"/>
          <w:szCs w:val="22"/>
        </w:rPr>
        <w:t>DE</w:t>
      </w:r>
      <w:r w:rsidRPr="00A13AE1">
        <w:rPr>
          <w:rFonts w:ascii="Arial" w:eastAsia="Arial" w:hAnsi="Arial" w:cs="Arial"/>
          <w:b w:val="0"/>
          <w:sz w:val="22"/>
          <w:szCs w:val="22"/>
        </w:rPr>
        <w:t xml:space="preserve"> </w:t>
      </w:r>
      <w:r w:rsidRPr="00A13AE1">
        <w:rPr>
          <w:rFonts w:ascii="Arial" w:eastAsia="Arial" w:hAnsi="Arial" w:cs="Arial"/>
          <w:sz w:val="22"/>
          <w:szCs w:val="22"/>
        </w:rPr>
        <w:t>LICITAÇÃO</w:t>
      </w:r>
      <w:r w:rsidRPr="00A13AE1">
        <w:rPr>
          <w:rFonts w:ascii="Arial" w:eastAsia="Arial" w:hAnsi="Arial" w:cs="Arial"/>
          <w:b w:val="0"/>
          <w:sz w:val="22"/>
          <w:szCs w:val="22"/>
        </w:rPr>
        <w:t xml:space="preserve"> </w:t>
      </w:r>
    </w:p>
    <w:p w14:paraId="00000047"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71BC67D4" w14:textId="481E8A9E" w:rsidR="00694BE4" w:rsidRPr="00A13AE1" w:rsidRDefault="00007C89" w:rsidP="00694BE4">
      <w:pPr>
        <w:ind w:left="-5"/>
        <w:rPr>
          <w:rFonts w:ascii="Arial" w:hAnsi="Arial" w:cs="Arial"/>
          <w:color w:val="FF0000"/>
          <w:sz w:val="22"/>
        </w:rPr>
      </w:pPr>
      <w:r w:rsidRPr="00A13AE1">
        <w:rPr>
          <w:rFonts w:ascii="Arial" w:eastAsia="Arial" w:hAnsi="Arial" w:cs="Arial"/>
          <w:sz w:val="22"/>
        </w:rPr>
        <w:t>6.1 – A presente licitação é do tipo menor preço</w:t>
      </w:r>
      <w:r w:rsidR="000A5811" w:rsidRPr="00A13AE1">
        <w:rPr>
          <w:rFonts w:ascii="Arial" w:eastAsia="Arial" w:hAnsi="Arial" w:cs="Arial"/>
          <w:sz w:val="22"/>
        </w:rPr>
        <w:t xml:space="preserve"> por item</w:t>
      </w:r>
      <w:r w:rsidR="00694BE4" w:rsidRPr="00A13AE1">
        <w:rPr>
          <w:rFonts w:ascii="Arial" w:eastAsia="Arial" w:hAnsi="Arial" w:cs="Arial"/>
          <w:color w:val="auto"/>
          <w:sz w:val="22"/>
        </w:rPr>
        <w:t>,</w:t>
      </w:r>
      <w:r w:rsidR="00694BE4" w:rsidRPr="00A13AE1">
        <w:rPr>
          <w:rFonts w:ascii="Arial" w:eastAsia="Arial" w:hAnsi="Arial" w:cs="Arial"/>
          <w:color w:val="FF0000"/>
          <w:sz w:val="22"/>
        </w:rPr>
        <w:t xml:space="preserve"> </w:t>
      </w:r>
      <w:r w:rsidR="00694BE4" w:rsidRPr="00A13AE1">
        <w:rPr>
          <w:rFonts w:ascii="Arial" w:hAnsi="Arial" w:cs="Arial"/>
          <w:color w:val="auto"/>
          <w:sz w:val="22"/>
        </w:rPr>
        <w:t>no modo de disputa</w:t>
      </w:r>
      <w:r w:rsidR="000A5811" w:rsidRPr="00A13AE1">
        <w:rPr>
          <w:rFonts w:ascii="Arial" w:hAnsi="Arial" w:cs="Arial"/>
          <w:color w:val="auto"/>
          <w:sz w:val="22"/>
        </w:rPr>
        <w:t xml:space="preserve"> aberto e fechado.</w:t>
      </w:r>
      <w:r w:rsidR="00694BE4" w:rsidRPr="00A13AE1">
        <w:rPr>
          <w:rFonts w:ascii="Arial" w:hAnsi="Arial" w:cs="Arial"/>
          <w:color w:val="FF0000"/>
          <w:sz w:val="22"/>
        </w:rPr>
        <w:t xml:space="preserve"> </w:t>
      </w:r>
    </w:p>
    <w:p w14:paraId="32040C76" w14:textId="405BCC34" w:rsidR="00943709" w:rsidRPr="00A13AE1" w:rsidRDefault="00007C89">
      <w:pPr>
        <w:ind w:left="-5" w:firstLine="0"/>
        <w:rPr>
          <w:rFonts w:ascii="Arial" w:eastAsia="Arial" w:hAnsi="Arial" w:cs="Arial"/>
          <w:color w:val="FF0000"/>
          <w:sz w:val="22"/>
        </w:rPr>
      </w:pPr>
      <w:r w:rsidRPr="00A13AE1">
        <w:rPr>
          <w:rFonts w:ascii="Arial" w:eastAsia="Arial" w:hAnsi="Arial" w:cs="Arial"/>
          <w:color w:val="FF0000"/>
          <w:sz w:val="22"/>
        </w:rPr>
        <w:t xml:space="preserve"> </w:t>
      </w:r>
    </w:p>
    <w:p w14:paraId="0000004B" w14:textId="72470264" w:rsidR="00D90B1B" w:rsidRPr="00A13AE1" w:rsidRDefault="00007C89" w:rsidP="000A5811">
      <w:pPr>
        <w:spacing w:after="19" w:line="259" w:lineRule="auto"/>
        <w:ind w:left="0" w:firstLine="0"/>
        <w:rPr>
          <w:rFonts w:ascii="Arial" w:eastAsia="Arial" w:hAnsi="Arial" w:cs="Arial"/>
          <w:b/>
          <w:sz w:val="22"/>
        </w:rPr>
      </w:pPr>
      <w:r w:rsidRPr="00A13AE1">
        <w:rPr>
          <w:rFonts w:ascii="Arial" w:eastAsia="Arial" w:hAnsi="Arial" w:cs="Arial"/>
          <w:b/>
          <w:sz w:val="22"/>
        </w:rPr>
        <w:t xml:space="preserve">7. ATA DE REGISTRO DE PREÇOS </w:t>
      </w:r>
    </w:p>
    <w:p w14:paraId="0000004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4D" w14:textId="0D627B2E"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7.1 – O registro de preços será formalizado pela Ata de Registro de Preços, na forma do Anexo </w:t>
      </w:r>
      <w:r w:rsidR="00351F0E" w:rsidRPr="00A13AE1">
        <w:rPr>
          <w:rFonts w:ascii="Arial" w:eastAsia="Arial" w:hAnsi="Arial" w:cs="Arial"/>
          <w:sz w:val="22"/>
        </w:rPr>
        <w:t>III</w:t>
      </w:r>
      <w:r w:rsidRPr="00A13AE1">
        <w:rPr>
          <w:rFonts w:ascii="Arial" w:eastAsia="Arial" w:hAnsi="Arial" w:cs="Arial"/>
          <w:sz w:val="22"/>
        </w:rPr>
        <w:t xml:space="preserve">. </w:t>
      </w:r>
    </w:p>
    <w:p w14:paraId="161C4A09" w14:textId="77777777" w:rsidR="00C44F0D" w:rsidRPr="00A13AE1" w:rsidRDefault="00C44F0D">
      <w:pPr>
        <w:ind w:left="-5" w:firstLine="0"/>
        <w:rPr>
          <w:rFonts w:ascii="Arial" w:eastAsia="Arial" w:hAnsi="Arial" w:cs="Arial"/>
          <w:sz w:val="22"/>
        </w:rPr>
      </w:pPr>
    </w:p>
    <w:p w14:paraId="0000004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7.2 – Serão celebradas tantas Atas de Registro de Preços quantas necessárias para o objeto deste pregão. </w:t>
      </w:r>
    </w:p>
    <w:p w14:paraId="00000050"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51" w14:textId="5433A761"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7.3 – As Atas de Registro de Preços vigorarão pelo prazo de </w:t>
      </w:r>
      <w:r w:rsidR="000A5811" w:rsidRPr="00A13AE1">
        <w:rPr>
          <w:rFonts w:ascii="Arial" w:eastAsia="Arial" w:hAnsi="Arial" w:cs="Arial"/>
          <w:sz w:val="22"/>
        </w:rPr>
        <w:t>12</w:t>
      </w:r>
      <w:r w:rsidRPr="00A13AE1">
        <w:rPr>
          <w:rFonts w:ascii="Arial" w:eastAsia="Arial" w:hAnsi="Arial" w:cs="Arial"/>
          <w:sz w:val="22"/>
        </w:rPr>
        <w:t xml:space="preserve"> (</w:t>
      </w:r>
      <w:r w:rsidR="000A5811" w:rsidRPr="00A13AE1">
        <w:rPr>
          <w:rFonts w:ascii="Arial" w:eastAsia="Arial" w:hAnsi="Arial" w:cs="Arial"/>
          <w:sz w:val="22"/>
        </w:rPr>
        <w:t>doze</w:t>
      </w:r>
      <w:r w:rsidRPr="00A13AE1">
        <w:rPr>
          <w:rFonts w:ascii="Arial" w:eastAsia="Arial" w:hAnsi="Arial" w:cs="Arial"/>
          <w:sz w:val="22"/>
        </w:rPr>
        <w:t>) meses</w:t>
      </w:r>
      <w:r w:rsidRPr="00A13AE1">
        <w:rPr>
          <w:rFonts w:ascii="Arial" w:eastAsia="Arial" w:hAnsi="Arial" w:cs="Arial"/>
          <w:color w:val="auto"/>
          <w:sz w:val="22"/>
        </w:rPr>
        <w:t>,</w:t>
      </w:r>
      <w:r w:rsidRPr="00A13AE1">
        <w:rPr>
          <w:rFonts w:ascii="Arial" w:eastAsia="Arial" w:hAnsi="Arial" w:cs="Arial"/>
          <w:sz w:val="22"/>
        </w:rPr>
        <w:t xml:space="preserve"> a partir da data da sua publicação no Diário Oficial do Município do Rio de Janeiro – D.O. RIO. </w:t>
      </w:r>
    </w:p>
    <w:p w14:paraId="00000052" w14:textId="77777777" w:rsidR="00D90B1B" w:rsidRPr="00A13AE1" w:rsidRDefault="00007C89">
      <w:pPr>
        <w:spacing w:after="21" w:line="259" w:lineRule="auto"/>
        <w:ind w:left="0" w:firstLine="0"/>
        <w:rPr>
          <w:rFonts w:ascii="Arial" w:eastAsia="Arial" w:hAnsi="Arial" w:cs="Arial"/>
          <w:sz w:val="22"/>
        </w:rPr>
      </w:pPr>
      <w:r w:rsidRPr="00A13AE1">
        <w:rPr>
          <w:rFonts w:ascii="Arial" w:eastAsia="Arial" w:hAnsi="Arial" w:cs="Arial"/>
          <w:sz w:val="22"/>
        </w:rPr>
        <w:t xml:space="preserve"> </w:t>
      </w:r>
    </w:p>
    <w:p w14:paraId="00000053"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8. PRAZOS </w:t>
      </w:r>
    </w:p>
    <w:p w14:paraId="00000054"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55" w14:textId="6572D7F5"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8.1 – </w:t>
      </w:r>
      <w:r w:rsidR="00C44F0D" w:rsidRPr="00A13AE1">
        <w:rPr>
          <w:rFonts w:ascii="Arial" w:eastAsia="Arial" w:hAnsi="Arial" w:cs="Arial"/>
          <w:sz w:val="22"/>
        </w:rPr>
        <w:t xml:space="preserve">O prazo de vigência da contratação será de </w:t>
      </w:r>
      <w:r w:rsidR="00AF5AC3" w:rsidRPr="00A13AE1">
        <w:rPr>
          <w:rFonts w:ascii="Arial" w:eastAsia="Arial" w:hAnsi="Arial" w:cs="Arial"/>
          <w:sz w:val="22"/>
        </w:rPr>
        <w:t>24</w:t>
      </w:r>
      <w:r w:rsidR="00C44F0D" w:rsidRPr="00A13AE1">
        <w:rPr>
          <w:rFonts w:ascii="Arial" w:eastAsia="Arial" w:hAnsi="Arial" w:cs="Arial"/>
          <w:sz w:val="22"/>
        </w:rPr>
        <w:t xml:space="preserve"> (</w:t>
      </w:r>
      <w:r w:rsidR="00AF5AC3" w:rsidRPr="00A13AE1">
        <w:rPr>
          <w:rFonts w:ascii="Arial" w:eastAsia="Arial" w:hAnsi="Arial" w:cs="Arial"/>
          <w:sz w:val="22"/>
        </w:rPr>
        <w:t>vinte e quatro</w:t>
      </w:r>
      <w:r w:rsidR="00C44F0D" w:rsidRPr="00A13AE1">
        <w:rPr>
          <w:rFonts w:ascii="Arial" w:eastAsia="Arial" w:hAnsi="Arial" w:cs="Arial"/>
          <w:sz w:val="22"/>
        </w:rPr>
        <w:t xml:space="preserve">) meses, </w:t>
      </w:r>
      <w:r w:rsidR="00AF5AC3" w:rsidRPr="00A13AE1">
        <w:rPr>
          <w:rFonts w:ascii="Arial" w:eastAsia="Arial" w:hAnsi="Arial" w:cs="Arial"/>
          <w:sz w:val="22"/>
        </w:rPr>
        <w:t>contados a partir do recebimento da Ordem de Início dos Serviços encaminhada pela CONTRATANTE.</w:t>
      </w:r>
    </w:p>
    <w:p w14:paraId="6E14A9A1" w14:textId="017C2E99" w:rsidR="00943709" w:rsidRPr="00A13AE1" w:rsidRDefault="00007C89" w:rsidP="00943709">
      <w:pPr>
        <w:widowControl w:val="0"/>
        <w:tabs>
          <w:tab w:val="left" w:pos="839"/>
        </w:tabs>
        <w:suppressAutoHyphens w:val="0"/>
        <w:autoSpaceDE w:val="0"/>
        <w:autoSpaceDN w:val="0"/>
        <w:spacing w:before="240" w:after="240"/>
        <w:rPr>
          <w:rFonts w:ascii="Arial" w:eastAsia="Arial" w:hAnsi="Arial" w:cs="Arial"/>
          <w:sz w:val="22"/>
        </w:rPr>
      </w:pPr>
      <w:r w:rsidRPr="00A13AE1">
        <w:rPr>
          <w:rFonts w:ascii="Arial" w:eastAsia="Arial" w:hAnsi="Arial" w:cs="Arial"/>
          <w:sz w:val="22"/>
        </w:rPr>
        <w:t>8.</w:t>
      </w:r>
      <w:r w:rsidR="00AF5AC3" w:rsidRPr="00A13AE1">
        <w:rPr>
          <w:rFonts w:ascii="Arial" w:eastAsia="Arial" w:hAnsi="Arial" w:cs="Arial"/>
          <w:sz w:val="22"/>
        </w:rPr>
        <w:t>2</w:t>
      </w:r>
      <w:r w:rsidRPr="00A13AE1">
        <w:rPr>
          <w:rFonts w:ascii="Arial" w:eastAsia="Arial" w:hAnsi="Arial" w:cs="Arial"/>
          <w:sz w:val="22"/>
        </w:rPr>
        <w:t xml:space="preserve"> – </w:t>
      </w:r>
      <w:r w:rsidR="00AF5AC3" w:rsidRPr="00A13AE1">
        <w:rPr>
          <w:rFonts w:ascii="Arial" w:eastAsia="Arial" w:hAnsi="Arial" w:cs="Arial"/>
          <w:sz w:val="22"/>
        </w:rPr>
        <w:t>O prazo de disponibilização dos veículos envelopados ou pintados nas respectivas garagens indicadas pela MOBI-Rio será de até 60 (sessenta) dias corridos, contados da assinatura do contrato, devendo-se observar o prazo contido no item 3.1.7 para que todos os veículos estejam pintados.</w:t>
      </w:r>
    </w:p>
    <w:p w14:paraId="0000006E" w14:textId="49C3B23C" w:rsidR="00D90B1B" w:rsidRPr="00A13AE1" w:rsidRDefault="005A20D8">
      <w:pPr>
        <w:ind w:left="7" w:firstLine="0"/>
        <w:rPr>
          <w:rFonts w:ascii="Arial" w:eastAsia="Arial" w:hAnsi="Arial" w:cs="Arial"/>
          <w:sz w:val="22"/>
        </w:rPr>
      </w:pPr>
      <w:r w:rsidRPr="00A13AE1">
        <w:rPr>
          <w:rFonts w:ascii="Arial" w:eastAsia="Arial" w:hAnsi="Arial" w:cs="Arial"/>
          <w:sz w:val="22"/>
        </w:rPr>
        <w:t xml:space="preserve">8.3 - </w:t>
      </w:r>
      <w:r w:rsidR="00007C89" w:rsidRPr="00A13AE1">
        <w:rPr>
          <w:rFonts w:ascii="Arial" w:eastAsia="Arial" w:hAnsi="Arial" w:cs="Arial"/>
          <w:sz w:val="22"/>
        </w:rPr>
        <w:t xml:space="preserve">O prazo de execução dos serviços poderá ser prorrogado ou alterado nos termos do Decreto Municipal n.º 44.698/18 e do Regulamento Interno de Licitações e Contratos da COMPANHIA MUNICIPAL DE TRANSPORTES COLETIVOS - CMTC-RIO (MOBI-Rio).   </w:t>
      </w:r>
    </w:p>
    <w:p w14:paraId="0000006F" w14:textId="77777777" w:rsidR="00D90B1B" w:rsidRPr="00A13AE1" w:rsidRDefault="00007C89">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070" w14:textId="2692EE31" w:rsidR="00D90B1B" w:rsidRPr="00A13AE1" w:rsidRDefault="005A20D8">
      <w:pPr>
        <w:ind w:left="7" w:firstLine="0"/>
        <w:rPr>
          <w:rFonts w:ascii="Arial" w:eastAsia="Arial" w:hAnsi="Arial" w:cs="Arial"/>
          <w:sz w:val="22"/>
        </w:rPr>
      </w:pPr>
      <w:r w:rsidRPr="00A13AE1">
        <w:rPr>
          <w:rFonts w:ascii="Arial" w:eastAsia="Arial" w:hAnsi="Arial" w:cs="Arial"/>
          <w:sz w:val="22"/>
        </w:rPr>
        <w:lastRenderedPageBreak/>
        <w:t>8.3</w:t>
      </w:r>
      <w:r w:rsidR="00007C89" w:rsidRPr="00A13AE1">
        <w:rPr>
          <w:rFonts w:ascii="Arial" w:eastAsia="Arial" w:hAnsi="Arial" w:cs="Arial"/>
          <w:sz w:val="22"/>
        </w:rPr>
        <w:t>.1 – No caso de serviços continuados, o contrato poderá ser prorrogado por até 5 (cinco) anos,</w:t>
      </w:r>
      <w:r w:rsidR="00D05C33" w:rsidRPr="00A13AE1">
        <w:rPr>
          <w:rFonts w:ascii="Arial" w:eastAsia="Arial" w:hAnsi="Arial" w:cs="Arial"/>
          <w:sz w:val="22"/>
        </w:rPr>
        <w:t xml:space="preserve"> </w:t>
      </w:r>
      <w:r w:rsidR="00007C89" w:rsidRPr="00A13AE1">
        <w:rPr>
          <w:rFonts w:ascii="Arial" w:eastAsia="Arial" w:hAnsi="Arial" w:cs="Arial"/>
          <w:sz w:val="22"/>
        </w:rPr>
        <w:t xml:space="preserve">na forma do Decreto Municipal n.º 44.698/18 e do Regulamento Interno de Licitações e Contratos da COMPANHIA MUNICIPAL DE TRANSPORTES COLETIVOS - CMTC-RIO (MOBI-Rio). </w:t>
      </w:r>
    </w:p>
    <w:p w14:paraId="00000071" w14:textId="77777777" w:rsidR="00D90B1B" w:rsidRPr="00A13AE1" w:rsidRDefault="00D90B1B">
      <w:pPr>
        <w:ind w:left="-5" w:firstLine="0"/>
        <w:rPr>
          <w:rFonts w:ascii="Arial" w:eastAsia="Arial" w:hAnsi="Arial" w:cs="Arial"/>
          <w:sz w:val="22"/>
        </w:rPr>
      </w:pPr>
    </w:p>
    <w:p w14:paraId="00000072" w14:textId="7EF74EF0" w:rsidR="00D90B1B" w:rsidRPr="00A13AE1" w:rsidRDefault="005A20D8">
      <w:pPr>
        <w:spacing w:after="0" w:line="259" w:lineRule="auto"/>
        <w:ind w:left="0" w:firstLine="0"/>
        <w:jc w:val="left"/>
        <w:rPr>
          <w:rFonts w:ascii="Arial" w:eastAsia="Arial" w:hAnsi="Arial" w:cs="Arial"/>
          <w:sz w:val="22"/>
        </w:rPr>
      </w:pPr>
      <w:r w:rsidRPr="00A13AE1">
        <w:rPr>
          <w:rFonts w:ascii="Arial" w:eastAsia="Arial" w:hAnsi="Arial" w:cs="Arial"/>
          <w:sz w:val="22"/>
        </w:rPr>
        <w:t>8.4</w:t>
      </w:r>
      <w:r w:rsidR="00007C89" w:rsidRPr="00A13AE1">
        <w:rPr>
          <w:rFonts w:ascii="Arial" w:eastAsia="Arial" w:hAnsi="Arial" w:cs="Arial"/>
          <w:sz w:val="22"/>
        </w:rPr>
        <w:t xml:space="preserve"> – As licitantes ficam obrigadas a manter a validade da proposta por 60 (sessenta) dias, contados da data da realização da licitação. </w:t>
      </w:r>
    </w:p>
    <w:p w14:paraId="0000007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74" w14:textId="16BBC97F" w:rsidR="00D90B1B" w:rsidRPr="00A13AE1" w:rsidRDefault="005A20D8">
      <w:pPr>
        <w:ind w:left="-5" w:firstLine="0"/>
        <w:rPr>
          <w:rFonts w:ascii="Arial" w:eastAsia="Arial" w:hAnsi="Arial" w:cs="Arial"/>
          <w:sz w:val="22"/>
        </w:rPr>
      </w:pPr>
      <w:r w:rsidRPr="00A13AE1">
        <w:rPr>
          <w:rFonts w:ascii="Arial" w:eastAsia="Arial" w:hAnsi="Arial" w:cs="Arial"/>
          <w:sz w:val="22"/>
        </w:rPr>
        <w:t>8.5</w:t>
      </w:r>
      <w:r w:rsidR="00007C89" w:rsidRPr="00A13AE1">
        <w:rPr>
          <w:rFonts w:ascii="Arial" w:eastAsia="Arial" w:hAnsi="Arial" w:cs="Arial"/>
          <w:sz w:val="22"/>
        </w:rPr>
        <w:t xml:space="preserve"> – Decorrido o prazo consignado no item anterior sem que tenha havido convocação para assinatura da Ata de Registro de Preços, as licitantes ficarão liberadas de quaisquer compromissos assumidos. </w:t>
      </w:r>
    </w:p>
    <w:p w14:paraId="1AF37835" w14:textId="77777777" w:rsidR="00694BE4" w:rsidRPr="00A13AE1" w:rsidRDefault="00694BE4">
      <w:pPr>
        <w:ind w:left="-5" w:firstLine="0"/>
        <w:rPr>
          <w:rFonts w:ascii="Arial" w:eastAsia="Arial" w:hAnsi="Arial" w:cs="Arial"/>
          <w:sz w:val="22"/>
        </w:rPr>
      </w:pPr>
    </w:p>
    <w:p w14:paraId="00000076" w14:textId="77777777" w:rsidR="00D90B1B" w:rsidRPr="00A13AE1" w:rsidRDefault="00007C89">
      <w:pPr>
        <w:spacing w:after="24" w:line="259" w:lineRule="auto"/>
        <w:ind w:left="0" w:firstLine="0"/>
        <w:rPr>
          <w:rFonts w:ascii="Arial" w:eastAsia="Arial" w:hAnsi="Arial" w:cs="Arial"/>
          <w:b/>
          <w:sz w:val="22"/>
        </w:rPr>
      </w:pPr>
      <w:r w:rsidRPr="00A13AE1">
        <w:rPr>
          <w:rFonts w:ascii="Arial" w:eastAsia="Arial" w:hAnsi="Arial" w:cs="Arial"/>
          <w:b/>
          <w:sz w:val="22"/>
        </w:rPr>
        <w:t xml:space="preserve">9. CONDIÇÕES DE PARTICIPAÇÃO </w:t>
      </w:r>
    </w:p>
    <w:p w14:paraId="00000077" w14:textId="77777777" w:rsidR="00D90B1B" w:rsidRPr="00A13AE1" w:rsidRDefault="00007C89">
      <w:pPr>
        <w:spacing w:after="14" w:line="259" w:lineRule="auto"/>
        <w:ind w:left="0" w:firstLine="0"/>
        <w:rPr>
          <w:rFonts w:ascii="Arial" w:eastAsia="Arial" w:hAnsi="Arial" w:cs="Arial"/>
          <w:sz w:val="22"/>
        </w:rPr>
      </w:pPr>
      <w:r w:rsidRPr="00A13AE1">
        <w:rPr>
          <w:rFonts w:ascii="Arial" w:eastAsia="Arial" w:hAnsi="Arial" w:cs="Arial"/>
          <w:b/>
          <w:sz w:val="22"/>
        </w:rPr>
        <w:t xml:space="preserve"> </w:t>
      </w:r>
    </w:p>
    <w:p w14:paraId="00000078" w14:textId="7CE6A797" w:rsidR="00D90B1B" w:rsidRPr="00A13AE1" w:rsidRDefault="00007C89">
      <w:pPr>
        <w:spacing w:after="35"/>
        <w:ind w:left="-5" w:firstLine="0"/>
        <w:rPr>
          <w:rFonts w:ascii="Arial" w:eastAsia="Arial" w:hAnsi="Arial" w:cs="Arial"/>
          <w:sz w:val="22"/>
        </w:rPr>
      </w:pPr>
      <w:r w:rsidRPr="00A13AE1">
        <w:rPr>
          <w:rFonts w:ascii="Arial" w:eastAsia="Arial" w:hAnsi="Arial" w:cs="Arial"/>
          <w:sz w:val="22"/>
        </w:rPr>
        <w:t xml:space="preserve">9.1 – </w:t>
      </w:r>
      <w:proofErr w:type="gramStart"/>
      <w:r w:rsidR="00CE001D" w:rsidRPr="00A13AE1">
        <w:rPr>
          <w:rFonts w:ascii="Arial" w:eastAsia="Arial" w:hAnsi="Arial" w:cs="Arial"/>
          <w:sz w:val="22"/>
        </w:rPr>
        <w:t>Para  a</w:t>
      </w:r>
      <w:proofErr w:type="gramEnd"/>
      <w:r w:rsidR="00CE001D" w:rsidRPr="00A13AE1">
        <w:rPr>
          <w:rFonts w:ascii="Arial" w:eastAsia="Arial" w:hAnsi="Arial" w:cs="Arial"/>
          <w:sz w:val="22"/>
        </w:rPr>
        <w:t xml:space="preserve">  </w:t>
      </w:r>
      <w:proofErr w:type="gramStart"/>
      <w:r w:rsidR="00CE001D" w:rsidRPr="00A13AE1">
        <w:rPr>
          <w:rFonts w:ascii="Arial" w:eastAsia="Arial" w:hAnsi="Arial" w:cs="Arial"/>
          <w:sz w:val="22"/>
        </w:rPr>
        <w:t>participação  nesta</w:t>
      </w:r>
      <w:proofErr w:type="gramEnd"/>
      <w:r w:rsidR="00CE001D" w:rsidRPr="00A13AE1">
        <w:rPr>
          <w:rFonts w:ascii="Arial" w:eastAsia="Arial" w:hAnsi="Arial" w:cs="Arial"/>
          <w:sz w:val="22"/>
        </w:rPr>
        <w:t xml:space="preserve">  </w:t>
      </w:r>
      <w:proofErr w:type="gramStart"/>
      <w:r w:rsidR="00CE001D" w:rsidRPr="00A13AE1">
        <w:rPr>
          <w:rFonts w:ascii="Arial" w:eastAsia="Arial" w:hAnsi="Arial" w:cs="Arial"/>
          <w:sz w:val="22"/>
        </w:rPr>
        <w:t>licitação  é</w:t>
      </w:r>
      <w:proofErr w:type="gramEnd"/>
      <w:r w:rsidR="00CE001D" w:rsidRPr="00A13AE1">
        <w:rPr>
          <w:rFonts w:ascii="Arial" w:eastAsia="Arial" w:hAnsi="Arial" w:cs="Arial"/>
          <w:sz w:val="22"/>
        </w:rPr>
        <w:t xml:space="preserve">  </w:t>
      </w:r>
      <w:proofErr w:type="gramStart"/>
      <w:r w:rsidR="00CE001D" w:rsidRPr="00A13AE1">
        <w:rPr>
          <w:rFonts w:ascii="Arial" w:eastAsia="Arial" w:hAnsi="Arial" w:cs="Arial"/>
          <w:sz w:val="22"/>
        </w:rPr>
        <w:t>necessário  que</w:t>
      </w:r>
      <w:proofErr w:type="gramEnd"/>
      <w:r w:rsidR="00CE001D" w:rsidRPr="00A13AE1">
        <w:rPr>
          <w:rFonts w:ascii="Arial" w:eastAsia="Arial" w:hAnsi="Arial" w:cs="Arial"/>
          <w:sz w:val="22"/>
        </w:rPr>
        <w:t xml:space="preserve">  </w:t>
      </w:r>
      <w:proofErr w:type="gramStart"/>
      <w:r w:rsidR="00CE001D" w:rsidRPr="00A13AE1">
        <w:rPr>
          <w:rFonts w:ascii="Arial" w:eastAsia="Arial" w:hAnsi="Arial" w:cs="Arial"/>
          <w:sz w:val="22"/>
        </w:rPr>
        <w:t>o  interessado</w:t>
      </w:r>
      <w:proofErr w:type="gramEnd"/>
      <w:r w:rsidR="00CE001D" w:rsidRPr="00A13AE1">
        <w:rPr>
          <w:rFonts w:ascii="Arial" w:eastAsia="Arial" w:hAnsi="Arial" w:cs="Arial"/>
          <w:sz w:val="22"/>
        </w:rPr>
        <w:t xml:space="preserve">  esteja credenciado junto ao Provedor do Sistema, a Secretaria de Logística e Tecnologia da Informação do Ministério da Economia:</w:t>
      </w:r>
      <w:r w:rsidRPr="00A13AE1">
        <w:rPr>
          <w:rFonts w:ascii="Arial" w:eastAsia="Arial" w:hAnsi="Arial" w:cs="Arial"/>
          <w:sz w:val="22"/>
        </w:rPr>
        <w:t xml:space="preserve"> (</w:t>
      </w:r>
      <w:hyperlink r:id="rId12" w:history="1">
        <w:r w:rsidR="00290074" w:rsidRPr="00A13AE1">
          <w:rPr>
            <w:rStyle w:val="Hyperlink"/>
            <w:rFonts w:ascii="Arial" w:eastAsia="Arial" w:hAnsi="Arial" w:cs="Arial"/>
            <w:sz w:val="22"/>
          </w:rPr>
          <w:t>http://www.compras.gov.br.)</w:t>
        </w:r>
      </w:hyperlink>
      <w:r w:rsidRPr="00A13AE1">
        <w:rPr>
          <w:rFonts w:ascii="Arial" w:eastAsia="Arial" w:hAnsi="Arial" w:cs="Arial"/>
          <w:sz w:val="22"/>
        </w:rPr>
        <w:t>.</w:t>
      </w:r>
    </w:p>
    <w:p w14:paraId="00000079"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7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0000007F"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8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 </w:t>
      </w:r>
    </w:p>
    <w:p w14:paraId="0000008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8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00000083"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8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9.5 – Cada representante credenciado poderá representar apenas uma licitante, em cada pregão eletrônico. </w:t>
      </w:r>
    </w:p>
    <w:p w14:paraId="00000085"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8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9.6 – O envio da proposta vinculará a licitante ao cumprimento de todas as condições e obrigações inerentes ao certame.</w:t>
      </w:r>
      <w:r w:rsidRPr="00A13AE1">
        <w:rPr>
          <w:rFonts w:ascii="Arial" w:eastAsia="Arial" w:hAnsi="Arial" w:cs="Arial"/>
          <w:i/>
          <w:sz w:val="22"/>
        </w:rPr>
        <w:t xml:space="preserve"> </w:t>
      </w:r>
      <w:r w:rsidRPr="00A13AE1">
        <w:rPr>
          <w:rFonts w:ascii="Arial" w:eastAsia="Arial" w:hAnsi="Arial" w:cs="Arial"/>
          <w:sz w:val="22"/>
        </w:rPr>
        <w:t xml:space="preserve"> </w:t>
      </w:r>
    </w:p>
    <w:p w14:paraId="00000088" w14:textId="3A002964" w:rsidR="00D90B1B" w:rsidRPr="00A13AE1" w:rsidRDefault="00007C89" w:rsidP="00943709">
      <w:pPr>
        <w:spacing w:after="16" w:line="259" w:lineRule="auto"/>
        <w:ind w:left="0" w:firstLine="0"/>
        <w:rPr>
          <w:rFonts w:ascii="Arial" w:eastAsia="Arial" w:hAnsi="Arial" w:cs="Arial"/>
          <w:sz w:val="22"/>
        </w:rPr>
      </w:pPr>
      <w:r w:rsidRPr="00A13AE1">
        <w:rPr>
          <w:rFonts w:ascii="Arial" w:eastAsia="Arial" w:hAnsi="Arial" w:cs="Arial"/>
          <w:sz w:val="22"/>
        </w:rPr>
        <w:t>9.7 – Não será permitida a participação de sociedades cooperativas em razão da natureza do objeto do presente certame.</w:t>
      </w:r>
    </w:p>
    <w:p w14:paraId="41443748" w14:textId="77777777" w:rsidR="00290074" w:rsidRPr="00A13AE1" w:rsidRDefault="00290074">
      <w:pPr>
        <w:ind w:left="-5" w:firstLine="0"/>
        <w:rPr>
          <w:rFonts w:ascii="Arial" w:eastAsia="Arial" w:hAnsi="Arial" w:cs="Arial"/>
          <w:sz w:val="22"/>
        </w:rPr>
      </w:pPr>
    </w:p>
    <w:p w14:paraId="00000091" w14:textId="5E2B6165" w:rsidR="00D90B1B" w:rsidRPr="00A13AE1" w:rsidRDefault="00007C89">
      <w:pPr>
        <w:ind w:left="-5" w:firstLine="0"/>
        <w:rPr>
          <w:rFonts w:ascii="Arial" w:eastAsia="Arial" w:hAnsi="Arial" w:cs="Arial"/>
          <w:sz w:val="22"/>
        </w:rPr>
      </w:pPr>
      <w:r w:rsidRPr="00A13AE1">
        <w:rPr>
          <w:rFonts w:ascii="Arial" w:eastAsia="Arial" w:hAnsi="Arial" w:cs="Arial"/>
          <w:sz w:val="22"/>
        </w:rPr>
        <w:t>9.8 – Não será permitida a participação em consórcio</w:t>
      </w:r>
      <w:r w:rsidRPr="00A13AE1">
        <w:rPr>
          <w:rFonts w:ascii="Arial" w:eastAsia="Arial" w:hAnsi="Arial" w:cs="Arial"/>
          <w:i/>
          <w:sz w:val="22"/>
        </w:rPr>
        <w:t>.</w:t>
      </w:r>
      <w:r w:rsidRPr="00A13AE1">
        <w:rPr>
          <w:rFonts w:ascii="Arial" w:eastAsia="Arial" w:hAnsi="Arial" w:cs="Arial"/>
          <w:sz w:val="22"/>
        </w:rPr>
        <w:t xml:space="preserve"> </w:t>
      </w:r>
    </w:p>
    <w:p w14:paraId="000000A6" w14:textId="77777777" w:rsidR="00D90B1B" w:rsidRPr="00A13AE1" w:rsidRDefault="00D90B1B">
      <w:pPr>
        <w:spacing w:after="16" w:line="259" w:lineRule="auto"/>
        <w:ind w:left="0" w:firstLine="0"/>
        <w:rPr>
          <w:rFonts w:ascii="Arial" w:eastAsia="Arial" w:hAnsi="Arial" w:cs="Arial"/>
          <w:color w:val="FF0000"/>
          <w:sz w:val="22"/>
        </w:rPr>
      </w:pPr>
    </w:p>
    <w:p w14:paraId="000000A7" w14:textId="5DCE6AFB" w:rsidR="00D90B1B" w:rsidRPr="00A13AE1" w:rsidRDefault="00007C89">
      <w:pPr>
        <w:spacing w:after="8"/>
        <w:ind w:left="0" w:firstLine="0"/>
        <w:rPr>
          <w:rFonts w:ascii="Arial" w:eastAsia="Arial" w:hAnsi="Arial" w:cs="Arial"/>
          <w:sz w:val="22"/>
        </w:rPr>
      </w:pPr>
      <w:r w:rsidRPr="00A13AE1">
        <w:rPr>
          <w:rFonts w:ascii="Arial" w:eastAsia="Arial" w:hAnsi="Arial" w:cs="Arial"/>
          <w:color w:val="00000A"/>
          <w:sz w:val="22"/>
        </w:rPr>
        <w:lastRenderedPageBreak/>
        <w:t>9.9 - As operações societárias promovidas por sociedades empresariais isoladamente ou por aquelas participantes de consórcio ou as alterações de composição de consórcio deverão ser submetidas à prévia aprovação da</w:t>
      </w:r>
      <w:r w:rsidRPr="00A13AE1">
        <w:rPr>
          <w:rFonts w:ascii="Arial" w:eastAsia="Arial" w:hAnsi="Arial" w:cs="Arial"/>
          <w:sz w:val="22"/>
        </w:rPr>
        <w:t xml:space="preserve"> COMPANHIA MUNICIPAL DE TRANSPORTES COLETIVOS - CMTC - RIO (MOBI-Rio)</w:t>
      </w:r>
      <w:r w:rsidRPr="00A13AE1">
        <w:rPr>
          <w:rFonts w:ascii="Arial" w:eastAsia="Arial" w:hAnsi="Arial" w:cs="Arial"/>
          <w:color w:val="00000A"/>
          <w:sz w:val="22"/>
        </w:rPr>
        <w:t xml:space="preserve">, para verificação de suas implicações com o objeto do Contrato, que poderá ser rescindido em qualquer hipótese de prejuízo ou elevação de risco para o seu cumprimento.  </w:t>
      </w:r>
    </w:p>
    <w:p w14:paraId="42DE641B" w14:textId="77777777" w:rsidR="00B32EF7" w:rsidRPr="00A13AE1" w:rsidRDefault="00B32EF7" w:rsidP="00B32EF7">
      <w:pPr>
        <w:ind w:left="0" w:firstLine="0"/>
        <w:rPr>
          <w:rFonts w:ascii="Arial" w:hAnsi="Arial" w:cs="Arial"/>
          <w:color w:val="FF0000"/>
          <w:sz w:val="22"/>
          <w:highlight w:val="yellow"/>
        </w:rPr>
      </w:pPr>
    </w:p>
    <w:p w14:paraId="000000A9" w14:textId="77777777" w:rsidR="00D90B1B" w:rsidRPr="00A13AE1" w:rsidRDefault="00007C89">
      <w:pPr>
        <w:spacing w:after="16" w:line="259" w:lineRule="auto"/>
        <w:ind w:left="0" w:firstLine="0"/>
        <w:rPr>
          <w:rFonts w:ascii="Arial" w:eastAsia="Arial" w:hAnsi="Arial" w:cs="Arial"/>
          <w:color w:val="00000A"/>
          <w:sz w:val="22"/>
        </w:rPr>
      </w:pPr>
      <w:r w:rsidRPr="00A13AE1">
        <w:rPr>
          <w:rFonts w:ascii="Arial" w:eastAsia="Arial" w:hAnsi="Arial" w:cs="Arial"/>
          <w:color w:val="00000A"/>
          <w:sz w:val="22"/>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000000AA" w14:textId="77777777" w:rsidR="00D90B1B" w:rsidRPr="00A13AE1" w:rsidRDefault="00D90B1B">
      <w:pPr>
        <w:spacing w:after="16" w:line="259" w:lineRule="auto"/>
        <w:ind w:left="0" w:firstLine="0"/>
        <w:rPr>
          <w:rFonts w:ascii="Arial" w:eastAsia="Arial" w:hAnsi="Arial" w:cs="Arial"/>
          <w:color w:val="FF0000"/>
          <w:sz w:val="22"/>
        </w:rPr>
      </w:pPr>
    </w:p>
    <w:p w14:paraId="000000AB" w14:textId="77777777" w:rsidR="00D90B1B" w:rsidRPr="00A13AE1" w:rsidRDefault="00007C89">
      <w:pPr>
        <w:pBdr>
          <w:top w:val="nil"/>
          <w:left w:val="nil"/>
          <w:bottom w:val="nil"/>
          <w:right w:val="nil"/>
          <w:between w:val="nil"/>
        </w:pBdr>
        <w:spacing w:after="16" w:line="259" w:lineRule="auto"/>
        <w:ind w:left="0" w:firstLine="0"/>
        <w:rPr>
          <w:rFonts w:ascii="Arial" w:eastAsia="Arial" w:hAnsi="Arial" w:cs="Arial"/>
          <w:sz w:val="22"/>
        </w:rPr>
      </w:pPr>
      <w:r w:rsidRPr="00A13AE1">
        <w:rPr>
          <w:rFonts w:ascii="Arial" w:eastAsia="Arial" w:hAnsi="Arial" w:cs="Arial"/>
          <w:sz w:val="22"/>
        </w:rPr>
        <w:t>9.11 - Não será permitida, ainda, a participação das licitantes na licitação nas seguintes hipóteses:</w:t>
      </w:r>
    </w:p>
    <w:p w14:paraId="000000AC" w14:textId="77777777" w:rsidR="00D90B1B" w:rsidRPr="00A13AE1" w:rsidRDefault="00D90B1B">
      <w:pPr>
        <w:spacing w:after="16" w:line="259" w:lineRule="auto"/>
        <w:ind w:left="0" w:firstLine="0"/>
        <w:rPr>
          <w:rFonts w:ascii="Arial" w:eastAsia="Arial" w:hAnsi="Arial" w:cs="Arial"/>
          <w:sz w:val="22"/>
        </w:rPr>
      </w:pPr>
    </w:p>
    <w:p w14:paraId="000000AD"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000000AE"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II - </w:t>
      </w:r>
      <w:proofErr w:type="gramStart"/>
      <w:r w:rsidRPr="00A13AE1">
        <w:rPr>
          <w:rFonts w:ascii="Arial" w:eastAsia="Arial" w:hAnsi="Arial" w:cs="Arial"/>
          <w:sz w:val="22"/>
        </w:rPr>
        <w:t>suspensas</w:t>
      </w:r>
      <w:proofErr w:type="gramEnd"/>
      <w:r w:rsidRPr="00A13AE1">
        <w:rPr>
          <w:rFonts w:ascii="Arial" w:eastAsia="Arial" w:hAnsi="Arial" w:cs="Arial"/>
          <w:sz w:val="22"/>
        </w:rPr>
        <w:t xml:space="preserve"> pela COMPANHIA MUNICIPAL DE TRANSPORTES COLETIVOS - CMTC - RIO (MOBI-Rio);</w:t>
      </w:r>
    </w:p>
    <w:p w14:paraId="000000AF" w14:textId="58B125CC"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III - declaradas inidôneas pela União, po</w:t>
      </w:r>
      <w:r w:rsidR="00B32EF7" w:rsidRPr="00A13AE1">
        <w:rPr>
          <w:rFonts w:ascii="Arial" w:eastAsia="Arial" w:hAnsi="Arial" w:cs="Arial"/>
          <w:sz w:val="22"/>
        </w:rPr>
        <w:t>r Estado, pelo Distrito Federal e</w:t>
      </w:r>
      <w:r w:rsidRPr="00A13AE1">
        <w:rPr>
          <w:rFonts w:ascii="Arial" w:eastAsia="Arial" w:hAnsi="Arial" w:cs="Arial"/>
          <w:sz w:val="22"/>
        </w:rPr>
        <w:t xml:space="preserve"> pelo Município do Rio de Janeiro, enquanto perdurarem os efeitos da sanção;</w:t>
      </w:r>
    </w:p>
    <w:p w14:paraId="000000B0"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IV - </w:t>
      </w:r>
      <w:proofErr w:type="gramStart"/>
      <w:r w:rsidRPr="00A13AE1">
        <w:rPr>
          <w:rFonts w:ascii="Arial" w:eastAsia="Arial" w:hAnsi="Arial" w:cs="Arial"/>
          <w:sz w:val="22"/>
        </w:rPr>
        <w:t>constituídas</w:t>
      </w:r>
      <w:proofErr w:type="gramEnd"/>
      <w:r w:rsidRPr="00A13AE1">
        <w:rPr>
          <w:rFonts w:ascii="Arial" w:eastAsia="Arial" w:hAnsi="Arial" w:cs="Arial"/>
          <w:sz w:val="22"/>
        </w:rPr>
        <w:t xml:space="preserve"> por sócio de empresa que estiver suspensa, impedida ou declarada inidônea;</w:t>
      </w:r>
    </w:p>
    <w:p w14:paraId="000000B1"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V - </w:t>
      </w:r>
      <w:proofErr w:type="gramStart"/>
      <w:r w:rsidRPr="00A13AE1">
        <w:rPr>
          <w:rFonts w:ascii="Arial" w:eastAsia="Arial" w:hAnsi="Arial" w:cs="Arial"/>
          <w:sz w:val="22"/>
        </w:rPr>
        <w:t>cujos</w:t>
      </w:r>
      <w:proofErr w:type="gramEnd"/>
      <w:r w:rsidRPr="00A13AE1">
        <w:rPr>
          <w:rFonts w:ascii="Arial" w:eastAsia="Arial" w:hAnsi="Arial" w:cs="Arial"/>
          <w:sz w:val="22"/>
        </w:rPr>
        <w:t xml:space="preserve"> administradores sejam sócios de empresa suspensa, impedida ou declarada inidônea;</w:t>
      </w:r>
    </w:p>
    <w:p w14:paraId="000000B2"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VI - </w:t>
      </w:r>
      <w:proofErr w:type="gramStart"/>
      <w:r w:rsidRPr="00A13AE1">
        <w:rPr>
          <w:rFonts w:ascii="Arial" w:eastAsia="Arial" w:hAnsi="Arial" w:cs="Arial"/>
          <w:sz w:val="22"/>
        </w:rPr>
        <w:t>constituídas</w:t>
      </w:r>
      <w:proofErr w:type="gramEnd"/>
      <w:r w:rsidRPr="00A13AE1">
        <w:rPr>
          <w:rFonts w:ascii="Arial" w:eastAsia="Arial" w:hAnsi="Arial" w:cs="Arial"/>
          <w:sz w:val="22"/>
        </w:rPr>
        <w:t xml:space="preserve"> por sócio que tenha sido sócio ou administrador de empresa suspensa, impedida ou declarada inidônea, no período dos fatos que deram ensejo à sanção;</w:t>
      </w:r>
    </w:p>
    <w:p w14:paraId="000000B3"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VII - cujos administradores tenham sido sócios ou administradores de empresa suspensa, impedida ou declarada inidônea, no período dos fatos que deram ensejo à sanção;</w:t>
      </w:r>
    </w:p>
    <w:p w14:paraId="000000B4"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VIII - que tiverem, nos seus quadros de diretoria, pessoa que participou, em razão de vínculo de mesma natureza, de empresa declarada inidônea.</w:t>
      </w:r>
    </w:p>
    <w:p w14:paraId="000000B5"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9.11.1 - Aplica-se, também, a vedação anteriormente citada:</w:t>
      </w:r>
    </w:p>
    <w:p w14:paraId="000000B6"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lastRenderedPageBreak/>
        <w:t xml:space="preserve">I - </w:t>
      </w:r>
      <w:proofErr w:type="gramStart"/>
      <w:r w:rsidRPr="00A13AE1">
        <w:rPr>
          <w:rFonts w:ascii="Arial" w:eastAsia="Arial" w:hAnsi="Arial" w:cs="Arial"/>
          <w:sz w:val="22"/>
        </w:rPr>
        <w:t>à</w:t>
      </w:r>
      <w:proofErr w:type="gramEnd"/>
      <w:r w:rsidRPr="00A13AE1">
        <w:rPr>
          <w:rFonts w:ascii="Arial" w:eastAsia="Arial" w:hAnsi="Arial" w:cs="Arial"/>
          <w:sz w:val="22"/>
        </w:rPr>
        <w:t xml:space="preserve"> contratação do próprio empregado ou dirigente, como pessoa física, bem como à participação dele em procedimentos licitatórios, na condição de licitante;</w:t>
      </w:r>
    </w:p>
    <w:p w14:paraId="000000B7"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II - </w:t>
      </w:r>
      <w:proofErr w:type="gramStart"/>
      <w:r w:rsidRPr="00A13AE1">
        <w:rPr>
          <w:rFonts w:ascii="Arial" w:eastAsia="Arial" w:hAnsi="Arial" w:cs="Arial"/>
          <w:sz w:val="22"/>
        </w:rPr>
        <w:t>a</w:t>
      </w:r>
      <w:proofErr w:type="gramEnd"/>
      <w:r w:rsidRPr="00A13AE1">
        <w:rPr>
          <w:rFonts w:ascii="Arial" w:eastAsia="Arial" w:hAnsi="Arial" w:cs="Arial"/>
          <w:sz w:val="22"/>
        </w:rPr>
        <w:t xml:space="preserve"> quem tenha relação de parentesco, até o terceiro grau civil, com:</w:t>
      </w:r>
    </w:p>
    <w:p w14:paraId="000000B8"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a) dirigente da COMPANHIA MUNICIPAL DE TRANSPORTES COLETIVOS - CMTC - RIO (MOBI-Rio);</w:t>
      </w:r>
    </w:p>
    <w:p w14:paraId="000000B9"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b) empregado da COMPANHIA MUNICIPAL DE TRANSPORTES COLETIVOS - CMTC - RIO (MOBI-Rio) cujas atribuições envolvam a atuação na área responsável pela licitação ou contratação;</w:t>
      </w:r>
    </w:p>
    <w:p w14:paraId="000000BA"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c) autoridade do ente público a que a COMPANHIA MUNICIPAL DE TRANSPORTES COLETIVOS - CMTC - RIO (MOBI-Rio) esteja vinculada.</w:t>
      </w:r>
    </w:p>
    <w:p w14:paraId="000000BB"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III - cujo proprietário, mesmo na condição de sócio, tenha terminado seu prazo de gestão ou rompido seu vínculo com a COMPANHIA MUNICIPAL DE TRANSPORTES COLETIVOS - CMTC-RIO (MOBI-Rio) há menos de 6 (seis) meses.</w:t>
      </w:r>
    </w:p>
    <w:p w14:paraId="000000C8"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10. CREDENCIAMENTO </w:t>
      </w:r>
    </w:p>
    <w:p w14:paraId="000000C9"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0CA" w14:textId="46B1FB25"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10.1 – Todo o procedimento para credenciamento e cadastramento consta do “Manual do Fornecedor”, disponibilizado no endereço eletrônico: </w:t>
      </w:r>
      <w:hyperlink r:id="rId13" w:history="1">
        <w:r w:rsidR="00931BA8" w:rsidRPr="00A13AE1">
          <w:rPr>
            <w:rStyle w:val="Hyperlink"/>
            <w:rFonts w:ascii="Arial" w:eastAsia="Arial" w:hAnsi="Arial" w:cs="Arial"/>
            <w:sz w:val="22"/>
          </w:rPr>
          <w:t>http://www.compras.gov.br.</w:t>
        </w:r>
      </w:hyperlink>
      <w:r w:rsidRPr="00A13AE1">
        <w:rPr>
          <w:rFonts w:ascii="Arial" w:eastAsia="Arial" w:hAnsi="Arial" w:cs="Arial"/>
          <w:sz w:val="22"/>
        </w:rPr>
        <w:t xml:space="preserve"> </w:t>
      </w:r>
    </w:p>
    <w:p w14:paraId="000000C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C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10.1.1 – O credenciamento dar-se-á pela atribuição de chave de identificação e senha, pessoal e intransferível, para acesso ao Sistema Integrado de Administração de Serviços Gerais – SIASG – Sistema COMPRASNET. </w:t>
      </w:r>
    </w:p>
    <w:p w14:paraId="000000CD"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C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10.1.2 – O referido credenciamento depende de registro cadastral atualizado no Sistema de Cadastramento Unificado de Fornecedores – SICAF. </w:t>
      </w:r>
    </w:p>
    <w:p w14:paraId="000000CF"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D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000000D1"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D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000000D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D4" w14:textId="77777777" w:rsidR="00D90B1B" w:rsidRPr="00A13AE1" w:rsidRDefault="00007C89">
      <w:pPr>
        <w:spacing w:before="120" w:after="120"/>
        <w:ind w:left="-5" w:firstLine="0"/>
        <w:rPr>
          <w:rFonts w:ascii="Arial" w:eastAsia="Arial" w:hAnsi="Arial" w:cs="Arial"/>
          <w:sz w:val="22"/>
        </w:rPr>
      </w:pPr>
      <w:r w:rsidRPr="00A13AE1">
        <w:rPr>
          <w:rFonts w:ascii="Arial" w:eastAsia="Arial" w:hAnsi="Arial" w:cs="Arial"/>
          <w:sz w:val="22"/>
        </w:rPr>
        <w:t xml:space="preserve">10.1.5 – A perda da senha ou a quebra do sigilo deverão ser comunicadas imediatamente ao provedor do sistema para imediato bloqueio do acesso. </w:t>
      </w:r>
    </w:p>
    <w:p w14:paraId="000000D5" w14:textId="77777777" w:rsidR="00D90B1B" w:rsidRDefault="00007C89">
      <w:pPr>
        <w:spacing w:before="120" w:after="120" w:line="259" w:lineRule="auto"/>
        <w:ind w:left="0" w:firstLine="0"/>
        <w:rPr>
          <w:rFonts w:ascii="Arial" w:eastAsia="Arial" w:hAnsi="Arial" w:cs="Arial"/>
          <w:b/>
          <w:sz w:val="22"/>
        </w:rPr>
      </w:pPr>
      <w:r w:rsidRPr="00A13AE1">
        <w:rPr>
          <w:rFonts w:ascii="Arial" w:eastAsia="Arial" w:hAnsi="Arial" w:cs="Arial"/>
          <w:b/>
          <w:sz w:val="22"/>
        </w:rPr>
        <w:t xml:space="preserve"> </w:t>
      </w:r>
    </w:p>
    <w:p w14:paraId="40CECE9B" w14:textId="77777777" w:rsidR="00211814" w:rsidRDefault="00211814">
      <w:pPr>
        <w:spacing w:before="120" w:after="120" w:line="259" w:lineRule="auto"/>
        <w:ind w:left="0" w:firstLine="0"/>
        <w:rPr>
          <w:rFonts w:ascii="Arial" w:eastAsia="Arial" w:hAnsi="Arial" w:cs="Arial"/>
          <w:b/>
          <w:sz w:val="22"/>
        </w:rPr>
      </w:pPr>
    </w:p>
    <w:p w14:paraId="000000D6" w14:textId="77777777" w:rsidR="00D90B1B" w:rsidRPr="00A13AE1" w:rsidRDefault="00007C89" w:rsidP="00D96149">
      <w:pPr>
        <w:numPr>
          <w:ilvl w:val="0"/>
          <w:numId w:val="4"/>
        </w:numPr>
        <w:spacing w:before="120" w:after="120" w:line="259" w:lineRule="auto"/>
        <w:rPr>
          <w:rFonts w:ascii="Arial" w:eastAsia="Arial" w:hAnsi="Arial" w:cs="Arial"/>
          <w:b/>
          <w:sz w:val="22"/>
        </w:rPr>
      </w:pPr>
      <w:r w:rsidRPr="00A13AE1">
        <w:rPr>
          <w:rFonts w:ascii="Arial" w:eastAsia="Arial" w:hAnsi="Arial" w:cs="Arial"/>
          <w:b/>
          <w:sz w:val="22"/>
        </w:rPr>
        <w:lastRenderedPageBreak/>
        <w:t xml:space="preserve">APRESENTAÇÃO DAS PROPOSTAS DE PREÇO E DA DOCUMENTAÇÃO </w:t>
      </w:r>
    </w:p>
    <w:p w14:paraId="000000D7" w14:textId="77777777" w:rsidR="00D90B1B" w:rsidRPr="00A13AE1" w:rsidRDefault="00007C89">
      <w:pPr>
        <w:spacing w:before="120" w:after="120" w:line="259" w:lineRule="auto"/>
        <w:ind w:left="0" w:firstLine="0"/>
        <w:rPr>
          <w:rFonts w:ascii="Arial" w:eastAsia="Arial" w:hAnsi="Arial" w:cs="Arial"/>
          <w:b/>
          <w:sz w:val="22"/>
        </w:rPr>
      </w:pPr>
      <w:r w:rsidRPr="00A13AE1">
        <w:rPr>
          <w:rFonts w:ascii="Arial" w:eastAsia="Arial" w:hAnsi="Arial" w:cs="Arial"/>
          <w:b/>
          <w:sz w:val="22"/>
        </w:rPr>
        <w:t xml:space="preserve"> </w:t>
      </w:r>
    </w:p>
    <w:p w14:paraId="1A933C69" w14:textId="77777777" w:rsidR="00B32EF7" w:rsidRPr="00A13AE1" w:rsidRDefault="00B32EF7" w:rsidP="00931BA8">
      <w:pPr>
        <w:suppressAutoHyphens w:val="0"/>
        <w:ind w:left="0" w:firstLine="0"/>
        <w:rPr>
          <w:rFonts w:ascii="Arial" w:hAnsi="Arial" w:cs="Arial"/>
          <w:kern w:val="0"/>
          <w:sz w:val="22"/>
        </w:rPr>
      </w:pPr>
      <w:r w:rsidRPr="00A13AE1">
        <w:rPr>
          <w:rFonts w:ascii="Arial" w:hAnsi="Arial" w:cs="Arial"/>
          <w:kern w:val="0"/>
          <w:sz w:val="22"/>
        </w:rPr>
        <w:t xml:space="preserve">11.1 – Após a divulgação do edital no sítio eletrônico, os licitantes encaminharão, exclusivamente por meio do sistema, concomitantemente com os documentos de habilitação exigidos no </w:t>
      </w:r>
      <w:r w:rsidRPr="00A13AE1">
        <w:rPr>
          <w:rFonts w:ascii="Arial" w:hAnsi="Arial" w:cs="Arial"/>
          <w:color w:val="auto"/>
          <w:kern w:val="0"/>
          <w:sz w:val="22"/>
        </w:rPr>
        <w:t xml:space="preserve">item 14 </w:t>
      </w:r>
      <w:r w:rsidRPr="00A13AE1">
        <w:rPr>
          <w:rFonts w:ascii="Arial" w:hAnsi="Arial" w:cs="Arial"/>
          <w:kern w:val="0"/>
          <w:sz w:val="22"/>
        </w:rPr>
        <w:t xml:space="preserve">do Edital, proposta com a descrição do objeto ofertado e o preço, até a data e horário estabelecidos para abertura da sessão pública prevista no item 3.1. </w:t>
      </w:r>
    </w:p>
    <w:p w14:paraId="1D8136AD" w14:textId="77777777" w:rsidR="00B32EF7" w:rsidRPr="00A13AE1" w:rsidRDefault="00B32EF7" w:rsidP="00B32EF7">
      <w:pPr>
        <w:suppressAutoHyphens w:val="0"/>
        <w:ind w:left="-284" w:firstLine="0"/>
        <w:rPr>
          <w:rFonts w:ascii="Arial" w:hAnsi="Arial" w:cs="Arial"/>
          <w:kern w:val="0"/>
          <w:sz w:val="22"/>
        </w:rPr>
      </w:pPr>
    </w:p>
    <w:p w14:paraId="011B5CF9" w14:textId="77777777" w:rsidR="00B32EF7" w:rsidRPr="00A13AE1" w:rsidRDefault="00B32EF7" w:rsidP="00931BA8">
      <w:pPr>
        <w:suppressAutoHyphens w:val="0"/>
        <w:ind w:left="0" w:firstLine="0"/>
        <w:rPr>
          <w:rFonts w:ascii="Arial" w:hAnsi="Arial" w:cs="Arial"/>
          <w:kern w:val="0"/>
          <w:sz w:val="22"/>
        </w:rPr>
      </w:pPr>
      <w:r w:rsidRPr="00A13AE1">
        <w:rPr>
          <w:rFonts w:ascii="Arial" w:hAnsi="Arial" w:cs="Arial"/>
          <w:kern w:val="0"/>
          <w:sz w:val="22"/>
        </w:rPr>
        <w:t xml:space="preserve">11.1.1 – A etapa de que trata esse item será encerrada com a abertura da sessão pública. </w:t>
      </w:r>
    </w:p>
    <w:p w14:paraId="11CA72EF" w14:textId="77777777" w:rsidR="00B32EF7" w:rsidRPr="00A13AE1" w:rsidRDefault="00B32EF7" w:rsidP="00B32EF7">
      <w:pPr>
        <w:suppressAutoHyphens w:val="0"/>
        <w:ind w:left="-284" w:firstLine="0"/>
        <w:rPr>
          <w:rFonts w:ascii="Arial" w:hAnsi="Arial" w:cs="Arial"/>
          <w:kern w:val="0"/>
          <w:sz w:val="22"/>
        </w:rPr>
      </w:pPr>
      <w:r w:rsidRPr="00A13AE1">
        <w:rPr>
          <w:rFonts w:ascii="Arial" w:hAnsi="Arial" w:cs="Arial"/>
          <w:kern w:val="0"/>
          <w:sz w:val="22"/>
        </w:rPr>
        <w:t xml:space="preserve"> </w:t>
      </w:r>
    </w:p>
    <w:p w14:paraId="1EA7F054" w14:textId="22945D28" w:rsidR="00B32EF7" w:rsidRPr="00A13AE1" w:rsidRDefault="00B32EF7" w:rsidP="00931BA8">
      <w:pPr>
        <w:suppressAutoHyphens w:val="0"/>
        <w:ind w:left="0" w:firstLine="0"/>
        <w:rPr>
          <w:rFonts w:ascii="Arial" w:hAnsi="Arial" w:cs="Arial"/>
          <w:kern w:val="0"/>
          <w:sz w:val="22"/>
        </w:rPr>
      </w:pPr>
      <w:r w:rsidRPr="00A13AE1">
        <w:rPr>
          <w:rFonts w:ascii="Arial" w:hAnsi="Arial" w:cs="Arial"/>
          <w:kern w:val="0"/>
          <w:sz w:val="22"/>
        </w:rPr>
        <w:t xml:space="preserve">11.1.2- As propostas de preço serão ofertadas com base no preço </w:t>
      </w:r>
      <w:r w:rsidR="00931BA8" w:rsidRPr="00A13AE1">
        <w:rPr>
          <w:rFonts w:ascii="Arial" w:hAnsi="Arial" w:cs="Arial"/>
          <w:kern w:val="0"/>
          <w:sz w:val="22"/>
        </w:rPr>
        <w:t>por item</w:t>
      </w:r>
      <w:r w:rsidRPr="00A13AE1">
        <w:rPr>
          <w:rFonts w:ascii="Arial" w:hAnsi="Arial" w:cs="Arial"/>
          <w:color w:val="FF0000"/>
          <w:kern w:val="0"/>
          <w:sz w:val="22"/>
        </w:rPr>
        <w:t xml:space="preserve"> </w:t>
      </w:r>
      <w:r w:rsidRPr="00A13AE1">
        <w:rPr>
          <w:rFonts w:ascii="Arial" w:hAnsi="Arial" w:cs="Arial"/>
          <w:color w:val="auto"/>
          <w:kern w:val="0"/>
          <w:sz w:val="22"/>
        </w:rPr>
        <w:t xml:space="preserve">do </w:t>
      </w:r>
      <w:r w:rsidRPr="00A13AE1">
        <w:rPr>
          <w:rFonts w:ascii="Arial" w:hAnsi="Arial" w:cs="Arial"/>
          <w:kern w:val="0"/>
          <w:sz w:val="22"/>
        </w:rPr>
        <w:t xml:space="preserve">objeto licitado. </w:t>
      </w:r>
    </w:p>
    <w:p w14:paraId="000000E0" w14:textId="77777777" w:rsidR="00D90B1B" w:rsidRPr="00A13AE1" w:rsidRDefault="00D90B1B">
      <w:pPr>
        <w:spacing w:after="16" w:line="259" w:lineRule="auto"/>
        <w:ind w:left="0" w:firstLine="0"/>
        <w:jc w:val="left"/>
        <w:rPr>
          <w:rFonts w:ascii="Arial" w:eastAsia="Arial" w:hAnsi="Arial" w:cs="Arial"/>
          <w:sz w:val="22"/>
        </w:rPr>
      </w:pPr>
    </w:p>
    <w:p w14:paraId="000000E1" w14:textId="77777777" w:rsidR="00D90B1B" w:rsidRPr="00A13AE1" w:rsidRDefault="00007C89">
      <w:pPr>
        <w:rPr>
          <w:rFonts w:ascii="Arial" w:eastAsia="Arial" w:hAnsi="Arial" w:cs="Arial"/>
          <w:sz w:val="22"/>
        </w:rPr>
      </w:pPr>
      <w:r w:rsidRPr="00A13AE1">
        <w:rPr>
          <w:rFonts w:ascii="Arial" w:eastAsia="Arial" w:hAnsi="Arial" w:cs="Arial"/>
          <w:sz w:val="22"/>
        </w:rPr>
        <w:t xml:space="preserve">11.2 – As licitantes poderão retirar ou substituir suas propostas até a abertura da sessão pública da presente licitação, no dia e horário previstos no item 3.1.  </w:t>
      </w:r>
    </w:p>
    <w:p w14:paraId="000000E2"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3722FFC4" w14:textId="77777777" w:rsidR="00B32EF7" w:rsidRPr="00A13AE1" w:rsidRDefault="00B32EF7" w:rsidP="00B32EF7">
      <w:pPr>
        <w:suppressAutoHyphens w:val="0"/>
        <w:ind w:left="0" w:firstLine="0"/>
        <w:rPr>
          <w:rFonts w:ascii="Arial" w:hAnsi="Arial" w:cs="Arial"/>
          <w:kern w:val="0"/>
          <w:sz w:val="22"/>
        </w:rPr>
      </w:pPr>
      <w:r w:rsidRPr="00A13AE1">
        <w:rPr>
          <w:rFonts w:ascii="Arial" w:hAnsi="Arial" w:cs="Arial"/>
          <w:kern w:val="0"/>
          <w:sz w:val="22"/>
        </w:rPr>
        <w:t xml:space="preserve">11.2.1 – Os documentos que compõem a proposta e a habilitação do licitante melhor classificado somente serão disponibilizados para avaliação do pregoeiro e para acesso público após o encerramento do envio de lances. </w:t>
      </w:r>
    </w:p>
    <w:p w14:paraId="54BAD586" w14:textId="77777777" w:rsidR="00B32EF7" w:rsidRPr="00A13AE1" w:rsidRDefault="00B32EF7" w:rsidP="00B32EF7">
      <w:pPr>
        <w:suppressAutoHyphens w:val="0"/>
        <w:ind w:left="0" w:firstLine="0"/>
        <w:rPr>
          <w:rFonts w:ascii="Arial" w:hAnsi="Arial" w:cs="Arial"/>
          <w:kern w:val="0"/>
          <w:sz w:val="22"/>
        </w:rPr>
      </w:pPr>
    </w:p>
    <w:p w14:paraId="1E9E4EEC" w14:textId="77777777" w:rsidR="00B32EF7" w:rsidRPr="00A13AE1" w:rsidRDefault="00B32EF7" w:rsidP="00B32EF7">
      <w:pPr>
        <w:suppressAutoHyphens w:val="0"/>
        <w:ind w:left="0" w:firstLine="0"/>
        <w:rPr>
          <w:rFonts w:ascii="Arial" w:hAnsi="Arial" w:cs="Arial"/>
          <w:color w:val="auto"/>
          <w:kern w:val="0"/>
          <w:sz w:val="22"/>
        </w:rPr>
      </w:pPr>
      <w:r w:rsidRPr="00A13AE1">
        <w:rPr>
          <w:rFonts w:ascii="Arial" w:hAnsi="Arial" w:cs="Arial"/>
          <w:kern w:val="0"/>
          <w:sz w:val="22"/>
        </w:rPr>
        <w:t>11.2.2 – Os documentos complementares à proposta e à habilitação, quando necessários à confirmação daqueles exigidos no edital e já apresentados, serão encaminhados pelo licitante melhor classificado, após o encerramento do envio de lances,</w:t>
      </w:r>
      <w:r w:rsidRPr="00A13AE1">
        <w:rPr>
          <w:rFonts w:ascii="Arial" w:hAnsi="Arial" w:cs="Arial"/>
          <w:color w:val="auto"/>
          <w:kern w:val="0"/>
          <w:sz w:val="22"/>
        </w:rPr>
        <w:t xml:space="preserve"> em formato digital, observado o prazo contido no subitem 13.5.2, contados da solicitação do Pregoeiro no sistema.</w:t>
      </w:r>
    </w:p>
    <w:p w14:paraId="3A467406" w14:textId="77777777" w:rsidR="00B32EF7" w:rsidRPr="00A13AE1" w:rsidRDefault="00B32EF7" w:rsidP="00B32EF7">
      <w:pPr>
        <w:suppressAutoHyphens w:val="0"/>
        <w:spacing w:after="16" w:line="259" w:lineRule="auto"/>
        <w:ind w:left="0" w:firstLine="0"/>
        <w:rPr>
          <w:rFonts w:ascii="Arial" w:hAnsi="Arial" w:cs="Arial"/>
          <w:kern w:val="0"/>
          <w:sz w:val="22"/>
        </w:rPr>
      </w:pPr>
      <w:r w:rsidRPr="00A13AE1">
        <w:rPr>
          <w:rFonts w:ascii="Arial" w:hAnsi="Arial" w:cs="Arial"/>
          <w:kern w:val="0"/>
          <w:sz w:val="22"/>
        </w:rPr>
        <w:t xml:space="preserve"> </w:t>
      </w:r>
    </w:p>
    <w:p w14:paraId="3BDDDE2D" w14:textId="77777777" w:rsidR="00B32EF7" w:rsidRPr="00A13AE1" w:rsidRDefault="00B32EF7" w:rsidP="00B32EF7">
      <w:pPr>
        <w:suppressAutoHyphens w:val="0"/>
        <w:spacing w:after="16" w:line="259" w:lineRule="auto"/>
        <w:ind w:left="0" w:firstLine="0"/>
        <w:rPr>
          <w:rFonts w:ascii="Arial" w:hAnsi="Arial" w:cs="Arial"/>
          <w:kern w:val="0"/>
          <w:sz w:val="22"/>
        </w:rPr>
      </w:pPr>
      <w:r w:rsidRPr="00A13AE1">
        <w:rPr>
          <w:rFonts w:ascii="Arial" w:hAnsi="Arial" w:cs="Arial"/>
          <w:kern w:val="0"/>
          <w:sz w:val="22"/>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49A12F93" w14:textId="77777777" w:rsidR="00B32EF7" w:rsidRPr="00A13AE1" w:rsidRDefault="00B32EF7" w:rsidP="00B32EF7">
      <w:pPr>
        <w:suppressAutoHyphens w:val="0"/>
        <w:spacing w:after="16" w:line="259" w:lineRule="auto"/>
        <w:ind w:left="0" w:firstLine="0"/>
        <w:rPr>
          <w:rFonts w:ascii="Arial" w:hAnsi="Arial" w:cs="Arial"/>
          <w:kern w:val="0"/>
          <w:sz w:val="22"/>
        </w:rPr>
      </w:pPr>
    </w:p>
    <w:p w14:paraId="3198112C" w14:textId="04D167B3" w:rsidR="00B32EF7" w:rsidRPr="00A13AE1" w:rsidRDefault="00B32EF7" w:rsidP="00B32EF7">
      <w:pPr>
        <w:suppressAutoHyphens w:val="0"/>
        <w:spacing w:after="16" w:line="259" w:lineRule="auto"/>
        <w:ind w:left="0" w:firstLine="0"/>
        <w:rPr>
          <w:rFonts w:ascii="Arial" w:eastAsia="Arial" w:hAnsi="Arial" w:cs="Arial"/>
          <w:sz w:val="22"/>
        </w:rPr>
      </w:pPr>
      <w:r w:rsidRPr="00A13AE1">
        <w:rPr>
          <w:rFonts w:ascii="Arial" w:hAnsi="Arial" w:cs="Arial"/>
          <w:kern w:val="0"/>
          <w:sz w:val="22"/>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31D7995B" w14:textId="77777777" w:rsidR="00B32EF7" w:rsidRPr="00A13AE1" w:rsidRDefault="00B32EF7">
      <w:pPr>
        <w:spacing w:after="16" w:line="259" w:lineRule="auto"/>
        <w:ind w:left="0" w:firstLine="0"/>
        <w:rPr>
          <w:rFonts w:ascii="Arial" w:eastAsia="Arial" w:hAnsi="Arial" w:cs="Arial"/>
          <w:sz w:val="22"/>
        </w:rPr>
      </w:pPr>
    </w:p>
    <w:p w14:paraId="000000E3" w14:textId="7C77C7A2" w:rsidR="00D90B1B" w:rsidRPr="00A13AE1" w:rsidRDefault="00007C89">
      <w:pPr>
        <w:rPr>
          <w:rFonts w:ascii="Arial" w:eastAsia="Arial" w:hAnsi="Arial" w:cs="Arial"/>
          <w:sz w:val="22"/>
        </w:rPr>
      </w:pPr>
      <w:r w:rsidRPr="00A13AE1">
        <w:rPr>
          <w:rFonts w:ascii="Arial" w:eastAsia="Arial" w:hAnsi="Arial" w:cs="Arial"/>
          <w:sz w:val="22"/>
        </w:rPr>
        <w:t xml:space="preserve">11.3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w:t>
      </w:r>
      <w:r w:rsidRPr="00A13AE1">
        <w:rPr>
          <w:rFonts w:ascii="Arial" w:eastAsia="Arial" w:hAnsi="Arial" w:cs="Arial"/>
          <w:sz w:val="22"/>
        </w:rPr>
        <w:lastRenderedPageBreak/>
        <w:t xml:space="preserve">objeto da licitação e quaisquer despesas extras e necessárias não especificadas neste Edital, mas julgadas essenciais ao cumprimento do objeto desta licitação. </w:t>
      </w:r>
    </w:p>
    <w:p w14:paraId="000000E4" w14:textId="77777777" w:rsidR="00D90B1B" w:rsidRPr="00A13AE1" w:rsidRDefault="00007C89">
      <w:pPr>
        <w:rPr>
          <w:rFonts w:ascii="Arial" w:eastAsia="Arial" w:hAnsi="Arial" w:cs="Arial"/>
          <w:sz w:val="22"/>
        </w:rPr>
      </w:pPr>
      <w:r w:rsidRPr="00A13AE1">
        <w:rPr>
          <w:rFonts w:ascii="Arial" w:eastAsia="Arial" w:hAnsi="Arial" w:cs="Arial"/>
          <w:sz w:val="22"/>
        </w:rPr>
        <w:t xml:space="preserve"> </w:t>
      </w:r>
    </w:p>
    <w:p w14:paraId="000000E5" w14:textId="77777777" w:rsidR="00D90B1B" w:rsidRPr="00A13AE1" w:rsidRDefault="00007C89">
      <w:pPr>
        <w:rPr>
          <w:rFonts w:ascii="Arial" w:eastAsia="Arial" w:hAnsi="Arial" w:cs="Arial"/>
          <w:sz w:val="22"/>
        </w:rPr>
      </w:pPr>
      <w:r w:rsidRPr="00A13AE1">
        <w:rPr>
          <w:rFonts w:ascii="Arial" w:eastAsia="Arial" w:hAnsi="Arial" w:cs="Arial"/>
          <w:sz w:val="22"/>
        </w:rPr>
        <w:t xml:space="preserve">11.3.1 – As propostas de preços apresentadas por cooperativas de trabalho ou por contribuintes individuais deverão incluir os valores devidos a título de contribuição previdenciária, no montante dos percentuais consignados no Decreto Municipal nº 18.835/00. </w:t>
      </w:r>
    </w:p>
    <w:p w14:paraId="000000E6" w14:textId="77777777" w:rsidR="00D90B1B" w:rsidRPr="00A13AE1" w:rsidRDefault="00007C89">
      <w:pPr>
        <w:rPr>
          <w:rFonts w:ascii="Arial" w:eastAsia="Arial" w:hAnsi="Arial" w:cs="Arial"/>
          <w:sz w:val="22"/>
        </w:rPr>
      </w:pPr>
      <w:r w:rsidRPr="00A13AE1">
        <w:rPr>
          <w:rFonts w:ascii="Arial" w:eastAsia="Arial" w:hAnsi="Arial" w:cs="Arial"/>
          <w:sz w:val="22"/>
        </w:rPr>
        <w:t xml:space="preserve"> </w:t>
      </w:r>
    </w:p>
    <w:p w14:paraId="000000E7" w14:textId="77777777" w:rsidR="00D90B1B" w:rsidRPr="00A13AE1" w:rsidRDefault="00007C89">
      <w:pPr>
        <w:rPr>
          <w:rFonts w:ascii="Arial" w:eastAsia="Arial" w:hAnsi="Arial" w:cs="Arial"/>
          <w:sz w:val="22"/>
        </w:rPr>
      </w:pPr>
      <w:r w:rsidRPr="00A13AE1">
        <w:rPr>
          <w:rFonts w:ascii="Arial" w:eastAsia="Arial" w:hAnsi="Arial" w:cs="Arial"/>
          <w:sz w:val="22"/>
        </w:rPr>
        <w:t xml:space="preserve">11.3.2-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14:paraId="000000E8" w14:textId="77777777" w:rsidR="00D90B1B" w:rsidRPr="00A13AE1" w:rsidRDefault="00007C89">
      <w:pPr>
        <w:rPr>
          <w:rFonts w:ascii="Arial" w:eastAsia="Arial" w:hAnsi="Arial" w:cs="Arial"/>
          <w:sz w:val="22"/>
        </w:rPr>
      </w:pPr>
      <w:r w:rsidRPr="00A13AE1">
        <w:rPr>
          <w:rFonts w:ascii="Arial" w:eastAsia="Arial" w:hAnsi="Arial" w:cs="Arial"/>
          <w:sz w:val="22"/>
        </w:rPr>
        <w:t xml:space="preserve"> </w:t>
      </w:r>
    </w:p>
    <w:p w14:paraId="000000E9" w14:textId="77777777" w:rsidR="00D90B1B" w:rsidRPr="00A13AE1" w:rsidRDefault="00007C89">
      <w:pPr>
        <w:rPr>
          <w:rFonts w:ascii="Arial" w:eastAsia="Arial" w:hAnsi="Arial" w:cs="Arial"/>
          <w:sz w:val="22"/>
        </w:rPr>
      </w:pPr>
      <w:r w:rsidRPr="00A13AE1">
        <w:rPr>
          <w:rFonts w:ascii="Arial" w:eastAsia="Arial" w:hAnsi="Arial" w:cs="Arial"/>
          <w:sz w:val="22"/>
        </w:rPr>
        <w:t xml:space="preserve">11.3.3-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14:paraId="000000E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0EB" w14:textId="77777777" w:rsidR="00D90B1B" w:rsidRPr="00A13AE1" w:rsidRDefault="00007C89" w:rsidP="00D96149">
      <w:pPr>
        <w:numPr>
          <w:ilvl w:val="1"/>
          <w:numId w:val="12"/>
        </w:numPr>
        <w:pBdr>
          <w:top w:val="nil"/>
          <w:left w:val="nil"/>
          <w:bottom w:val="nil"/>
          <w:right w:val="nil"/>
          <w:between w:val="nil"/>
        </w:pBdr>
        <w:ind w:left="0" w:firstLine="0"/>
        <w:rPr>
          <w:rFonts w:ascii="Arial" w:eastAsia="Arial" w:hAnsi="Arial" w:cs="Arial"/>
          <w:sz w:val="22"/>
        </w:rPr>
      </w:pPr>
      <w:r w:rsidRPr="00A13AE1">
        <w:rPr>
          <w:rFonts w:ascii="Arial" w:eastAsia="Arial" w:hAnsi="Arial" w:cs="Arial"/>
          <w:sz w:val="22"/>
        </w:rPr>
        <w:t xml:space="preserve">– Nenhuma reivindicação para pagamento adicional será considerada se decorrer de erro ou má interpretação do objeto licitado ou deste Edital. Considerar-se-á que os preços propostos são completos e suficientes para pagar todos os serviços. </w:t>
      </w:r>
    </w:p>
    <w:p w14:paraId="000000E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ED" w14:textId="77777777" w:rsidR="00D90B1B" w:rsidRPr="00A13AE1" w:rsidRDefault="00007C89" w:rsidP="00D96149">
      <w:pPr>
        <w:numPr>
          <w:ilvl w:val="1"/>
          <w:numId w:val="12"/>
        </w:numPr>
        <w:spacing w:after="3" w:line="278" w:lineRule="auto"/>
        <w:ind w:left="0" w:firstLine="0"/>
        <w:rPr>
          <w:rFonts w:ascii="Arial" w:eastAsia="Arial" w:hAnsi="Arial" w:cs="Arial"/>
          <w:sz w:val="22"/>
        </w:rPr>
      </w:pPr>
      <w:r w:rsidRPr="00A13AE1">
        <w:rPr>
          <w:rFonts w:ascii="Arial" w:eastAsia="Arial" w:hAnsi="Arial" w:cs="Arial"/>
          <w:sz w:val="22"/>
        </w:rPr>
        <w:t xml:space="preserve">– A licitante deverá remeter a proposta de preços devidamente adequada aos preços ofertados na fase competitiva em arquivo único compactado, no curso da sessão pública, quando solicitada a fazê-lo pelo Pregoeiro. </w:t>
      </w:r>
    </w:p>
    <w:p w14:paraId="000000E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E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000000F0"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0F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000000F2"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30B72DD1" w14:textId="210122CF" w:rsidR="002D7B8D" w:rsidRPr="00A13AE1" w:rsidRDefault="002D7B8D" w:rsidP="002D7B8D">
      <w:pPr>
        <w:spacing w:after="19" w:line="259" w:lineRule="auto"/>
        <w:ind w:left="0" w:firstLine="0"/>
        <w:rPr>
          <w:rFonts w:ascii="Arial" w:eastAsia="Arial" w:hAnsi="Arial" w:cs="Arial"/>
          <w:sz w:val="22"/>
        </w:rPr>
      </w:pPr>
      <w:r w:rsidRPr="00A13AE1">
        <w:rPr>
          <w:rFonts w:ascii="Arial" w:eastAsia="Arial" w:hAnsi="Arial" w:cs="Arial"/>
          <w:sz w:val="22"/>
        </w:rPr>
        <w:t xml:space="preserve">11.8 – </w:t>
      </w:r>
      <w:r w:rsidR="00CE001D" w:rsidRPr="00A13AE1">
        <w:rPr>
          <w:rFonts w:ascii="Arial" w:eastAsia="Arial" w:hAnsi="Arial" w:cs="Arial"/>
          <w:sz w:val="22"/>
        </w:rPr>
        <w:t>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w:t>
      </w:r>
    </w:p>
    <w:p w14:paraId="7E657B52" w14:textId="77777777" w:rsidR="002D7B8D" w:rsidRPr="00A13AE1" w:rsidRDefault="002D7B8D" w:rsidP="002D7B8D">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1BDE79E2" w14:textId="136ADE6A" w:rsidR="002D7B8D" w:rsidRPr="00A13AE1" w:rsidRDefault="002D7B8D" w:rsidP="002D7B8D">
      <w:pPr>
        <w:spacing w:after="19" w:line="259" w:lineRule="auto"/>
        <w:ind w:left="0" w:firstLine="0"/>
        <w:rPr>
          <w:rFonts w:ascii="Arial" w:eastAsia="Arial" w:hAnsi="Arial" w:cs="Arial"/>
          <w:sz w:val="22"/>
        </w:rPr>
      </w:pPr>
      <w:r w:rsidRPr="00A13AE1">
        <w:rPr>
          <w:rFonts w:ascii="Arial" w:eastAsia="Arial" w:hAnsi="Arial" w:cs="Arial"/>
          <w:sz w:val="22"/>
        </w:rPr>
        <w:lastRenderedPageBreak/>
        <w:t xml:space="preserve">11.8.1 – </w:t>
      </w:r>
      <w:r w:rsidR="00CE001D" w:rsidRPr="00A13AE1">
        <w:rPr>
          <w:rFonts w:ascii="Arial" w:eastAsia="Arial" w:hAnsi="Arial" w:cs="Arial"/>
          <w:sz w:val="22"/>
        </w:rPr>
        <w:t>A falta da declaração de enquadramento da licitante como microempresa ou empresa de pequeno porte não conduzirá ao seu afastamento da licitação, mas tão somente dos benefícios da Lei Complementar Federal nº 123/06.</w:t>
      </w:r>
      <w:r w:rsidRPr="00A13AE1">
        <w:rPr>
          <w:rFonts w:ascii="Arial" w:eastAsia="Arial" w:hAnsi="Arial" w:cs="Arial"/>
          <w:sz w:val="22"/>
        </w:rPr>
        <w:t xml:space="preserve">  </w:t>
      </w:r>
    </w:p>
    <w:p w14:paraId="000000FC" w14:textId="2222608B" w:rsidR="00D90B1B" w:rsidRPr="00A13AE1" w:rsidRDefault="00007C89" w:rsidP="002D7B8D">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0FD" w14:textId="0A5A17AB" w:rsidR="00D90B1B" w:rsidRPr="00A13AE1" w:rsidRDefault="00931BA8" w:rsidP="00931BA8">
      <w:pPr>
        <w:ind w:left="0" w:firstLine="0"/>
        <w:rPr>
          <w:rFonts w:ascii="Arial" w:eastAsia="Arial" w:hAnsi="Arial" w:cs="Arial"/>
          <w:sz w:val="22"/>
        </w:rPr>
      </w:pPr>
      <w:r w:rsidRPr="00A13AE1">
        <w:rPr>
          <w:rFonts w:ascii="Arial" w:eastAsia="Arial" w:hAnsi="Arial" w:cs="Arial"/>
          <w:sz w:val="22"/>
        </w:rPr>
        <w:t xml:space="preserve">11.8.2 </w:t>
      </w:r>
      <w:r w:rsidR="00007C89" w:rsidRPr="00A13AE1">
        <w:rPr>
          <w:rFonts w:ascii="Arial" w:eastAsia="Arial" w:hAnsi="Arial" w:cs="Arial"/>
          <w:sz w:val="22"/>
        </w:rPr>
        <w:t>– A declaração falsa de enquadramento da licitante como microempresa ou empresa de pequeno porte implicará a sua inabilitação quando a falsidade for constatada no curso do certame, sem prejuízo das penalidades cabíveis.</w:t>
      </w:r>
      <w:r w:rsidR="00007C89" w:rsidRPr="00A13AE1">
        <w:rPr>
          <w:rFonts w:ascii="Arial" w:eastAsia="Arial" w:hAnsi="Arial" w:cs="Arial"/>
          <w:b/>
          <w:sz w:val="22"/>
        </w:rPr>
        <w:t xml:space="preserve"> </w:t>
      </w:r>
      <w:r w:rsidR="00007C89" w:rsidRPr="00A13AE1">
        <w:rPr>
          <w:rFonts w:ascii="Arial" w:eastAsia="Arial" w:hAnsi="Arial" w:cs="Arial"/>
          <w:i/>
          <w:sz w:val="22"/>
        </w:rPr>
        <w:t xml:space="preserve"> </w:t>
      </w:r>
    </w:p>
    <w:p w14:paraId="7083F253" w14:textId="0FDE5095" w:rsidR="00B32EF7" w:rsidRPr="00A13AE1" w:rsidRDefault="00007C89">
      <w:pPr>
        <w:spacing w:after="24" w:line="259" w:lineRule="auto"/>
        <w:ind w:left="0" w:firstLine="0"/>
        <w:rPr>
          <w:rFonts w:ascii="Arial" w:eastAsia="Arial" w:hAnsi="Arial" w:cs="Arial"/>
          <w:sz w:val="22"/>
        </w:rPr>
      </w:pPr>
      <w:r w:rsidRPr="00A13AE1">
        <w:rPr>
          <w:rFonts w:ascii="Arial" w:eastAsia="Arial" w:hAnsi="Arial" w:cs="Arial"/>
          <w:sz w:val="22"/>
        </w:rPr>
        <w:t xml:space="preserve"> </w:t>
      </w:r>
    </w:p>
    <w:p w14:paraId="189958C8" w14:textId="45709090" w:rsidR="00B32EF7" w:rsidRPr="00A13AE1" w:rsidRDefault="00B32EF7" w:rsidP="00B32EF7">
      <w:pPr>
        <w:keepNext/>
        <w:keepLines/>
        <w:spacing w:before="240" w:line="268" w:lineRule="auto"/>
        <w:ind w:left="-5"/>
        <w:outlineLvl w:val="0"/>
        <w:rPr>
          <w:rFonts w:ascii="Arial" w:hAnsi="Arial" w:cs="Arial"/>
          <w:b/>
          <w:sz w:val="22"/>
        </w:rPr>
      </w:pPr>
      <w:r w:rsidRPr="00A13AE1">
        <w:rPr>
          <w:rFonts w:ascii="Arial" w:hAnsi="Arial" w:cs="Arial"/>
          <w:b/>
          <w:sz w:val="22"/>
        </w:rPr>
        <w:t>12. DA FORMULAÇÃO E JULGAMENTO DOS LANCES E DIREITO DE PREFERÊNCIA</w:t>
      </w:r>
    </w:p>
    <w:p w14:paraId="4DEFB391" w14:textId="77777777" w:rsidR="00B32EF7" w:rsidRPr="00A13AE1" w:rsidRDefault="00B32EF7" w:rsidP="00B32EF7">
      <w:pPr>
        <w:ind w:left="0" w:firstLine="0"/>
        <w:rPr>
          <w:rFonts w:ascii="Arial" w:hAnsi="Arial" w:cs="Arial"/>
          <w:color w:val="FF0000"/>
          <w:sz w:val="22"/>
        </w:rPr>
      </w:pPr>
    </w:p>
    <w:p w14:paraId="7FC8A361" w14:textId="7115D7AE"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12.1 - A partir do horário previsto no edital, a sessão pública na internet será aberta pelo pregoeiro com a utilização de sua chave de acesso e senha.</w:t>
      </w:r>
    </w:p>
    <w:p w14:paraId="4F30BB0C" w14:textId="77777777" w:rsidR="00B32EF7" w:rsidRPr="00A13AE1" w:rsidRDefault="00B32EF7" w:rsidP="00B32EF7">
      <w:pPr>
        <w:spacing w:after="0" w:line="240" w:lineRule="auto"/>
        <w:ind w:left="22"/>
        <w:rPr>
          <w:rFonts w:ascii="Arial" w:hAnsi="Arial" w:cs="Arial"/>
          <w:sz w:val="22"/>
        </w:rPr>
      </w:pPr>
    </w:p>
    <w:p w14:paraId="1B848A1D" w14:textId="18BC41C7"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12.1.1 - Os licitantes poderão participar da sessão pública na internet, mediante a utilização de sua chave de acesso e senha.</w:t>
      </w:r>
    </w:p>
    <w:p w14:paraId="626C2119" w14:textId="1083F21E"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12.1.2 - O sistema disponibilizará campo próprio para troca de mensagens entre o pregoeiro e os licitantes.</w:t>
      </w:r>
    </w:p>
    <w:p w14:paraId="693E9F96" w14:textId="77777777" w:rsidR="00B32EF7" w:rsidRPr="00A13AE1" w:rsidRDefault="00B32EF7" w:rsidP="00B32EF7">
      <w:pPr>
        <w:ind w:left="708"/>
        <w:rPr>
          <w:rFonts w:ascii="Arial" w:hAnsi="Arial" w:cs="Arial"/>
          <w:color w:val="FF0000"/>
          <w:sz w:val="22"/>
        </w:rPr>
      </w:pPr>
    </w:p>
    <w:p w14:paraId="227D1FBA" w14:textId="74A7DD02"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12.2 – Aberta a etapa de lances, as licitantes deverão encaminhar lances exclusivamente por meio do sistema eletrônico, sendo a licitante imediatamente informada do recebimento do seu lance e do valor consignado no registro. </w:t>
      </w:r>
    </w:p>
    <w:p w14:paraId="3536DB11" w14:textId="77777777" w:rsidR="00B32EF7" w:rsidRPr="00A13AE1" w:rsidRDefault="00B32EF7" w:rsidP="00B32EF7">
      <w:pPr>
        <w:spacing w:after="19" w:line="259" w:lineRule="auto"/>
        <w:ind w:left="0" w:firstLine="0"/>
        <w:jc w:val="left"/>
        <w:rPr>
          <w:rFonts w:ascii="Arial" w:hAnsi="Arial" w:cs="Arial"/>
          <w:sz w:val="22"/>
        </w:rPr>
      </w:pPr>
      <w:r w:rsidRPr="00A13AE1">
        <w:rPr>
          <w:rFonts w:ascii="Arial" w:hAnsi="Arial" w:cs="Arial"/>
          <w:sz w:val="22"/>
        </w:rPr>
        <w:t xml:space="preserve"> </w:t>
      </w:r>
    </w:p>
    <w:p w14:paraId="147EF35F" w14:textId="081E5162" w:rsidR="00B32EF7" w:rsidRPr="00A13AE1" w:rsidRDefault="00B32EF7" w:rsidP="00B32EF7">
      <w:pPr>
        <w:ind w:left="0" w:firstLine="0"/>
        <w:rPr>
          <w:rFonts w:ascii="Arial" w:hAnsi="Arial" w:cs="Arial"/>
          <w:sz w:val="22"/>
        </w:rPr>
      </w:pPr>
      <w:r w:rsidRPr="00A13AE1">
        <w:rPr>
          <w:rFonts w:ascii="Arial" w:hAnsi="Arial" w:cs="Arial"/>
          <w:sz w:val="22"/>
        </w:rPr>
        <w:t xml:space="preserve">12.3 – As licitantes poderão oferecer lances sucessivos, observado o horário fixado e as regras de aceitação dos mesmos. </w:t>
      </w:r>
    </w:p>
    <w:p w14:paraId="654B2EF8" w14:textId="77777777" w:rsidR="00B32EF7" w:rsidRPr="00A13AE1" w:rsidRDefault="00B32EF7" w:rsidP="00B32EF7">
      <w:pPr>
        <w:spacing w:after="16" w:line="259" w:lineRule="auto"/>
        <w:ind w:left="0" w:firstLine="0"/>
        <w:jc w:val="left"/>
        <w:rPr>
          <w:rFonts w:ascii="Arial" w:hAnsi="Arial" w:cs="Arial"/>
          <w:sz w:val="22"/>
        </w:rPr>
      </w:pPr>
    </w:p>
    <w:p w14:paraId="1055C76C" w14:textId="157D4577" w:rsidR="00B32EF7" w:rsidRPr="00A13AE1" w:rsidRDefault="00B32EF7" w:rsidP="00B32EF7">
      <w:pPr>
        <w:ind w:left="22"/>
        <w:rPr>
          <w:rFonts w:ascii="Arial" w:hAnsi="Arial" w:cs="Arial"/>
          <w:sz w:val="22"/>
        </w:rPr>
      </w:pPr>
      <w:r w:rsidRPr="00A13AE1">
        <w:rPr>
          <w:rFonts w:ascii="Arial" w:hAnsi="Arial" w:cs="Arial"/>
          <w:sz w:val="22"/>
        </w:rPr>
        <w:t>12.4 – Somente serão aceitos os lances cujos valores forem inferiores ao último ofertado pela licitante e registrado no sistema.</w:t>
      </w:r>
    </w:p>
    <w:p w14:paraId="45D04038" w14:textId="77777777" w:rsidR="00B32EF7" w:rsidRPr="00A13AE1" w:rsidRDefault="00B32EF7" w:rsidP="00B32EF7">
      <w:pPr>
        <w:ind w:left="22"/>
        <w:rPr>
          <w:rFonts w:ascii="Arial" w:hAnsi="Arial" w:cs="Arial"/>
          <w:sz w:val="22"/>
        </w:rPr>
      </w:pPr>
    </w:p>
    <w:p w14:paraId="3F3EEF58" w14:textId="051FBD23"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12.4.</w:t>
      </w:r>
      <w:r w:rsidR="00931BA8" w:rsidRPr="00A13AE1">
        <w:rPr>
          <w:rFonts w:ascii="Arial" w:hAnsi="Arial" w:cs="Arial"/>
          <w:sz w:val="22"/>
          <w:shd w:val="clear" w:color="auto" w:fill="FFFFFF"/>
        </w:rPr>
        <w:t>1</w:t>
      </w:r>
      <w:r w:rsidRPr="00A13AE1">
        <w:rPr>
          <w:rFonts w:ascii="Arial" w:hAnsi="Arial" w:cs="Arial"/>
          <w:sz w:val="22"/>
          <w:shd w:val="clear" w:color="auto" w:fill="FFFFFF"/>
        </w:rPr>
        <w:t xml:space="preserve"> - Não serão aceitos dois ou mais lances do mesmo valor, prevalecendo aquele que for recebido e registrado em primeiro lugar.</w:t>
      </w:r>
    </w:p>
    <w:p w14:paraId="6C70E2F3"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41BF7844" w14:textId="13A5C535"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12.4.</w:t>
      </w:r>
      <w:r w:rsidR="00931BA8" w:rsidRPr="00A13AE1">
        <w:rPr>
          <w:rFonts w:ascii="Arial" w:hAnsi="Arial" w:cs="Arial"/>
          <w:sz w:val="22"/>
          <w:shd w:val="clear" w:color="auto" w:fill="FFFFFF"/>
        </w:rPr>
        <w:t>2</w:t>
      </w:r>
      <w:r w:rsidRPr="00A13AE1">
        <w:rPr>
          <w:rFonts w:ascii="Arial" w:hAnsi="Arial" w:cs="Arial"/>
          <w:sz w:val="22"/>
          <w:shd w:val="clear" w:color="auto" w:fill="FFFFFF"/>
        </w:rPr>
        <w:t xml:space="preserve"> - Durante o transcurso da etapa de lances, as licitantes serão informadas, em tempo real, do valor do menor lance registrado, vedada a identificação da detentora do lance.</w:t>
      </w:r>
    </w:p>
    <w:p w14:paraId="6975A96F"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61F1F445" w14:textId="4C7F39C5"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12.4.</w:t>
      </w:r>
      <w:r w:rsidR="00931BA8" w:rsidRPr="00A13AE1">
        <w:rPr>
          <w:rFonts w:ascii="Arial" w:hAnsi="Arial" w:cs="Arial"/>
          <w:sz w:val="22"/>
          <w:shd w:val="clear" w:color="auto" w:fill="FFFFFF"/>
        </w:rPr>
        <w:t>3</w:t>
      </w:r>
      <w:r w:rsidRPr="00A13AE1">
        <w:rPr>
          <w:rFonts w:ascii="Arial" w:hAnsi="Arial" w:cs="Arial"/>
          <w:sz w:val="22"/>
          <w:shd w:val="clear" w:color="auto" w:fill="FFFFFF"/>
        </w:rPr>
        <w:t xml:space="preserve"> - Não poderá haver desistência dos lances ofertados, a não ser em situação devidamente justificada e aceita pelo Pregoeiro, sujeitando-se a licitante às penalidades previstas no item 20 deste edital.</w:t>
      </w:r>
    </w:p>
    <w:p w14:paraId="58E81FC3" w14:textId="77777777" w:rsidR="00B32EF7" w:rsidRPr="00A13AE1" w:rsidRDefault="00B32EF7" w:rsidP="00B32EF7">
      <w:pPr>
        <w:ind w:left="708"/>
        <w:rPr>
          <w:rFonts w:ascii="Arial" w:hAnsi="Arial" w:cs="Arial"/>
          <w:sz w:val="22"/>
        </w:rPr>
      </w:pPr>
    </w:p>
    <w:p w14:paraId="5C177419" w14:textId="47D812AF"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12.5 – Será adotado para o envio de lances no pregão eletrônico o modo de disputa “aberto e fechado”, em que os licitantes apresentarão lances públicos e sucessivos, com lance final e fechado.</w:t>
      </w:r>
    </w:p>
    <w:p w14:paraId="0ACDD161" w14:textId="77777777"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 </w:t>
      </w:r>
    </w:p>
    <w:p w14:paraId="14E6381A" w14:textId="7D0C651F"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12.5.1 – A etapa de lances da sessão pública terá duração inicial de 15 (quinze) minutos. Após esse prazo, o sistema encaminhará o aviso de fechamento iminente dos lances e, </w:t>
      </w:r>
      <w:r w:rsidRPr="00A13AE1">
        <w:rPr>
          <w:rFonts w:ascii="Arial" w:hAnsi="Arial" w:cs="Arial"/>
          <w:color w:val="auto"/>
          <w:sz w:val="22"/>
        </w:rPr>
        <w:lastRenderedPageBreak/>
        <w:t xml:space="preserve">transcorrido o período mínimo de </w:t>
      </w:r>
      <w:r w:rsidR="00931BA8" w:rsidRPr="00A13AE1">
        <w:rPr>
          <w:rFonts w:ascii="Arial" w:hAnsi="Arial" w:cs="Arial"/>
          <w:color w:val="auto"/>
          <w:sz w:val="22"/>
        </w:rPr>
        <w:t xml:space="preserve">10 (dez) </w:t>
      </w:r>
      <w:r w:rsidRPr="00A13AE1">
        <w:rPr>
          <w:rFonts w:ascii="Arial" w:hAnsi="Arial" w:cs="Arial"/>
          <w:color w:val="auto"/>
          <w:sz w:val="22"/>
        </w:rPr>
        <w:t xml:space="preserve">minutos, aleatoriamente determinado, a recepção de lances será automaticamente encerrada. </w:t>
      </w:r>
    </w:p>
    <w:p w14:paraId="5F030A52" w14:textId="77777777" w:rsidR="00B32EF7" w:rsidRPr="00A13AE1" w:rsidRDefault="00B32EF7" w:rsidP="00B32EF7">
      <w:pPr>
        <w:ind w:left="0" w:firstLine="0"/>
        <w:rPr>
          <w:rFonts w:ascii="Arial" w:hAnsi="Arial" w:cs="Arial"/>
          <w:color w:val="auto"/>
          <w:sz w:val="22"/>
        </w:rPr>
      </w:pPr>
    </w:p>
    <w:p w14:paraId="12AFD391" w14:textId="6633A8AF"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12.5.2 – Encerrado o prazo previsto no subitem 12.5.1, o sistema abrirá a oportunidade para que o autor da oferta de valor mais baixo e os autores das ofertas com valores até 10% (dez por cento) </w:t>
      </w:r>
      <w:proofErr w:type="spellStart"/>
      <w:r w:rsidRPr="00A13AE1">
        <w:rPr>
          <w:rFonts w:ascii="Arial" w:hAnsi="Arial" w:cs="Arial"/>
          <w:color w:val="auto"/>
          <w:sz w:val="22"/>
        </w:rPr>
        <w:t>superiores</w:t>
      </w:r>
      <w:proofErr w:type="spellEnd"/>
      <w:r w:rsidRPr="00A13AE1">
        <w:rPr>
          <w:rFonts w:ascii="Arial" w:hAnsi="Arial" w:cs="Arial"/>
          <w:color w:val="auto"/>
          <w:sz w:val="22"/>
        </w:rPr>
        <w:t xml:space="preserve"> àquela possam ofertar um lance final e fechado até 5 (cinco) minutos, que será sigiloso até o encerramento deste prazo. </w:t>
      </w:r>
    </w:p>
    <w:p w14:paraId="7E542B1A" w14:textId="77777777" w:rsidR="00B32EF7" w:rsidRPr="00A13AE1" w:rsidRDefault="00B32EF7" w:rsidP="00B32EF7">
      <w:pPr>
        <w:ind w:left="0" w:firstLine="0"/>
        <w:rPr>
          <w:rFonts w:ascii="Arial" w:hAnsi="Arial" w:cs="Arial"/>
          <w:color w:val="auto"/>
          <w:sz w:val="22"/>
        </w:rPr>
      </w:pPr>
    </w:p>
    <w:p w14:paraId="7E0684F2" w14:textId="008C0E1B"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5B272588" w14:textId="77777777" w:rsidR="00B32EF7" w:rsidRPr="00A13AE1" w:rsidRDefault="00B32EF7" w:rsidP="00B32EF7">
      <w:pPr>
        <w:ind w:left="0" w:firstLine="0"/>
        <w:rPr>
          <w:rFonts w:ascii="Arial" w:hAnsi="Arial" w:cs="Arial"/>
          <w:color w:val="auto"/>
          <w:sz w:val="22"/>
        </w:rPr>
      </w:pPr>
    </w:p>
    <w:p w14:paraId="07D7C8B9" w14:textId="0BE682E3"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12.5.4 - Encerrados os prazos estabelecidos nos subitens anteriores, o sistema ordenará os lances em ordem crescente de vantajosidade. </w:t>
      </w:r>
    </w:p>
    <w:p w14:paraId="7C3C0D69" w14:textId="77777777" w:rsidR="00B32EF7" w:rsidRPr="00A13AE1" w:rsidRDefault="00B32EF7" w:rsidP="00B32EF7">
      <w:pPr>
        <w:ind w:left="0" w:firstLine="0"/>
        <w:rPr>
          <w:rFonts w:ascii="Arial" w:hAnsi="Arial" w:cs="Arial"/>
          <w:color w:val="auto"/>
          <w:sz w:val="22"/>
        </w:rPr>
      </w:pPr>
    </w:p>
    <w:p w14:paraId="26DB7BCB" w14:textId="1B9C54B2"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4D28DDF5" w14:textId="77777777" w:rsidR="00B32EF7" w:rsidRPr="00A13AE1" w:rsidRDefault="00B32EF7" w:rsidP="00B32EF7">
      <w:pPr>
        <w:ind w:left="0" w:firstLine="0"/>
        <w:rPr>
          <w:rFonts w:ascii="Arial" w:hAnsi="Arial" w:cs="Arial"/>
          <w:color w:val="auto"/>
          <w:sz w:val="22"/>
        </w:rPr>
      </w:pPr>
    </w:p>
    <w:p w14:paraId="33D7D739" w14:textId="1FF6D615" w:rsidR="00B32EF7" w:rsidRPr="00A13AE1" w:rsidRDefault="00B32EF7" w:rsidP="00B32EF7">
      <w:pPr>
        <w:ind w:left="0" w:firstLine="0"/>
        <w:rPr>
          <w:rFonts w:ascii="Arial" w:hAnsi="Arial" w:cs="Arial"/>
          <w:color w:val="auto"/>
          <w:sz w:val="22"/>
        </w:rPr>
      </w:pPr>
      <w:r w:rsidRPr="00A13AE1">
        <w:rPr>
          <w:rFonts w:ascii="Arial" w:hAnsi="Arial" w:cs="Arial"/>
          <w:color w:val="auto"/>
          <w:sz w:val="22"/>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7A6869AA" w14:textId="77777777" w:rsidR="00B32EF7" w:rsidRPr="00A13AE1" w:rsidRDefault="00B32EF7" w:rsidP="00B32EF7">
      <w:pPr>
        <w:ind w:left="0" w:firstLine="0"/>
        <w:rPr>
          <w:rFonts w:ascii="Arial" w:hAnsi="Arial" w:cs="Arial"/>
          <w:sz w:val="22"/>
        </w:rPr>
      </w:pPr>
    </w:p>
    <w:p w14:paraId="12AA954C" w14:textId="3761A4B1" w:rsidR="00B32EF7" w:rsidRPr="00A13AE1" w:rsidRDefault="00B32EF7" w:rsidP="00B32EF7">
      <w:pPr>
        <w:ind w:left="-5"/>
        <w:rPr>
          <w:rFonts w:ascii="Arial" w:hAnsi="Arial" w:cs="Arial"/>
          <w:sz w:val="22"/>
        </w:rPr>
      </w:pPr>
      <w:r w:rsidRPr="00A13AE1">
        <w:rPr>
          <w:rFonts w:ascii="Arial" w:hAnsi="Arial" w:cs="Arial"/>
          <w:bCs/>
          <w:sz w:val="22"/>
        </w:rPr>
        <w:t>12</w:t>
      </w:r>
      <w:r w:rsidRPr="00A13AE1">
        <w:rPr>
          <w:rFonts w:ascii="Arial" w:hAnsi="Arial" w:cs="Arial"/>
          <w:sz w:val="22"/>
        </w:rPr>
        <w:t xml:space="preserve">.7 – Para julgamento e definição da ordem dos lances, será adotado o critério do menor </w:t>
      </w:r>
      <w:r w:rsidRPr="00A13AE1">
        <w:rPr>
          <w:rFonts w:ascii="Arial" w:hAnsi="Arial" w:cs="Arial"/>
          <w:color w:val="auto"/>
          <w:sz w:val="22"/>
        </w:rPr>
        <w:t xml:space="preserve">preço </w:t>
      </w:r>
      <w:r w:rsidR="00931BA8" w:rsidRPr="00A13AE1">
        <w:rPr>
          <w:rFonts w:ascii="Arial" w:hAnsi="Arial" w:cs="Arial"/>
          <w:color w:val="auto"/>
          <w:sz w:val="22"/>
        </w:rPr>
        <w:t>por item</w:t>
      </w:r>
      <w:r w:rsidRPr="00A13AE1">
        <w:rPr>
          <w:rFonts w:ascii="Arial" w:hAnsi="Arial" w:cs="Arial"/>
          <w:color w:val="auto"/>
          <w:sz w:val="22"/>
        </w:rPr>
        <w:t>,</w:t>
      </w:r>
      <w:r w:rsidRPr="00A13AE1">
        <w:rPr>
          <w:rFonts w:ascii="Arial" w:hAnsi="Arial" w:cs="Arial"/>
          <w:color w:val="FF0000"/>
          <w:sz w:val="22"/>
        </w:rPr>
        <w:t xml:space="preserve"> </w:t>
      </w:r>
      <w:r w:rsidRPr="00A13AE1">
        <w:rPr>
          <w:rFonts w:ascii="Arial" w:hAnsi="Arial" w:cs="Arial"/>
          <w:sz w:val="22"/>
        </w:rPr>
        <w:t>sendo classificada provisoriamente em primeiro lugar a licitante que, ao final da etapa de lances do pregão eletrônico, tenha apresentado lance(s) cujo(s) valor(es) seja(m) igual(</w:t>
      </w:r>
      <w:proofErr w:type="spellStart"/>
      <w:r w:rsidRPr="00A13AE1">
        <w:rPr>
          <w:rFonts w:ascii="Arial" w:hAnsi="Arial" w:cs="Arial"/>
          <w:sz w:val="22"/>
        </w:rPr>
        <w:t>is</w:t>
      </w:r>
      <w:proofErr w:type="spellEnd"/>
      <w:r w:rsidRPr="00A13AE1">
        <w:rPr>
          <w:rFonts w:ascii="Arial" w:hAnsi="Arial" w:cs="Arial"/>
          <w:sz w:val="22"/>
        </w:rPr>
        <w:t>) ou inferior(es) ao(s) previsto(s)</w:t>
      </w:r>
      <w:r w:rsidR="00931BA8" w:rsidRPr="00A13AE1">
        <w:rPr>
          <w:rFonts w:ascii="Arial" w:hAnsi="Arial" w:cs="Arial"/>
          <w:sz w:val="22"/>
        </w:rPr>
        <w:t xml:space="preserve"> para cada item</w:t>
      </w:r>
      <w:r w:rsidRPr="00A13AE1">
        <w:rPr>
          <w:rFonts w:ascii="Arial" w:hAnsi="Arial" w:cs="Arial"/>
          <w:color w:val="auto"/>
          <w:sz w:val="22"/>
        </w:rPr>
        <w:t xml:space="preserve"> na estimativa orçamentária.</w:t>
      </w:r>
      <w:r w:rsidRPr="00A13AE1">
        <w:rPr>
          <w:rFonts w:ascii="Arial" w:hAnsi="Arial" w:cs="Arial"/>
          <w:color w:val="FF0000"/>
          <w:sz w:val="22"/>
        </w:rPr>
        <w:t xml:space="preserve"> </w:t>
      </w:r>
    </w:p>
    <w:p w14:paraId="352E45B9" w14:textId="77777777" w:rsidR="00B32EF7" w:rsidRPr="00A13AE1" w:rsidRDefault="00B32EF7" w:rsidP="00B32EF7">
      <w:pPr>
        <w:spacing w:after="16" w:line="259" w:lineRule="auto"/>
        <w:ind w:left="0" w:firstLine="0"/>
        <w:jc w:val="left"/>
        <w:rPr>
          <w:rFonts w:ascii="Arial" w:hAnsi="Arial" w:cs="Arial"/>
          <w:sz w:val="22"/>
        </w:rPr>
      </w:pPr>
      <w:r w:rsidRPr="00A13AE1">
        <w:rPr>
          <w:rFonts w:ascii="Arial" w:hAnsi="Arial" w:cs="Arial"/>
          <w:sz w:val="22"/>
        </w:rPr>
        <w:t xml:space="preserve"> </w:t>
      </w:r>
    </w:p>
    <w:p w14:paraId="4B359E20" w14:textId="6427752E" w:rsidR="00B32EF7" w:rsidRPr="00A13AE1" w:rsidRDefault="00B32EF7" w:rsidP="00B32EF7">
      <w:pPr>
        <w:ind w:left="-5"/>
        <w:rPr>
          <w:rFonts w:ascii="Arial" w:hAnsi="Arial" w:cs="Arial"/>
          <w:sz w:val="22"/>
        </w:rPr>
      </w:pPr>
      <w:r w:rsidRPr="00A13AE1">
        <w:rPr>
          <w:rFonts w:ascii="Arial" w:hAnsi="Arial" w:cs="Arial"/>
          <w:sz w:val="22"/>
        </w:rPr>
        <w:t>12.7.1 - Caso não venham a ser ofertados lances, será considerada vencedora a licitante que, ao final da etapa de lances do pregão eletrônico, tenha apresentado proposta(s) cujo(s) valor(es) seja(m) igual(</w:t>
      </w:r>
      <w:proofErr w:type="spellStart"/>
      <w:r w:rsidRPr="00A13AE1">
        <w:rPr>
          <w:rFonts w:ascii="Arial" w:hAnsi="Arial" w:cs="Arial"/>
          <w:sz w:val="22"/>
        </w:rPr>
        <w:t>is</w:t>
      </w:r>
      <w:proofErr w:type="spellEnd"/>
      <w:r w:rsidRPr="00A13AE1">
        <w:rPr>
          <w:rFonts w:ascii="Arial" w:hAnsi="Arial" w:cs="Arial"/>
          <w:sz w:val="22"/>
        </w:rPr>
        <w:t>) ou inferior(es) ao(s) previsto(s)</w:t>
      </w:r>
      <w:r w:rsidR="00931BA8" w:rsidRPr="00A13AE1">
        <w:rPr>
          <w:rFonts w:ascii="Arial" w:hAnsi="Arial" w:cs="Arial"/>
          <w:sz w:val="22"/>
        </w:rPr>
        <w:t xml:space="preserve"> para cada item</w:t>
      </w:r>
      <w:r w:rsidRPr="00A13AE1">
        <w:rPr>
          <w:rFonts w:ascii="Arial" w:hAnsi="Arial" w:cs="Arial"/>
          <w:color w:val="FF0000"/>
          <w:sz w:val="22"/>
        </w:rPr>
        <w:t xml:space="preserve"> </w:t>
      </w:r>
      <w:r w:rsidRPr="00A13AE1">
        <w:rPr>
          <w:rFonts w:ascii="Arial" w:hAnsi="Arial" w:cs="Arial"/>
          <w:sz w:val="22"/>
        </w:rPr>
        <w:t xml:space="preserve">na </w:t>
      </w:r>
      <w:r w:rsidRPr="00A13AE1">
        <w:rPr>
          <w:rFonts w:ascii="Arial" w:hAnsi="Arial" w:cs="Arial"/>
          <w:color w:val="auto"/>
          <w:sz w:val="22"/>
        </w:rPr>
        <w:t>estimativa orçamentária.</w:t>
      </w:r>
      <w:r w:rsidRPr="00A13AE1">
        <w:rPr>
          <w:rFonts w:ascii="Arial" w:hAnsi="Arial" w:cs="Arial"/>
          <w:sz w:val="22"/>
        </w:rPr>
        <w:t xml:space="preserve"> </w:t>
      </w:r>
    </w:p>
    <w:p w14:paraId="63001C3F" w14:textId="77777777" w:rsidR="00B32EF7" w:rsidRPr="00A13AE1" w:rsidRDefault="00B32EF7" w:rsidP="00B32EF7">
      <w:pPr>
        <w:spacing w:after="19" w:line="259" w:lineRule="auto"/>
        <w:ind w:left="0" w:firstLine="0"/>
        <w:jc w:val="left"/>
        <w:rPr>
          <w:rFonts w:ascii="Arial" w:hAnsi="Arial" w:cs="Arial"/>
          <w:sz w:val="22"/>
        </w:rPr>
      </w:pPr>
      <w:r w:rsidRPr="00A13AE1">
        <w:rPr>
          <w:rFonts w:ascii="Arial" w:hAnsi="Arial" w:cs="Arial"/>
          <w:sz w:val="22"/>
        </w:rPr>
        <w:t xml:space="preserve"> </w:t>
      </w:r>
    </w:p>
    <w:p w14:paraId="77BA0FD0" w14:textId="2582F7DA" w:rsidR="00B32EF7" w:rsidRPr="00A13AE1" w:rsidRDefault="002D7B8D" w:rsidP="00B32EF7">
      <w:pPr>
        <w:spacing w:after="8"/>
        <w:ind w:left="7"/>
        <w:rPr>
          <w:rFonts w:ascii="Arial" w:hAnsi="Arial" w:cs="Arial"/>
          <w:sz w:val="22"/>
        </w:rPr>
      </w:pPr>
      <w:r w:rsidRPr="00A13AE1">
        <w:rPr>
          <w:rFonts w:ascii="Arial" w:hAnsi="Arial" w:cs="Arial"/>
          <w:sz w:val="22"/>
        </w:rPr>
        <w:t xml:space="preserve">12.8 – </w:t>
      </w:r>
      <w:r w:rsidR="00CE001D" w:rsidRPr="00A13AE1">
        <w:rPr>
          <w:rFonts w:ascii="Arial" w:hAnsi="Arial" w:cs="Arial"/>
          <w:sz w:val="22"/>
        </w:rPr>
        <w:t>Será assegurada, como critério de desempate, a preferência de contratação para as microempresas e empresas de pequeno porte em relação àquelas empresas que não detenham essa condição.</w:t>
      </w:r>
    </w:p>
    <w:p w14:paraId="2C6B3ACA" w14:textId="28BB33FF" w:rsidR="00CE001D" w:rsidRPr="00A13AE1" w:rsidRDefault="00CE001D" w:rsidP="00B32EF7">
      <w:pPr>
        <w:spacing w:after="8"/>
        <w:ind w:left="7"/>
        <w:rPr>
          <w:rFonts w:ascii="Arial" w:hAnsi="Arial" w:cs="Arial"/>
          <w:sz w:val="22"/>
        </w:rPr>
      </w:pPr>
    </w:p>
    <w:p w14:paraId="1EB0FAB1" w14:textId="77777777" w:rsidR="00533412" w:rsidRPr="00A13AE1" w:rsidRDefault="00CE001D" w:rsidP="00CE001D">
      <w:pPr>
        <w:spacing w:after="8"/>
        <w:ind w:left="7"/>
        <w:rPr>
          <w:rFonts w:ascii="Arial" w:hAnsi="Arial" w:cs="Arial"/>
          <w:sz w:val="22"/>
        </w:rPr>
      </w:pPr>
      <w:r w:rsidRPr="00A13AE1">
        <w:rPr>
          <w:rFonts w:ascii="Arial" w:hAnsi="Arial" w:cs="Arial"/>
          <w:sz w:val="22"/>
        </w:rPr>
        <w:t>12.8.1 - Apenas após a classificação das propostas, as licitantes que se enquadrem como microempresas ou empresas de pequeno porte, nos termos da Lei Complementar</w:t>
      </w:r>
      <w:r w:rsidR="00533412" w:rsidRPr="00A13AE1">
        <w:rPr>
          <w:rFonts w:ascii="Arial" w:hAnsi="Arial" w:cs="Arial"/>
          <w:sz w:val="22"/>
        </w:rPr>
        <w:t xml:space="preserve"> </w:t>
      </w:r>
      <w:proofErr w:type="gramStart"/>
      <w:r w:rsidRPr="00A13AE1">
        <w:rPr>
          <w:rFonts w:ascii="Arial" w:hAnsi="Arial" w:cs="Arial"/>
          <w:sz w:val="22"/>
        </w:rPr>
        <w:t>Federal  nº</w:t>
      </w:r>
      <w:proofErr w:type="gramEnd"/>
      <w:r w:rsidRPr="00A13AE1">
        <w:rPr>
          <w:rFonts w:ascii="Arial" w:hAnsi="Arial" w:cs="Arial"/>
          <w:sz w:val="22"/>
        </w:rPr>
        <w:t xml:space="preserve">  123/</w:t>
      </w:r>
      <w:proofErr w:type="gramStart"/>
      <w:r w:rsidRPr="00A13AE1">
        <w:rPr>
          <w:rFonts w:ascii="Arial" w:hAnsi="Arial" w:cs="Arial"/>
          <w:sz w:val="22"/>
        </w:rPr>
        <w:t>06,  poderão</w:t>
      </w:r>
      <w:proofErr w:type="gramEnd"/>
      <w:r w:rsidRPr="00A13AE1">
        <w:rPr>
          <w:rFonts w:ascii="Arial" w:hAnsi="Arial" w:cs="Arial"/>
          <w:sz w:val="22"/>
        </w:rPr>
        <w:t xml:space="preserve">  </w:t>
      </w:r>
      <w:proofErr w:type="gramStart"/>
      <w:r w:rsidRPr="00A13AE1">
        <w:rPr>
          <w:rFonts w:ascii="Arial" w:hAnsi="Arial" w:cs="Arial"/>
          <w:sz w:val="22"/>
        </w:rPr>
        <w:t>manifestar  esta</w:t>
      </w:r>
      <w:proofErr w:type="gramEnd"/>
      <w:r w:rsidRPr="00A13AE1">
        <w:rPr>
          <w:rFonts w:ascii="Arial" w:hAnsi="Arial" w:cs="Arial"/>
          <w:sz w:val="22"/>
        </w:rPr>
        <w:t xml:space="preserve">  </w:t>
      </w:r>
      <w:proofErr w:type="gramStart"/>
      <w:r w:rsidRPr="00A13AE1">
        <w:rPr>
          <w:rFonts w:ascii="Arial" w:hAnsi="Arial" w:cs="Arial"/>
          <w:sz w:val="22"/>
        </w:rPr>
        <w:t>condição,  sendo</w:t>
      </w:r>
      <w:proofErr w:type="gramEnd"/>
      <w:r w:rsidRPr="00A13AE1">
        <w:rPr>
          <w:rFonts w:ascii="Arial" w:hAnsi="Arial" w:cs="Arial"/>
          <w:sz w:val="22"/>
        </w:rPr>
        <w:t xml:space="preserve">  </w:t>
      </w:r>
      <w:proofErr w:type="gramStart"/>
      <w:r w:rsidRPr="00A13AE1">
        <w:rPr>
          <w:rFonts w:ascii="Arial" w:hAnsi="Arial" w:cs="Arial"/>
          <w:sz w:val="22"/>
        </w:rPr>
        <w:t>proibido,  sob</w:t>
      </w:r>
      <w:proofErr w:type="gramEnd"/>
      <w:r w:rsidRPr="00A13AE1">
        <w:rPr>
          <w:rFonts w:ascii="Arial" w:hAnsi="Arial" w:cs="Arial"/>
          <w:sz w:val="22"/>
        </w:rPr>
        <w:t xml:space="preserve">  </w:t>
      </w:r>
      <w:proofErr w:type="gramStart"/>
      <w:r w:rsidRPr="00A13AE1">
        <w:rPr>
          <w:rFonts w:ascii="Arial" w:hAnsi="Arial" w:cs="Arial"/>
          <w:sz w:val="22"/>
        </w:rPr>
        <w:t xml:space="preserve">pena  </w:t>
      </w:r>
      <w:r w:rsidRPr="00A13AE1">
        <w:rPr>
          <w:rFonts w:ascii="Arial" w:hAnsi="Arial" w:cs="Arial"/>
          <w:sz w:val="22"/>
        </w:rPr>
        <w:lastRenderedPageBreak/>
        <w:t>de</w:t>
      </w:r>
      <w:proofErr w:type="gramEnd"/>
      <w:r w:rsidRPr="00A13AE1">
        <w:rPr>
          <w:rFonts w:ascii="Arial" w:hAnsi="Arial" w:cs="Arial"/>
          <w:sz w:val="22"/>
        </w:rPr>
        <w:t xml:space="preserve"> exclusão deste procedimento, identificarem-se como tal antes do momento determinado neste subitem.</w:t>
      </w:r>
    </w:p>
    <w:p w14:paraId="14D38709" w14:textId="77777777" w:rsidR="00533412" w:rsidRPr="00A13AE1" w:rsidRDefault="00533412" w:rsidP="00CE001D">
      <w:pPr>
        <w:spacing w:after="8"/>
        <w:ind w:left="7"/>
        <w:rPr>
          <w:rFonts w:ascii="Arial" w:hAnsi="Arial" w:cs="Arial"/>
          <w:sz w:val="22"/>
        </w:rPr>
      </w:pPr>
    </w:p>
    <w:p w14:paraId="418F9A49" w14:textId="77777777" w:rsidR="00533412" w:rsidRPr="00A13AE1" w:rsidRDefault="00CE001D" w:rsidP="00CE001D">
      <w:pPr>
        <w:spacing w:after="8"/>
        <w:ind w:left="7"/>
        <w:rPr>
          <w:rFonts w:ascii="Arial" w:hAnsi="Arial" w:cs="Arial"/>
          <w:sz w:val="22"/>
        </w:rPr>
      </w:pPr>
      <w:r w:rsidRPr="00A13AE1">
        <w:rPr>
          <w:rFonts w:ascii="Arial" w:hAnsi="Arial" w:cs="Arial"/>
          <w:sz w:val="22"/>
        </w:rPr>
        <w:t xml:space="preserve">12.8.2 –Serão consideradas em situação de empate as propostas apresentadas pelas microempresas e empresas de pequeno porte iguais ou superiores em até 5% (cinco por cento) àquela mais bem classificada. </w:t>
      </w:r>
    </w:p>
    <w:p w14:paraId="5E0D7406" w14:textId="77777777" w:rsidR="00533412" w:rsidRPr="00A13AE1" w:rsidRDefault="00533412" w:rsidP="00CE001D">
      <w:pPr>
        <w:spacing w:after="8"/>
        <w:ind w:left="7"/>
        <w:rPr>
          <w:rFonts w:ascii="Arial" w:hAnsi="Arial" w:cs="Arial"/>
          <w:sz w:val="22"/>
        </w:rPr>
      </w:pPr>
    </w:p>
    <w:p w14:paraId="50F3751F" w14:textId="3340AD3B" w:rsidR="00533412" w:rsidRPr="00A13AE1" w:rsidRDefault="00CE001D" w:rsidP="00CE001D">
      <w:pPr>
        <w:spacing w:after="8"/>
        <w:ind w:left="7"/>
        <w:rPr>
          <w:rFonts w:ascii="Arial" w:hAnsi="Arial" w:cs="Arial"/>
          <w:sz w:val="22"/>
        </w:rPr>
      </w:pPr>
      <w:r w:rsidRPr="00A13AE1">
        <w:rPr>
          <w:rFonts w:ascii="Arial" w:hAnsi="Arial" w:cs="Arial"/>
          <w:sz w:val="22"/>
        </w:rPr>
        <w:t>12.8.3 –Ocorrendo o empate, na forma do item anterior, proceder-se-á da seguinte forma:</w:t>
      </w:r>
    </w:p>
    <w:p w14:paraId="53428A59" w14:textId="77777777" w:rsidR="00943709" w:rsidRPr="00A13AE1" w:rsidRDefault="00943709" w:rsidP="00CE001D">
      <w:pPr>
        <w:spacing w:after="8"/>
        <w:ind w:left="7"/>
        <w:rPr>
          <w:rFonts w:ascii="Arial" w:hAnsi="Arial" w:cs="Arial"/>
          <w:sz w:val="22"/>
        </w:rPr>
      </w:pPr>
    </w:p>
    <w:p w14:paraId="1FB9C389" w14:textId="2758B80B" w:rsidR="00533412" w:rsidRPr="00A13AE1" w:rsidRDefault="00CE001D" w:rsidP="00ED0FC2">
      <w:pPr>
        <w:pStyle w:val="PargrafodaLista"/>
        <w:numPr>
          <w:ilvl w:val="0"/>
          <w:numId w:val="31"/>
        </w:numPr>
        <w:spacing w:after="8"/>
        <w:rPr>
          <w:rFonts w:ascii="Arial" w:hAnsi="Arial" w:cs="Arial"/>
          <w:sz w:val="22"/>
        </w:rPr>
      </w:pPr>
      <w:r w:rsidRPr="00A13AE1">
        <w:rPr>
          <w:rFonts w:ascii="Arial" w:hAnsi="Arial" w:cs="Arial"/>
          <w:sz w:val="22"/>
        </w:rPr>
        <w:t>A microempresa ou empresa de pequeno porte mais bem classificada será convocada para apresentar proposta de preço inferior àquela até então considerada a melhor oferta no prazo máximo de 5 (cinco) minutos, após o encerramento da fase de</w:t>
      </w:r>
      <w:r w:rsidR="00ED0FC2" w:rsidRPr="00A13AE1">
        <w:rPr>
          <w:rFonts w:ascii="Arial" w:hAnsi="Arial" w:cs="Arial"/>
          <w:sz w:val="22"/>
        </w:rPr>
        <w:t xml:space="preserve"> lances, sob pena de preclusão;</w:t>
      </w:r>
    </w:p>
    <w:p w14:paraId="7827BBB3" w14:textId="77777777" w:rsidR="00ED0FC2" w:rsidRPr="00A13AE1" w:rsidRDefault="00ED0FC2" w:rsidP="00ED0FC2">
      <w:pPr>
        <w:spacing w:after="8"/>
        <w:rPr>
          <w:rFonts w:ascii="Arial" w:hAnsi="Arial" w:cs="Arial"/>
          <w:sz w:val="22"/>
        </w:rPr>
      </w:pPr>
    </w:p>
    <w:p w14:paraId="32B3CB2F" w14:textId="36869348" w:rsidR="00ED0FC2" w:rsidRPr="00A13AE1" w:rsidRDefault="00CE001D" w:rsidP="00ED0FC2">
      <w:pPr>
        <w:pStyle w:val="PargrafodaLista"/>
        <w:numPr>
          <w:ilvl w:val="0"/>
          <w:numId w:val="31"/>
        </w:numPr>
        <w:spacing w:after="8"/>
        <w:rPr>
          <w:rFonts w:ascii="Arial" w:hAnsi="Arial" w:cs="Arial"/>
          <w:sz w:val="22"/>
        </w:rPr>
      </w:pPr>
      <w:r w:rsidRPr="00A13AE1">
        <w:rPr>
          <w:rFonts w:ascii="Arial" w:hAnsi="Arial" w:cs="Arial"/>
          <w:sz w:val="22"/>
        </w:rPr>
        <w:t>Caso a microempresa ou empresa de pequeno porte convocada apresente proposta de preço inferior, esta será considerada a melhor oferta;</w:t>
      </w:r>
    </w:p>
    <w:p w14:paraId="216C3DBD" w14:textId="77777777" w:rsidR="00ED0FC2" w:rsidRPr="00A13AE1" w:rsidRDefault="00ED0FC2" w:rsidP="00ED0FC2">
      <w:pPr>
        <w:pStyle w:val="PargrafodaLista"/>
        <w:rPr>
          <w:rFonts w:ascii="Arial" w:hAnsi="Arial" w:cs="Arial"/>
          <w:sz w:val="22"/>
        </w:rPr>
      </w:pPr>
    </w:p>
    <w:p w14:paraId="1D0F0E22" w14:textId="1B732CCA" w:rsidR="00533412" w:rsidRPr="00A13AE1" w:rsidRDefault="00CE001D" w:rsidP="00ED0FC2">
      <w:pPr>
        <w:pStyle w:val="PargrafodaLista"/>
        <w:numPr>
          <w:ilvl w:val="0"/>
          <w:numId w:val="31"/>
        </w:numPr>
        <w:spacing w:after="8"/>
        <w:rPr>
          <w:rFonts w:ascii="Arial" w:hAnsi="Arial" w:cs="Arial"/>
          <w:sz w:val="22"/>
        </w:rPr>
      </w:pPr>
      <w:proofErr w:type="gramStart"/>
      <w:r w:rsidRPr="00A13AE1">
        <w:rPr>
          <w:rFonts w:ascii="Arial" w:hAnsi="Arial" w:cs="Arial"/>
          <w:sz w:val="22"/>
        </w:rPr>
        <w:t>Caso  a</w:t>
      </w:r>
      <w:proofErr w:type="gramEnd"/>
      <w:r w:rsidRPr="00A13AE1">
        <w:rPr>
          <w:rFonts w:ascii="Arial" w:hAnsi="Arial" w:cs="Arial"/>
          <w:sz w:val="22"/>
        </w:rPr>
        <w:t xml:space="preserve">  </w:t>
      </w:r>
      <w:proofErr w:type="gramStart"/>
      <w:r w:rsidRPr="00A13AE1">
        <w:rPr>
          <w:rFonts w:ascii="Arial" w:hAnsi="Arial" w:cs="Arial"/>
          <w:sz w:val="22"/>
        </w:rPr>
        <w:t>microempresa  ou</w:t>
      </w:r>
      <w:proofErr w:type="gramEnd"/>
      <w:r w:rsidRPr="00A13AE1">
        <w:rPr>
          <w:rFonts w:ascii="Arial" w:hAnsi="Arial" w:cs="Arial"/>
          <w:sz w:val="22"/>
        </w:rPr>
        <w:t xml:space="preserve">  </w:t>
      </w:r>
      <w:proofErr w:type="gramStart"/>
      <w:r w:rsidRPr="00A13AE1">
        <w:rPr>
          <w:rFonts w:ascii="Arial" w:hAnsi="Arial" w:cs="Arial"/>
          <w:sz w:val="22"/>
        </w:rPr>
        <w:t>empresa  de</w:t>
      </w:r>
      <w:proofErr w:type="gramEnd"/>
      <w:r w:rsidRPr="00A13AE1">
        <w:rPr>
          <w:rFonts w:ascii="Arial" w:hAnsi="Arial" w:cs="Arial"/>
          <w:sz w:val="22"/>
        </w:rPr>
        <w:t xml:space="preserve">  </w:t>
      </w:r>
      <w:proofErr w:type="gramStart"/>
      <w:r w:rsidRPr="00A13AE1">
        <w:rPr>
          <w:rFonts w:ascii="Arial" w:hAnsi="Arial" w:cs="Arial"/>
          <w:sz w:val="22"/>
        </w:rPr>
        <w:t>pequeno  porte</w:t>
      </w:r>
      <w:proofErr w:type="gramEnd"/>
      <w:r w:rsidRPr="00A13AE1">
        <w:rPr>
          <w:rFonts w:ascii="Arial" w:hAnsi="Arial" w:cs="Arial"/>
          <w:sz w:val="22"/>
        </w:rPr>
        <w:t xml:space="preserve">  </w:t>
      </w:r>
      <w:proofErr w:type="gramStart"/>
      <w:r w:rsidRPr="00A13AE1">
        <w:rPr>
          <w:rFonts w:ascii="Arial" w:hAnsi="Arial" w:cs="Arial"/>
          <w:sz w:val="22"/>
        </w:rPr>
        <w:t>convocada  não</w:t>
      </w:r>
      <w:proofErr w:type="gramEnd"/>
      <w:r w:rsidRPr="00A13AE1">
        <w:rPr>
          <w:rFonts w:ascii="Arial" w:hAnsi="Arial" w:cs="Arial"/>
          <w:sz w:val="22"/>
        </w:rPr>
        <w:t xml:space="preserve">  apresente </w:t>
      </w:r>
      <w:proofErr w:type="gramStart"/>
      <w:r w:rsidRPr="00A13AE1">
        <w:rPr>
          <w:rFonts w:ascii="Arial" w:hAnsi="Arial" w:cs="Arial"/>
          <w:sz w:val="22"/>
        </w:rPr>
        <w:t>proposta  de</w:t>
      </w:r>
      <w:proofErr w:type="gramEnd"/>
      <w:r w:rsidRPr="00A13AE1">
        <w:rPr>
          <w:rFonts w:ascii="Arial" w:hAnsi="Arial" w:cs="Arial"/>
          <w:sz w:val="22"/>
        </w:rPr>
        <w:t xml:space="preserve">  </w:t>
      </w:r>
      <w:proofErr w:type="gramStart"/>
      <w:r w:rsidRPr="00A13AE1">
        <w:rPr>
          <w:rFonts w:ascii="Arial" w:hAnsi="Arial" w:cs="Arial"/>
          <w:sz w:val="22"/>
        </w:rPr>
        <w:t>preço  inferior,  serão</w:t>
      </w:r>
      <w:proofErr w:type="gramEnd"/>
      <w:r w:rsidRPr="00A13AE1">
        <w:rPr>
          <w:rFonts w:ascii="Arial" w:hAnsi="Arial" w:cs="Arial"/>
          <w:sz w:val="22"/>
        </w:rPr>
        <w:t xml:space="preserve">  </w:t>
      </w:r>
      <w:proofErr w:type="gramStart"/>
      <w:r w:rsidRPr="00A13AE1">
        <w:rPr>
          <w:rFonts w:ascii="Arial" w:hAnsi="Arial" w:cs="Arial"/>
          <w:sz w:val="22"/>
        </w:rPr>
        <w:t>convocadas,  na</w:t>
      </w:r>
      <w:proofErr w:type="gramEnd"/>
      <w:r w:rsidRPr="00A13AE1">
        <w:rPr>
          <w:rFonts w:ascii="Arial" w:hAnsi="Arial" w:cs="Arial"/>
          <w:sz w:val="22"/>
        </w:rPr>
        <w:t xml:space="preserve">  </w:t>
      </w:r>
      <w:proofErr w:type="gramStart"/>
      <w:r w:rsidRPr="00A13AE1">
        <w:rPr>
          <w:rFonts w:ascii="Arial" w:hAnsi="Arial" w:cs="Arial"/>
          <w:sz w:val="22"/>
        </w:rPr>
        <w:t>ordem  classificatória,  as</w:t>
      </w:r>
      <w:proofErr w:type="gramEnd"/>
      <w:r w:rsidRPr="00A13AE1">
        <w:rPr>
          <w:rFonts w:ascii="Arial" w:hAnsi="Arial" w:cs="Arial"/>
          <w:sz w:val="22"/>
        </w:rPr>
        <w:t xml:space="preserve">  demais </w:t>
      </w:r>
      <w:proofErr w:type="gramStart"/>
      <w:r w:rsidRPr="00A13AE1">
        <w:rPr>
          <w:rFonts w:ascii="Arial" w:hAnsi="Arial" w:cs="Arial"/>
          <w:sz w:val="22"/>
        </w:rPr>
        <w:t>microempresas  ou</w:t>
      </w:r>
      <w:proofErr w:type="gramEnd"/>
      <w:r w:rsidRPr="00A13AE1">
        <w:rPr>
          <w:rFonts w:ascii="Arial" w:hAnsi="Arial" w:cs="Arial"/>
          <w:sz w:val="22"/>
        </w:rPr>
        <w:t xml:space="preserve">  </w:t>
      </w:r>
      <w:proofErr w:type="gramStart"/>
      <w:r w:rsidRPr="00A13AE1">
        <w:rPr>
          <w:rFonts w:ascii="Arial" w:hAnsi="Arial" w:cs="Arial"/>
          <w:sz w:val="22"/>
        </w:rPr>
        <w:t>empresas  de</w:t>
      </w:r>
      <w:proofErr w:type="gramEnd"/>
      <w:r w:rsidRPr="00A13AE1">
        <w:rPr>
          <w:rFonts w:ascii="Arial" w:hAnsi="Arial" w:cs="Arial"/>
          <w:sz w:val="22"/>
        </w:rPr>
        <w:t xml:space="preserve">  </w:t>
      </w:r>
      <w:proofErr w:type="gramStart"/>
      <w:r w:rsidRPr="00A13AE1">
        <w:rPr>
          <w:rFonts w:ascii="Arial" w:hAnsi="Arial" w:cs="Arial"/>
          <w:sz w:val="22"/>
        </w:rPr>
        <w:t>pequeno  porte</w:t>
      </w:r>
      <w:proofErr w:type="gramEnd"/>
      <w:r w:rsidRPr="00A13AE1">
        <w:rPr>
          <w:rFonts w:ascii="Arial" w:hAnsi="Arial" w:cs="Arial"/>
          <w:sz w:val="22"/>
        </w:rPr>
        <w:t xml:space="preserve">  </w:t>
      </w:r>
      <w:proofErr w:type="gramStart"/>
      <w:r w:rsidRPr="00A13AE1">
        <w:rPr>
          <w:rFonts w:ascii="Arial" w:hAnsi="Arial" w:cs="Arial"/>
          <w:sz w:val="22"/>
        </w:rPr>
        <w:t>que  se</w:t>
      </w:r>
      <w:proofErr w:type="gramEnd"/>
      <w:r w:rsidRPr="00A13AE1">
        <w:rPr>
          <w:rFonts w:ascii="Arial" w:hAnsi="Arial" w:cs="Arial"/>
          <w:sz w:val="22"/>
        </w:rPr>
        <w:t xml:space="preserve">  </w:t>
      </w:r>
      <w:proofErr w:type="gramStart"/>
      <w:r w:rsidRPr="00A13AE1">
        <w:rPr>
          <w:rFonts w:ascii="Arial" w:hAnsi="Arial" w:cs="Arial"/>
          <w:sz w:val="22"/>
        </w:rPr>
        <w:t>enquadrem  na</w:t>
      </w:r>
      <w:proofErr w:type="gramEnd"/>
      <w:r w:rsidRPr="00A13AE1">
        <w:rPr>
          <w:rFonts w:ascii="Arial" w:hAnsi="Arial" w:cs="Arial"/>
          <w:sz w:val="22"/>
        </w:rPr>
        <w:t xml:space="preserve">  </w:t>
      </w:r>
      <w:proofErr w:type="gramStart"/>
      <w:r w:rsidRPr="00A13AE1">
        <w:rPr>
          <w:rFonts w:ascii="Arial" w:hAnsi="Arial" w:cs="Arial"/>
          <w:sz w:val="22"/>
        </w:rPr>
        <w:t>situação  de</w:t>
      </w:r>
      <w:proofErr w:type="gramEnd"/>
      <w:r w:rsidRPr="00A13AE1">
        <w:rPr>
          <w:rFonts w:ascii="Arial" w:hAnsi="Arial" w:cs="Arial"/>
          <w:sz w:val="22"/>
        </w:rPr>
        <w:t xml:space="preserve"> empate antes prevista, para o exercício de igual direito; </w:t>
      </w:r>
    </w:p>
    <w:p w14:paraId="2EB61C94" w14:textId="13DB6932" w:rsidR="00ED0FC2" w:rsidRPr="00A13AE1" w:rsidRDefault="00ED0FC2" w:rsidP="00ED0FC2">
      <w:pPr>
        <w:spacing w:after="8"/>
        <w:ind w:left="0" w:firstLine="0"/>
        <w:rPr>
          <w:rFonts w:ascii="Arial" w:hAnsi="Arial" w:cs="Arial"/>
          <w:sz w:val="22"/>
        </w:rPr>
      </w:pPr>
    </w:p>
    <w:p w14:paraId="78D2C6CF" w14:textId="77777777" w:rsidR="00533412" w:rsidRPr="00A13AE1" w:rsidRDefault="00CE001D" w:rsidP="00CE001D">
      <w:pPr>
        <w:spacing w:after="8"/>
        <w:ind w:left="7"/>
        <w:rPr>
          <w:rFonts w:ascii="Arial" w:hAnsi="Arial" w:cs="Arial"/>
          <w:sz w:val="22"/>
        </w:rPr>
      </w:pPr>
      <w:r w:rsidRPr="00A13AE1">
        <w:rPr>
          <w:rFonts w:ascii="Arial" w:hAnsi="Arial" w:cs="Arial"/>
          <w:sz w:val="22"/>
        </w:rPr>
        <w:t xml:space="preserve">d) 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34DCFB1A" w14:textId="77777777" w:rsidR="00533412" w:rsidRPr="00A13AE1" w:rsidRDefault="00533412" w:rsidP="00CE001D">
      <w:pPr>
        <w:spacing w:after="8"/>
        <w:ind w:left="7"/>
        <w:rPr>
          <w:rFonts w:ascii="Arial" w:hAnsi="Arial" w:cs="Arial"/>
          <w:sz w:val="22"/>
        </w:rPr>
      </w:pPr>
    </w:p>
    <w:p w14:paraId="571266CE" w14:textId="77777777" w:rsidR="00533412" w:rsidRPr="00A13AE1" w:rsidRDefault="00CE001D" w:rsidP="00CE001D">
      <w:pPr>
        <w:spacing w:after="8"/>
        <w:ind w:left="7"/>
        <w:rPr>
          <w:rFonts w:ascii="Arial" w:hAnsi="Arial" w:cs="Arial"/>
          <w:sz w:val="22"/>
        </w:rPr>
      </w:pPr>
      <w:r w:rsidRPr="00A13AE1">
        <w:rPr>
          <w:rFonts w:ascii="Arial" w:hAnsi="Arial" w:cs="Arial"/>
          <w:sz w:val="22"/>
        </w:rPr>
        <w:t xml:space="preserve">12.8.4 –Caso nenhuma microempresa ou empresa de pequeno porte venha a ter sua </w:t>
      </w:r>
      <w:proofErr w:type="gramStart"/>
      <w:r w:rsidRPr="00A13AE1">
        <w:rPr>
          <w:rFonts w:ascii="Arial" w:hAnsi="Arial" w:cs="Arial"/>
          <w:sz w:val="22"/>
        </w:rPr>
        <w:t>proposta  considerada</w:t>
      </w:r>
      <w:proofErr w:type="gramEnd"/>
      <w:r w:rsidRPr="00A13AE1">
        <w:rPr>
          <w:rFonts w:ascii="Arial" w:hAnsi="Arial" w:cs="Arial"/>
          <w:sz w:val="22"/>
        </w:rPr>
        <w:t xml:space="preserve">  </w:t>
      </w:r>
      <w:proofErr w:type="gramStart"/>
      <w:r w:rsidRPr="00A13AE1">
        <w:rPr>
          <w:rFonts w:ascii="Arial" w:hAnsi="Arial" w:cs="Arial"/>
          <w:sz w:val="22"/>
        </w:rPr>
        <w:t>a  mais</w:t>
      </w:r>
      <w:proofErr w:type="gramEnd"/>
      <w:r w:rsidRPr="00A13AE1">
        <w:rPr>
          <w:rFonts w:ascii="Arial" w:hAnsi="Arial" w:cs="Arial"/>
          <w:sz w:val="22"/>
        </w:rPr>
        <w:t xml:space="preserve">  </w:t>
      </w:r>
      <w:proofErr w:type="gramStart"/>
      <w:r w:rsidRPr="00A13AE1">
        <w:rPr>
          <w:rFonts w:ascii="Arial" w:hAnsi="Arial" w:cs="Arial"/>
          <w:sz w:val="22"/>
        </w:rPr>
        <w:t>bem  classificada</w:t>
      </w:r>
      <w:proofErr w:type="gramEnd"/>
      <w:r w:rsidRPr="00A13AE1">
        <w:rPr>
          <w:rFonts w:ascii="Arial" w:hAnsi="Arial" w:cs="Arial"/>
          <w:sz w:val="22"/>
        </w:rPr>
        <w:t xml:space="preserve">  </w:t>
      </w:r>
      <w:proofErr w:type="gramStart"/>
      <w:r w:rsidRPr="00A13AE1">
        <w:rPr>
          <w:rFonts w:ascii="Arial" w:hAnsi="Arial" w:cs="Arial"/>
          <w:sz w:val="22"/>
        </w:rPr>
        <w:t>pelo  critério</w:t>
      </w:r>
      <w:proofErr w:type="gramEnd"/>
      <w:r w:rsidRPr="00A13AE1">
        <w:rPr>
          <w:rFonts w:ascii="Arial" w:hAnsi="Arial" w:cs="Arial"/>
          <w:sz w:val="22"/>
        </w:rPr>
        <w:t xml:space="preserve">  </w:t>
      </w:r>
      <w:proofErr w:type="gramStart"/>
      <w:r w:rsidRPr="00A13AE1">
        <w:rPr>
          <w:rFonts w:ascii="Arial" w:hAnsi="Arial" w:cs="Arial"/>
          <w:sz w:val="22"/>
        </w:rPr>
        <w:t>de  desempate,  será</w:t>
      </w:r>
      <w:proofErr w:type="gramEnd"/>
      <w:r w:rsidRPr="00A13AE1">
        <w:rPr>
          <w:rFonts w:ascii="Arial" w:hAnsi="Arial" w:cs="Arial"/>
          <w:sz w:val="22"/>
        </w:rPr>
        <w:t xml:space="preserve"> considerada como proposta mais vantajosa a mais bem classificada originalmente. </w:t>
      </w:r>
    </w:p>
    <w:p w14:paraId="04D3841E" w14:textId="77777777" w:rsidR="00533412" w:rsidRPr="00A13AE1" w:rsidRDefault="00533412" w:rsidP="00CE001D">
      <w:pPr>
        <w:spacing w:after="8"/>
        <w:ind w:left="7"/>
        <w:rPr>
          <w:rFonts w:ascii="Arial" w:hAnsi="Arial" w:cs="Arial"/>
          <w:sz w:val="22"/>
        </w:rPr>
      </w:pPr>
    </w:p>
    <w:p w14:paraId="6C588207" w14:textId="77777777" w:rsidR="00533412" w:rsidRPr="00A13AE1" w:rsidRDefault="00CE001D" w:rsidP="00CE001D">
      <w:pPr>
        <w:spacing w:after="8"/>
        <w:ind w:left="7"/>
        <w:rPr>
          <w:rFonts w:ascii="Arial" w:hAnsi="Arial" w:cs="Arial"/>
          <w:sz w:val="22"/>
        </w:rPr>
      </w:pPr>
      <w:r w:rsidRPr="00A13AE1">
        <w:rPr>
          <w:rFonts w:ascii="Arial" w:hAnsi="Arial" w:cs="Arial"/>
          <w:sz w:val="22"/>
        </w:rPr>
        <w:t xml:space="preserve">12.8.5 -Somente haverá aplicação do disposto nos itens acima quando a proposta </w:t>
      </w:r>
      <w:proofErr w:type="gramStart"/>
      <w:r w:rsidRPr="00A13AE1">
        <w:rPr>
          <w:rFonts w:ascii="Arial" w:hAnsi="Arial" w:cs="Arial"/>
          <w:sz w:val="22"/>
        </w:rPr>
        <w:t>originalmente  mais</w:t>
      </w:r>
      <w:proofErr w:type="gramEnd"/>
      <w:r w:rsidRPr="00A13AE1">
        <w:rPr>
          <w:rFonts w:ascii="Arial" w:hAnsi="Arial" w:cs="Arial"/>
          <w:sz w:val="22"/>
        </w:rPr>
        <w:t xml:space="preserve">  </w:t>
      </w:r>
      <w:proofErr w:type="gramStart"/>
      <w:r w:rsidRPr="00A13AE1">
        <w:rPr>
          <w:rFonts w:ascii="Arial" w:hAnsi="Arial" w:cs="Arial"/>
          <w:sz w:val="22"/>
        </w:rPr>
        <w:t>bem  classificada</w:t>
      </w:r>
      <w:proofErr w:type="gramEnd"/>
      <w:r w:rsidRPr="00A13AE1">
        <w:rPr>
          <w:rFonts w:ascii="Arial" w:hAnsi="Arial" w:cs="Arial"/>
          <w:sz w:val="22"/>
        </w:rPr>
        <w:t xml:space="preserve">  </w:t>
      </w:r>
      <w:proofErr w:type="gramStart"/>
      <w:r w:rsidRPr="00A13AE1">
        <w:rPr>
          <w:rFonts w:ascii="Arial" w:hAnsi="Arial" w:cs="Arial"/>
          <w:sz w:val="22"/>
        </w:rPr>
        <w:t>do  certame</w:t>
      </w:r>
      <w:proofErr w:type="gramEnd"/>
      <w:r w:rsidRPr="00A13AE1">
        <w:rPr>
          <w:rFonts w:ascii="Arial" w:hAnsi="Arial" w:cs="Arial"/>
          <w:sz w:val="22"/>
        </w:rPr>
        <w:t xml:space="preserve">  </w:t>
      </w:r>
      <w:proofErr w:type="gramStart"/>
      <w:r w:rsidRPr="00A13AE1">
        <w:rPr>
          <w:rFonts w:ascii="Arial" w:hAnsi="Arial" w:cs="Arial"/>
          <w:sz w:val="22"/>
        </w:rPr>
        <w:t>não  tiver</w:t>
      </w:r>
      <w:proofErr w:type="gramEnd"/>
      <w:r w:rsidRPr="00A13AE1">
        <w:rPr>
          <w:rFonts w:ascii="Arial" w:hAnsi="Arial" w:cs="Arial"/>
          <w:sz w:val="22"/>
        </w:rPr>
        <w:t xml:space="preserve">  </w:t>
      </w:r>
      <w:proofErr w:type="gramStart"/>
      <w:r w:rsidRPr="00A13AE1">
        <w:rPr>
          <w:rFonts w:ascii="Arial" w:hAnsi="Arial" w:cs="Arial"/>
          <w:sz w:val="22"/>
        </w:rPr>
        <w:t>sido  apresentada</w:t>
      </w:r>
      <w:proofErr w:type="gramEnd"/>
      <w:r w:rsidRPr="00A13AE1">
        <w:rPr>
          <w:rFonts w:ascii="Arial" w:hAnsi="Arial" w:cs="Arial"/>
          <w:sz w:val="22"/>
        </w:rPr>
        <w:t xml:space="preserve">  por microempresa ou empresa de pequeno porte.</w:t>
      </w:r>
    </w:p>
    <w:p w14:paraId="69FA3C5C" w14:textId="77777777" w:rsidR="00533412" w:rsidRPr="00A13AE1" w:rsidRDefault="00533412" w:rsidP="00CE001D">
      <w:pPr>
        <w:spacing w:after="8"/>
        <w:ind w:left="7"/>
        <w:rPr>
          <w:rFonts w:ascii="Arial" w:hAnsi="Arial" w:cs="Arial"/>
          <w:sz w:val="22"/>
        </w:rPr>
      </w:pPr>
    </w:p>
    <w:p w14:paraId="5F099B07" w14:textId="77777777" w:rsidR="00ED0FC2" w:rsidRPr="00A13AE1" w:rsidRDefault="00CE001D" w:rsidP="00CE001D">
      <w:pPr>
        <w:spacing w:after="8"/>
        <w:ind w:left="7"/>
        <w:rPr>
          <w:rFonts w:ascii="Arial" w:hAnsi="Arial" w:cs="Arial"/>
          <w:sz w:val="22"/>
        </w:rPr>
      </w:pPr>
      <w:r w:rsidRPr="00A13AE1">
        <w:rPr>
          <w:rFonts w:ascii="Arial" w:hAnsi="Arial" w:cs="Arial"/>
          <w:sz w:val="22"/>
        </w:rPr>
        <w:t>12.9 –</w:t>
      </w:r>
      <w:proofErr w:type="gramStart"/>
      <w:r w:rsidRPr="00A13AE1">
        <w:rPr>
          <w:rFonts w:ascii="Arial" w:hAnsi="Arial" w:cs="Arial"/>
          <w:sz w:val="22"/>
        </w:rPr>
        <w:t>Inexistindo  proposta</w:t>
      </w:r>
      <w:proofErr w:type="gramEnd"/>
      <w:r w:rsidRPr="00A13AE1">
        <w:rPr>
          <w:rFonts w:ascii="Arial" w:hAnsi="Arial" w:cs="Arial"/>
          <w:sz w:val="22"/>
        </w:rPr>
        <w:t xml:space="preserve">  </w:t>
      </w:r>
      <w:proofErr w:type="gramStart"/>
      <w:r w:rsidRPr="00A13AE1">
        <w:rPr>
          <w:rFonts w:ascii="Arial" w:hAnsi="Arial" w:cs="Arial"/>
          <w:sz w:val="22"/>
        </w:rPr>
        <w:t>de  microempresas</w:t>
      </w:r>
      <w:proofErr w:type="gramEnd"/>
      <w:r w:rsidRPr="00A13AE1">
        <w:rPr>
          <w:rFonts w:ascii="Arial" w:hAnsi="Arial" w:cs="Arial"/>
          <w:sz w:val="22"/>
        </w:rPr>
        <w:t xml:space="preserve">  </w:t>
      </w:r>
      <w:proofErr w:type="gramStart"/>
      <w:r w:rsidRPr="00A13AE1">
        <w:rPr>
          <w:rFonts w:ascii="Arial" w:hAnsi="Arial" w:cs="Arial"/>
          <w:sz w:val="22"/>
        </w:rPr>
        <w:t>ou  empresas</w:t>
      </w:r>
      <w:proofErr w:type="gramEnd"/>
      <w:r w:rsidRPr="00A13AE1">
        <w:rPr>
          <w:rFonts w:ascii="Arial" w:hAnsi="Arial" w:cs="Arial"/>
          <w:sz w:val="22"/>
        </w:rPr>
        <w:t xml:space="preserve">  </w:t>
      </w:r>
      <w:proofErr w:type="gramStart"/>
      <w:r w:rsidRPr="00A13AE1">
        <w:rPr>
          <w:rFonts w:ascii="Arial" w:hAnsi="Arial" w:cs="Arial"/>
          <w:sz w:val="22"/>
        </w:rPr>
        <w:t>de  pequeno</w:t>
      </w:r>
      <w:proofErr w:type="gramEnd"/>
      <w:r w:rsidRPr="00A13AE1">
        <w:rPr>
          <w:rFonts w:ascii="Arial" w:hAnsi="Arial" w:cs="Arial"/>
          <w:sz w:val="22"/>
        </w:rPr>
        <w:t xml:space="preserve">  </w:t>
      </w:r>
      <w:proofErr w:type="gramStart"/>
      <w:r w:rsidRPr="00A13AE1">
        <w:rPr>
          <w:rFonts w:ascii="Arial" w:hAnsi="Arial" w:cs="Arial"/>
          <w:sz w:val="22"/>
        </w:rPr>
        <w:t>porte  em</w:t>
      </w:r>
      <w:proofErr w:type="gramEnd"/>
      <w:r w:rsidRPr="00A13AE1">
        <w:rPr>
          <w:rFonts w:ascii="Arial" w:hAnsi="Arial" w:cs="Arial"/>
          <w:sz w:val="22"/>
        </w:rPr>
        <w:t xml:space="preserve"> situação de empate, conforme previsto no</w:t>
      </w:r>
      <w:r w:rsidR="00533412" w:rsidRPr="00A13AE1">
        <w:rPr>
          <w:rFonts w:ascii="Arial" w:hAnsi="Arial" w:cs="Arial"/>
          <w:sz w:val="22"/>
        </w:rPr>
        <w:t xml:space="preserve"> </w:t>
      </w:r>
      <w:r w:rsidRPr="00A13AE1">
        <w:rPr>
          <w:rFonts w:ascii="Arial" w:hAnsi="Arial" w:cs="Arial"/>
          <w:sz w:val="22"/>
        </w:rPr>
        <w:t>item 12.8, serão observados, quanto às demais propostas em situação de empate, os critérios previstos no art. 66 do Decreto Municipal n.º 44.698/18.</w:t>
      </w:r>
    </w:p>
    <w:p w14:paraId="5D9B7BDD" w14:textId="77777777" w:rsidR="00ED0FC2" w:rsidRPr="00A13AE1" w:rsidRDefault="00ED0FC2" w:rsidP="00CE001D">
      <w:pPr>
        <w:spacing w:after="8"/>
        <w:ind w:left="7"/>
        <w:rPr>
          <w:rFonts w:ascii="Arial" w:hAnsi="Arial" w:cs="Arial"/>
          <w:sz w:val="22"/>
        </w:rPr>
      </w:pPr>
    </w:p>
    <w:p w14:paraId="218E157E" w14:textId="0E8D4BA4" w:rsidR="00CE001D" w:rsidRPr="00A13AE1" w:rsidRDefault="00CE001D" w:rsidP="00CE001D">
      <w:pPr>
        <w:spacing w:after="8"/>
        <w:ind w:left="7"/>
        <w:rPr>
          <w:rFonts w:ascii="Arial" w:hAnsi="Arial" w:cs="Arial"/>
          <w:sz w:val="22"/>
        </w:rPr>
      </w:pPr>
      <w:r w:rsidRPr="00A13AE1">
        <w:rPr>
          <w:rFonts w:ascii="Arial" w:hAnsi="Arial" w:cs="Arial"/>
          <w:sz w:val="22"/>
        </w:rPr>
        <w:t>12.10 -Persistindo o empate entre as propostas ou os lances mencionados no item anterior, observadas as</w:t>
      </w:r>
      <w:r w:rsidR="00533412" w:rsidRPr="00A13AE1">
        <w:rPr>
          <w:rFonts w:ascii="Arial" w:hAnsi="Arial" w:cs="Arial"/>
          <w:sz w:val="22"/>
        </w:rPr>
        <w:t xml:space="preserve"> </w:t>
      </w:r>
      <w:r w:rsidRPr="00A13AE1">
        <w:rPr>
          <w:rFonts w:ascii="Arial" w:hAnsi="Arial" w:cs="Arial"/>
          <w:sz w:val="22"/>
        </w:rPr>
        <w:t>preferências de contratação asseguradas na legislação, far-se-á o desempate mediante sorteio pelo sistema eletrônico dentre as propostas empatadas.</w:t>
      </w:r>
    </w:p>
    <w:p w14:paraId="00F533CE" w14:textId="77777777" w:rsidR="002D7B8D" w:rsidRPr="00A13AE1" w:rsidRDefault="002D7B8D" w:rsidP="00B32EF7">
      <w:pPr>
        <w:spacing w:after="8"/>
        <w:ind w:left="7"/>
        <w:rPr>
          <w:rFonts w:ascii="Arial" w:hAnsi="Arial" w:cs="Arial"/>
          <w:sz w:val="22"/>
        </w:rPr>
      </w:pPr>
    </w:p>
    <w:p w14:paraId="5904B25F" w14:textId="20F7AC4E" w:rsidR="00B32EF7" w:rsidRPr="00A13AE1" w:rsidRDefault="00B32EF7" w:rsidP="00B32EF7">
      <w:pPr>
        <w:spacing w:after="12" w:line="259" w:lineRule="auto"/>
        <w:ind w:left="0" w:firstLine="0"/>
        <w:jc w:val="left"/>
        <w:rPr>
          <w:rFonts w:ascii="Arial" w:hAnsi="Arial" w:cs="Arial"/>
          <w:b/>
          <w:sz w:val="22"/>
        </w:rPr>
      </w:pPr>
      <w:proofErr w:type="gramStart"/>
      <w:r w:rsidRPr="00A13AE1">
        <w:rPr>
          <w:rFonts w:ascii="Arial" w:hAnsi="Arial" w:cs="Arial"/>
          <w:b/>
          <w:sz w:val="22"/>
        </w:rPr>
        <w:lastRenderedPageBreak/>
        <w:t>13  DA</w:t>
      </w:r>
      <w:proofErr w:type="gramEnd"/>
      <w:r w:rsidRPr="00A13AE1">
        <w:rPr>
          <w:rFonts w:ascii="Arial" w:hAnsi="Arial" w:cs="Arial"/>
          <w:b/>
          <w:sz w:val="22"/>
        </w:rPr>
        <w:t xml:space="preserve"> VERIFICAÇÃO DE EFETIVIDADE DA PROPOSTA E NEGOCIAÇÃO </w:t>
      </w:r>
    </w:p>
    <w:p w14:paraId="243BBA0F" w14:textId="77777777" w:rsidR="00B32EF7" w:rsidRPr="00A13AE1" w:rsidRDefault="00B32EF7" w:rsidP="00B32EF7">
      <w:pPr>
        <w:spacing w:after="12" w:line="259" w:lineRule="auto"/>
        <w:ind w:left="0" w:firstLine="0"/>
        <w:jc w:val="left"/>
        <w:rPr>
          <w:rFonts w:ascii="Arial" w:hAnsi="Arial" w:cs="Arial"/>
          <w:b/>
          <w:sz w:val="22"/>
        </w:rPr>
      </w:pPr>
    </w:p>
    <w:p w14:paraId="225D993C" w14:textId="462B7EC0" w:rsidR="00B32EF7" w:rsidRPr="00A13AE1" w:rsidRDefault="00B32EF7" w:rsidP="00B32EF7">
      <w:pPr>
        <w:spacing w:after="12" w:line="259" w:lineRule="auto"/>
        <w:ind w:left="0" w:firstLine="0"/>
        <w:rPr>
          <w:rFonts w:ascii="Arial" w:hAnsi="Arial" w:cs="Arial"/>
          <w:bCs/>
          <w:sz w:val="22"/>
        </w:rPr>
      </w:pPr>
      <w:r w:rsidRPr="00A13AE1">
        <w:rPr>
          <w:rFonts w:ascii="Arial" w:hAnsi="Arial" w:cs="Arial"/>
          <w:bCs/>
          <w:sz w:val="22"/>
        </w:rPr>
        <w:t xml:space="preserve">13.1 – A verificação da efetividade da proposta só será feita em relação ao lance e proposta melhor classificada, segundo o critério de julgamento previsto no Edital. </w:t>
      </w:r>
    </w:p>
    <w:p w14:paraId="7BCC46B8" w14:textId="77777777" w:rsidR="00B32EF7" w:rsidRPr="00A13AE1" w:rsidRDefault="00B32EF7" w:rsidP="00B32EF7">
      <w:pPr>
        <w:spacing w:after="16" w:line="259" w:lineRule="auto"/>
        <w:ind w:left="0" w:firstLine="0"/>
        <w:jc w:val="left"/>
        <w:rPr>
          <w:rFonts w:ascii="Arial" w:hAnsi="Arial" w:cs="Arial"/>
          <w:i/>
          <w:color w:val="FF0000"/>
          <w:sz w:val="22"/>
        </w:rPr>
      </w:pPr>
      <w:bookmarkStart w:id="0" w:name="art28"/>
      <w:bookmarkEnd w:id="0"/>
    </w:p>
    <w:p w14:paraId="66C1FC53" w14:textId="7525F431"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13.2 - O Pregoeiro desclassificará a proposta que:</w:t>
      </w:r>
    </w:p>
    <w:p w14:paraId="3AF9E32E" w14:textId="77777777"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 </w:t>
      </w:r>
    </w:p>
    <w:p w14:paraId="1F8D2C30"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rPr>
        <w:t xml:space="preserve">a) Possua vícios insanáveis; </w:t>
      </w:r>
    </w:p>
    <w:p w14:paraId="05E4E410" w14:textId="77777777" w:rsidR="00B32EF7" w:rsidRPr="00A13AE1" w:rsidRDefault="00B32EF7" w:rsidP="00B32EF7">
      <w:pPr>
        <w:spacing w:after="0" w:line="240" w:lineRule="auto"/>
        <w:ind w:left="22"/>
        <w:rPr>
          <w:rFonts w:ascii="Arial" w:hAnsi="Arial" w:cs="Arial"/>
          <w:sz w:val="22"/>
        </w:rPr>
      </w:pPr>
    </w:p>
    <w:p w14:paraId="390DFD40"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rPr>
        <w:t xml:space="preserve">b) Não atenda às especificações técnicas, prazos e condições previstas neste Edital e seus anexos; </w:t>
      </w:r>
    </w:p>
    <w:p w14:paraId="68B94602" w14:textId="77777777" w:rsidR="00B32EF7" w:rsidRPr="00A13AE1" w:rsidRDefault="00B32EF7" w:rsidP="00B32EF7">
      <w:pPr>
        <w:spacing w:after="0" w:line="240" w:lineRule="auto"/>
        <w:ind w:left="22"/>
        <w:rPr>
          <w:rFonts w:ascii="Arial" w:hAnsi="Arial" w:cs="Arial"/>
          <w:sz w:val="22"/>
        </w:rPr>
      </w:pPr>
    </w:p>
    <w:p w14:paraId="26BF98B0"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rPr>
        <w:t>c) que apresente preço baseado exclusivamente em proposta das demais licitantes;</w:t>
      </w:r>
    </w:p>
    <w:p w14:paraId="1F51693D" w14:textId="77777777" w:rsidR="00B32EF7" w:rsidRPr="00A13AE1" w:rsidRDefault="00B32EF7" w:rsidP="00B32EF7">
      <w:pPr>
        <w:ind w:left="22"/>
        <w:rPr>
          <w:rFonts w:ascii="Arial" w:hAnsi="Arial" w:cs="Arial"/>
          <w:sz w:val="22"/>
        </w:rPr>
      </w:pPr>
    </w:p>
    <w:p w14:paraId="113EFFB6" w14:textId="77777777" w:rsidR="00B32EF7" w:rsidRPr="00A13AE1" w:rsidRDefault="00B32EF7" w:rsidP="00B32EF7">
      <w:pPr>
        <w:ind w:left="22"/>
        <w:rPr>
          <w:rFonts w:ascii="Arial" w:hAnsi="Arial" w:cs="Arial"/>
          <w:sz w:val="22"/>
        </w:rPr>
      </w:pPr>
      <w:r w:rsidRPr="00A13AE1">
        <w:rPr>
          <w:rFonts w:ascii="Arial" w:hAnsi="Arial" w:cs="Arial"/>
          <w:sz w:val="22"/>
        </w:rPr>
        <w:t>d) que por ação da licitante ofertante contenha elementos que permitam a sua identificação;</w:t>
      </w:r>
    </w:p>
    <w:p w14:paraId="38E4A596" w14:textId="77777777" w:rsidR="00B32EF7" w:rsidRPr="00A13AE1" w:rsidRDefault="00B32EF7" w:rsidP="00B32EF7">
      <w:pPr>
        <w:spacing w:after="0" w:line="240" w:lineRule="auto"/>
        <w:ind w:left="22"/>
        <w:rPr>
          <w:rFonts w:ascii="Arial" w:hAnsi="Arial" w:cs="Arial"/>
          <w:sz w:val="22"/>
        </w:rPr>
      </w:pPr>
    </w:p>
    <w:p w14:paraId="36B1355F" w14:textId="3D2C173B" w:rsidR="00B32EF7" w:rsidRPr="00A13AE1" w:rsidRDefault="00B32EF7" w:rsidP="00D96149">
      <w:pPr>
        <w:pStyle w:val="PargrafodaLista"/>
        <w:numPr>
          <w:ilvl w:val="0"/>
          <w:numId w:val="17"/>
        </w:numPr>
        <w:spacing w:after="0" w:line="240" w:lineRule="auto"/>
        <w:rPr>
          <w:rFonts w:ascii="Arial" w:eastAsia="Arial" w:hAnsi="Arial" w:cs="Arial"/>
          <w:color w:val="00000A"/>
          <w:sz w:val="22"/>
        </w:rPr>
      </w:pPr>
      <w:r w:rsidRPr="00A13AE1">
        <w:rPr>
          <w:rFonts w:ascii="Arial" w:hAnsi="Arial" w:cs="Arial"/>
          <w:sz w:val="22"/>
        </w:rPr>
        <w:t xml:space="preserve">Apresente preços inexequíveis e não tenham a sua exequibilidade demonstrada, após diligência da </w:t>
      </w:r>
      <w:r w:rsidRPr="00A13AE1">
        <w:rPr>
          <w:rFonts w:ascii="Arial" w:eastAsia="Arial" w:hAnsi="Arial" w:cs="Arial"/>
          <w:color w:val="00000A"/>
          <w:sz w:val="22"/>
        </w:rPr>
        <w:t>COMPANHIA MUNICIPAL DE TRANSPORTES COLETIVOS - CMTC - RIO (MOBI-Rio)</w:t>
      </w:r>
      <w:r w:rsidR="0045415C" w:rsidRPr="00A13AE1">
        <w:rPr>
          <w:rFonts w:ascii="Arial" w:eastAsia="Arial" w:hAnsi="Arial" w:cs="Arial"/>
          <w:color w:val="00000A"/>
          <w:sz w:val="22"/>
        </w:rPr>
        <w:t>;</w:t>
      </w:r>
    </w:p>
    <w:p w14:paraId="29A5153A" w14:textId="77777777" w:rsidR="0045415C" w:rsidRPr="00A13AE1" w:rsidRDefault="0045415C" w:rsidP="0045415C">
      <w:pPr>
        <w:pStyle w:val="PargrafodaLista"/>
        <w:spacing w:after="0" w:line="240" w:lineRule="auto"/>
        <w:ind w:left="10" w:firstLine="0"/>
        <w:rPr>
          <w:rFonts w:ascii="Arial" w:hAnsi="Arial" w:cs="Arial"/>
          <w:sz w:val="22"/>
        </w:rPr>
      </w:pPr>
    </w:p>
    <w:p w14:paraId="47595B19"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rPr>
        <w:t xml:space="preserve">f) Apresente preços considerados excessivos; </w:t>
      </w:r>
    </w:p>
    <w:p w14:paraId="4A08A2E7" w14:textId="77777777" w:rsidR="00B32EF7" w:rsidRPr="00A13AE1" w:rsidRDefault="00B32EF7" w:rsidP="00B32EF7">
      <w:pPr>
        <w:spacing w:after="0" w:line="240" w:lineRule="auto"/>
        <w:ind w:left="22"/>
        <w:rPr>
          <w:rFonts w:ascii="Arial" w:hAnsi="Arial" w:cs="Arial"/>
          <w:sz w:val="22"/>
        </w:rPr>
      </w:pPr>
    </w:p>
    <w:p w14:paraId="485E4312" w14:textId="7EDF6D3B" w:rsidR="00B32EF7" w:rsidRPr="00A13AE1" w:rsidRDefault="00B32EF7" w:rsidP="00B32EF7">
      <w:pPr>
        <w:spacing w:after="0" w:line="240" w:lineRule="auto"/>
        <w:ind w:left="22"/>
        <w:rPr>
          <w:rFonts w:ascii="Arial" w:eastAsia="Arial" w:hAnsi="Arial" w:cs="Arial"/>
          <w:color w:val="00000A"/>
          <w:sz w:val="22"/>
        </w:rPr>
      </w:pPr>
      <w:r w:rsidRPr="00A13AE1">
        <w:rPr>
          <w:rFonts w:ascii="Arial" w:hAnsi="Arial" w:cs="Arial"/>
          <w:sz w:val="22"/>
        </w:rPr>
        <w:t xml:space="preserve">g) Cujo valor global, após negociação, for superior ao orçamento referencial da contratação elaborado pela </w:t>
      </w:r>
      <w:r w:rsidRPr="00A13AE1">
        <w:rPr>
          <w:rFonts w:ascii="Arial" w:eastAsia="Arial" w:hAnsi="Arial" w:cs="Arial"/>
          <w:color w:val="00000A"/>
          <w:sz w:val="22"/>
        </w:rPr>
        <w:t>COMPANHIA MUNICIPAL DE TRANSPORTES COLETIVOS - CMTC - RIO (MOBI-Rio);</w:t>
      </w:r>
    </w:p>
    <w:p w14:paraId="4C15E42D" w14:textId="77777777" w:rsidR="00B32EF7" w:rsidRPr="00A13AE1" w:rsidRDefault="00B32EF7" w:rsidP="00B32EF7">
      <w:pPr>
        <w:spacing w:after="0" w:line="240" w:lineRule="auto"/>
        <w:ind w:left="22"/>
        <w:rPr>
          <w:rFonts w:ascii="Arial" w:hAnsi="Arial" w:cs="Arial"/>
          <w:sz w:val="22"/>
        </w:rPr>
      </w:pPr>
    </w:p>
    <w:p w14:paraId="633FEA7F"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14:paraId="48CDD434" w14:textId="05C8BC29" w:rsidR="00B32EF7" w:rsidRPr="00A13AE1" w:rsidRDefault="00B32EF7" w:rsidP="00B32EF7">
      <w:pPr>
        <w:ind w:left="-5"/>
        <w:rPr>
          <w:rFonts w:ascii="Arial" w:hAnsi="Arial" w:cs="Arial"/>
          <w:color w:val="auto"/>
          <w:sz w:val="22"/>
        </w:rPr>
      </w:pPr>
      <w:r w:rsidRPr="00A13AE1">
        <w:rPr>
          <w:rFonts w:ascii="Arial" w:hAnsi="Arial" w:cs="Arial"/>
          <w:color w:val="auto"/>
          <w:sz w:val="22"/>
        </w:rPr>
        <w:t>1</w:t>
      </w:r>
      <w:r w:rsidR="006D15C9" w:rsidRPr="00A13AE1">
        <w:rPr>
          <w:rFonts w:ascii="Arial" w:hAnsi="Arial" w:cs="Arial"/>
          <w:color w:val="auto"/>
          <w:sz w:val="22"/>
        </w:rPr>
        <w:t>3</w:t>
      </w:r>
      <w:r w:rsidRPr="00A13AE1">
        <w:rPr>
          <w:rFonts w:ascii="Arial" w:hAnsi="Arial" w:cs="Arial"/>
          <w:color w:val="auto"/>
          <w:sz w:val="22"/>
        </w:rPr>
        <w:t xml:space="preserve">.2.1 – A desclassificação se dará por decisão motivada do Pregoeiro, de forma fundamentada e registrada no sistema, acompanhado em tempo real por todos os participantes. </w:t>
      </w:r>
    </w:p>
    <w:p w14:paraId="1B52A835" w14:textId="77777777" w:rsidR="00B32EF7" w:rsidRPr="00A13AE1" w:rsidRDefault="00B32EF7" w:rsidP="00B32EF7">
      <w:pPr>
        <w:spacing w:after="0" w:line="240" w:lineRule="auto"/>
        <w:ind w:left="0" w:firstLine="0"/>
        <w:rPr>
          <w:rFonts w:ascii="Arial" w:hAnsi="Arial" w:cs="Arial"/>
          <w:sz w:val="22"/>
        </w:rPr>
      </w:pPr>
    </w:p>
    <w:p w14:paraId="4D0BC083" w14:textId="73AD5B84" w:rsidR="00B32EF7" w:rsidRPr="00A13AE1" w:rsidRDefault="006D15C9"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13</w:t>
      </w:r>
      <w:r w:rsidR="00B32EF7" w:rsidRPr="00A13AE1">
        <w:rPr>
          <w:rFonts w:ascii="Arial" w:hAnsi="Arial" w:cs="Arial"/>
          <w:sz w:val="22"/>
          <w:shd w:val="clear" w:color="auto" w:fill="FFFFFF"/>
        </w:rPr>
        <w:t>.3 -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6E53176" w14:textId="77777777" w:rsidR="00B32EF7" w:rsidRPr="00A13AE1" w:rsidRDefault="00B32EF7" w:rsidP="00B32EF7">
      <w:pPr>
        <w:spacing w:after="0" w:line="240" w:lineRule="auto"/>
        <w:ind w:left="22"/>
        <w:rPr>
          <w:rFonts w:ascii="Arial" w:hAnsi="Arial" w:cs="Arial"/>
          <w:sz w:val="22"/>
          <w:shd w:val="clear" w:color="auto" w:fill="FFFFFF"/>
        </w:rPr>
      </w:pPr>
    </w:p>
    <w:p w14:paraId="31A76DD6" w14:textId="07A030BA" w:rsidR="00B32EF7" w:rsidRPr="00A13AE1" w:rsidRDefault="006D15C9" w:rsidP="00B32EF7">
      <w:pPr>
        <w:spacing w:after="0" w:line="240" w:lineRule="auto"/>
        <w:ind w:left="22"/>
        <w:rPr>
          <w:rFonts w:ascii="Arial" w:eastAsia="Calibri" w:hAnsi="Arial" w:cs="Arial"/>
          <w:color w:val="auto"/>
          <w:sz w:val="22"/>
          <w:lang w:eastAsia="en-US"/>
        </w:rPr>
      </w:pPr>
      <w:r w:rsidRPr="00A13AE1">
        <w:rPr>
          <w:rFonts w:ascii="Arial" w:eastAsia="Calibri" w:hAnsi="Arial" w:cs="Arial"/>
          <w:color w:val="auto"/>
          <w:sz w:val="22"/>
          <w:lang w:eastAsia="en-US"/>
        </w:rPr>
        <w:t>13</w:t>
      </w:r>
      <w:r w:rsidR="00B32EF7" w:rsidRPr="00A13AE1">
        <w:rPr>
          <w:rFonts w:ascii="Arial" w:eastAsia="Calibri" w:hAnsi="Arial" w:cs="Arial"/>
          <w:color w:val="auto"/>
          <w:sz w:val="22"/>
          <w:lang w:eastAsia="en-US"/>
        </w:rPr>
        <w:t xml:space="preserve">.3.1 -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0C19A9C9" w14:textId="317CEB85"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 xml:space="preserve">.4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w:t>
      </w:r>
      <w:r w:rsidR="00B32EF7" w:rsidRPr="00A13AE1">
        <w:rPr>
          <w:rFonts w:ascii="Arial" w:hAnsi="Arial" w:cs="Arial"/>
          <w:sz w:val="22"/>
          <w:shd w:val="clear" w:color="auto" w:fill="FFFFFF"/>
        </w:rPr>
        <w:lastRenderedPageBreak/>
        <w:t>vantajosa para que seja obtida melhor proposta, observado o critério de julgamento, não se admitindo negociar condições diferentes daquelas previstas em edital.</w:t>
      </w:r>
    </w:p>
    <w:p w14:paraId="4F933180" w14:textId="77777777"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 </w:t>
      </w:r>
    </w:p>
    <w:p w14:paraId="5CDEDF27" w14:textId="440A8553"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.4.1 - A negociação será realizada por meio do sistema e poderá ser acompanhada pelos demais licitantes.</w:t>
      </w:r>
    </w:p>
    <w:p w14:paraId="6D23CB55"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113C78DD" w14:textId="0EDE2492"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 xml:space="preserve">.4.2 - Haverá um prazo de </w:t>
      </w:r>
      <w:r w:rsidR="0045415C" w:rsidRPr="00A13AE1">
        <w:rPr>
          <w:rFonts w:ascii="Arial" w:hAnsi="Arial" w:cs="Arial"/>
          <w:sz w:val="22"/>
          <w:shd w:val="clear" w:color="auto" w:fill="FFFFFF"/>
        </w:rPr>
        <w:t>2 (duas)</w:t>
      </w:r>
      <w:r w:rsidR="00B32EF7" w:rsidRPr="00A13AE1">
        <w:rPr>
          <w:rFonts w:ascii="Arial" w:hAnsi="Arial" w:cs="Arial"/>
          <w:sz w:val="22"/>
          <w:shd w:val="clear" w:color="auto" w:fill="FFFFFF"/>
        </w:rPr>
        <w:t xml:space="preserve"> horas, contado da solicitação do pregoeiro no sistema, para envio da proposta, e se necessário, dos documentos complementares, adequada ao último lance ofertado após a negociação.</w:t>
      </w:r>
    </w:p>
    <w:p w14:paraId="57F568DC"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7CC4B10F" w14:textId="3D8BEE10"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20C9974B"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70BDE20C" w14:textId="1833F365"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3F95E357" w14:textId="77777777" w:rsidR="00B32EF7" w:rsidRPr="00A13AE1" w:rsidRDefault="00B32EF7" w:rsidP="00B32EF7">
      <w:pPr>
        <w:spacing w:after="0" w:line="240" w:lineRule="auto"/>
        <w:ind w:left="0" w:firstLine="0"/>
        <w:rPr>
          <w:rFonts w:ascii="Arial" w:hAnsi="Arial" w:cs="Arial"/>
          <w:sz w:val="22"/>
        </w:rPr>
      </w:pPr>
    </w:p>
    <w:p w14:paraId="743F598B" w14:textId="1C48D6A2"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.6 - Encerrada a negociação e considerada aceitável a oferta de menor valor, passará o Pregoeiro ao julgamento da habilitação observando as seguintes diretrizes:</w:t>
      </w:r>
    </w:p>
    <w:p w14:paraId="3D5B1AA3"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6B19C3B1"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56754D64"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6D26EB56" w14:textId="1E0B0F90"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xml:space="preserve">b) O Pregoeiro verificará o atendimento das condições de habilitação da licitante detentora da oferta de menor valor, por meio de consulta </w:t>
      </w:r>
      <w:proofErr w:type="spellStart"/>
      <w:r w:rsidRPr="00A13AE1">
        <w:rPr>
          <w:rFonts w:ascii="Arial" w:hAnsi="Arial" w:cs="Arial"/>
          <w:sz w:val="22"/>
          <w:shd w:val="clear" w:color="auto" w:fill="FFFFFF"/>
        </w:rPr>
        <w:t>on</w:t>
      </w:r>
      <w:proofErr w:type="spellEnd"/>
      <w:r w:rsidRPr="00A13AE1">
        <w:rPr>
          <w:rFonts w:ascii="Arial" w:hAnsi="Arial" w:cs="Arial"/>
          <w:sz w:val="22"/>
          <w:shd w:val="clear" w:color="auto" w:fill="FFFFFF"/>
        </w:rPr>
        <w:t xml:space="preserve"> </w:t>
      </w:r>
      <w:proofErr w:type="spellStart"/>
      <w:r w:rsidRPr="00A13AE1">
        <w:rPr>
          <w:rFonts w:ascii="Arial" w:hAnsi="Arial" w:cs="Arial"/>
          <w:sz w:val="22"/>
          <w:shd w:val="clear" w:color="auto" w:fill="FFFFFF"/>
        </w:rPr>
        <w:t>line</w:t>
      </w:r>
      <w:proofErr w:type="spellEnd"/>
      <w:r w:rsidRPr="00A13AE1">
        <w:rPr>
          <w:rFonts w:ascii="Arial" w:hAnsi="Arial" w:cs="Arial"/>
          <w:sz w:val="22"/>
          <w:shd w:val="clear" w:color="auto" w:fill="FFFFFF"/>
        </w:rPr>
        <w:t xml:space="preserve"> </w:t>
      </w:r>
      <w:proofErr w:type="gramStart"/>
      <w:r w:rsidRPr="00A13AE1">
        <w:rPr>
          <w:rFonts w:ascii="Arial" w:hAnsi="Arial" w:cs="Arial"/>
          <w:sz w:val="22"/>
          <w:shd w:val="clear" w:color="auto" w:fill="FFFFFF"/>
        </w:rPr>
        <w:t>ao  Sistema</w:t>
      </w:r>
      <w:proofErr w:type="gramEnd"/>
      <w:r w:rsidRPr="00A13AE1">
        <w:rPr>
          <w:rFonts w:ascii="Arial" w:hAnsi="Arial" w:cs="Arial"/>
          <w:sz w:val="22"/>
          <w:shd w:val="clear" w:color="auto" w:fill="FFFFFF"/>
        </w:rPr>
        <w:t xml:space="preserve"> de Cadastramento Unificado de Fornecedores - SICAF, bem como apreciará a documentação complementar descrita no item 1</w:t>
      </w:r>
      <w:r w:rsidR="006D15C9" w:rsidRPr="00A13AE1">
        <w:rPr>
          <w:rFonts w:ascii="Arial" w:hAnsi="Arial" w:cs="Arial"/>
          <w:sz w:val="22"/>
          <w:shd w:val="clear" w:color="auto" w:fill="FFFFFF"/>
        </w:rPr>
        <w:t>4</w:t>
      </w:r>
      <w:r w:rsidRPr="00A13AE1">
        <w:rPr>
          <w:rFonts w:ascii="Arial" w:hAnsi="Arial" w:cs="Arial"/>
          <w:sz w:val="22"/>
          <w:shd w:val="clear" w:color="auto" w:fill="FFFFFF"/>
        </w:rPr>
        <w:t xml:space="preserve"> deste edital.</w:t>
      </w:r>
    </w:p>
    <w:p w14:paraId="091F45AC"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0FC07B87" w14:textId="025A417C"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c) Caso os dados e informações existentes no Sistema de Cadastramento Unificado de Fornecedores - SICAF não atendam aos requisitos estabelecidos no item 1</w:t>
      </w:r>
      <w:r w:rsidR="006D15C9" w:rsidRPr="00A13AE1">
        <w:rPr>
          <w:rFonts w:ascii="Arial" w:hAnsi="Arial" w:cs="Arial"/>
          <w:sz w:val="22"/>
          <w:shd w:val="clear" w:color="auto" w:fill="FFFFFF"/>
        </w:rPr>
        <w:t>4</w:t>
      </w:r>
      <w:r w:rsidRPr="00A13AE1">
        <w:rPr>
          <w:rFonts w:ascii="Arial" w:hAnsi="Arial" w:cs="Arial"/>
          <w:sz w:val="22"/>
          <w:shd w:val="clear" w:color="auto" w:fill="FFFFFF"/>
        </w:rPr>
        <w:t xml:space="preserve"> deste edital, o Pregoeiro verificará a possibilidade de suprir ou sanear eventuais omissões ou falhas mediante consultas efetuadas por outros meios eletrônicos que julgar adequados;</w:t>
      </w:r>
    </w:p>
    <w:p w14:paraId="664FABAE"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197A108C"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7AD998A2"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08C16D86" w14:textId="020FABAF"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lang w:val="x-none"/>
        </w:rPr>
        <w:t>d) A licitante deverá remeter sua documentação de habilitação em arquivo único compactado, </w:t>
      </w:r>
      <w:r w:rsidRPr="00A13AE1">
        <w:rPr>
          <w:rFonts w:ascii="Arial" w:hAnsi="Arial" w:cs="Arial"/>
          <w:sz w:val="22"/>
          <w:shd w:val="clear" w:color="auto" w:fill="FFFFFF"/>
        </w:rPr>
        <w:t>n</w:t>
      </w:r>
      <w:r w:rsidRPr="00A13AE1">
        <w:rPr>
          <w:rFonts w:ascii="Arial" w:hAnsi="Arial" w:cs="Arial"/>
          <w:sz w:val="22"/>
          <w:shd w:val="clear" w:color="auto" w:fill="FFFFFF"/>
          <w:lang w:val="x-none"/>
        </w:rPr>
        <w:t>os </w:t>
      </w:r>
      <w:r w:rsidRPr="00A13AE1">
        <w:rPr>
          <w:rFonts w:ascii="Arial" w:hAnsi="Arial" w:cs="Arial"/>
          <w:sz w:val="22"/>
          <w:shd w:val="clear" w:color="auto" w:fill="FFFFFF"/>
        </w:rPr>
        <w:t>termos do item 1</w:t>
      </w:r>
      <w:r w:rsidR="006D15C9" w:rsidRPr="00A13AE1">
        <w:rPr>
          <w:rFonts w:ascii="Arial" w:hAnsi="Arial" w:cs="Arial"/>
          <w:sz w:val="22"/>
          <w:shd w:val="clear" w:color="auto" w:fill="FFFFFF"/>
        </w:rPr>
        <w:t>1</w:t>
      </w:r>
      <w:r w:rsidRPr="00A13AE1">
        <w:rPr>
          <w:rFonts w:ascii="Arial" w:hAnsi="Arial" w:cs="Arial"/>
          <w:sz w:val="22"/>
          <w:shd w:val="clear" w:color="auto" w:fill="FFFFFF"/>
        </w:rPr>
        <w:t>.1. Na hipótese de necessidade de envio de documentos complementares após o julgamento da proposta, os documentos serão enviados em formato digital, via Sistema COMPRASNET, observado o item 1</w:t>
      </w:r>
      <w:r w:rsidR="006D15C9" w:rsidRPr="00A13AE1">
        <w:rPr>
          <w:rFonts w:ascii="Arial" w:hAnsi="Arial" w:cs="Arial"/>
          <w:sz w:val="22"/>
          <w:shd w:val="clear" w:color="auto" w:fill="FFFFFF"/>
        </w:rPr>
        <w:t>3</w:t>
      </w:r>
      <w:r w:rsidRPr="00A13AE1">
        <w:rPr>
          <w:rFonts w:ascii="Arial" w:hAnsi="Arial" w:cs="Arial"/>
          <w:sz w:val="22"/>
          <w:shd w:val="clear" w:color="auto" w:fill="FFFFFF"/>
        </w:rPr>
        <w:t>.4.2.</w:t>
      </w:r>
    </w:p>
    <w:p w14:paraId="7F936C17"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lang w:val="x-none"/>
        </w:rPr>
        <w:t> </w:t>
      </w:r>
    </w:p>
    <w:p w14:paraId="55A6BA52" w14:textId="04C79692"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lang w:val="x-none"/>
        </w:rPr>
        <w:t>e) O Pregoeiro poderá suspender a sessão pública pelo prazo que fixar para a realização de diligências </w:t>
      </w:r>
      <w:r w:rsidRPr="00A13AE1">
        <w:rPr>
          <w:rFonts w:ascii="Arial" w:hAnsi="Arial" w:cs="Arial"/>
          <w:sz w:val="22"/>
          <w:shd w:val="clear" w:color="auto" w:fill="FFFFFF"/>
        </w:rPr>
        <w:t>com vistas ao saneamento que trata o item 1</w:t>
      </w:r>
      <w:r w:rsidR="006D15C9" w:rsidRPr="00A13AE1">
        <w:rPr>
          <w:rFonts w:ascii="Arial" w:hAnsi="Arial" w:cs="Arial"/>
          <w:sz w:val="22"/>
          <w:shd w:val="clear" w:color="auto" w:fill="FFFFFF"/>
        </w:rPr>
        <w:t>1</w:t>
      </w:r>
      <w:r w:rsidRPr="00A13AE1">
        <w:rPr>
          <w:rFonts w:ascii="Arial" w:hAnsi="Arial" w:cs="Arial"/>
          <w:sz w:val="22"/>
          <w:shd w:val="clear" w:color="auto" w:fill="FFFFFF"/>
        </w:rPr>
        <w:t xml:space="preserve">.2.3. A sessão pública somente poderá ser reiniciada mediante aviso prévio no sistema com, no </w:t>
      </w:r>
      <w:r w:rsidRPr="00A13AE1">
        <w:rPr>
          <w:rFonts w:ascii="Arial" w:hAnsi="Arial" w:cs="Arial"/>
          <w:sz w:val="22"/>
          <w:shd w:val="clear" w:color="auto" w:fill="FFFFFF"/>
        </w:rPr>
        <w:lastRenderedPageBreak/>
        <w:t>mínimo, 24 (vinte e quatro) horas de antecedência, e a ocorrência será registrada em ata.</w:t>
      </w:r>
    </w:p>
    <w:p w14:paraId="7846C150"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4D731EFC"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54788C3A"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2FA86F61"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g) Constatado o cumprimento dos requisitos e condições estabelecidos no Edital, a licitante será habilitada e declarada vencedora do certame.</w:t>
      </w:r>
    </w:p>
    <w:p w14:paraId="6BC59BB3" w14:textId="77777777" w:rsidR="00B32EF7" w:rsidRPr="00A13AE1" w:rsidRDefault="00B32EF7" w:rsidP="00B32EF7">
      <w:pPr>
        <w:spacing w:after="0" w:line="240" w:lineRule="auto"/>
        <w:ind w:left="22"/>
        <w:rPr>
          <w:rFonts w:ascii="Arial" w:hAnsi="Arial" w:cs="Arial"/>
          <w:sz w:val="22"/>
        </w:rPr>
      </w:pPr>
      <w:r w:rsidRPr="00A13AE1">
        <w:rPr>
          <w:rFonts w:ascii="Arial" w:hAnsi="Arial" w:cs="Arial"/>
          <w:sz w:val="22"/>
          <w:shd w:val="clear" w:color="auto" w:fill="FFFFFF"/>
        </w:rPr>
        <w:t> </w:t>
      </w:r>
    </w:p>
    <w:p w14:paraId="16F31C77" w14:textId="2EE24CDD"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797AD11" w14:textId="77777777" w:rsidR="00B32EF7" w:rsidRPr="00A13AE1" w:rsidRDefault="00B32EF7" w:rsidP="00B32EF7">
      <w:pPr>
        <w:spacing w:after="0" w:line="240" w:lineRule="auto"/>
        <w:ind w:left="22"/>
        <w:rPr>
          <w:rFonts w:ascii="Arial" w:hAnsi="Arial" w:cs="Arial"/>
          <w:sz w:val="22"/>
          <w:shd w:val="clear" w:color="auto" w:fill="FFFFFF"/>
        </w:rPr>
      </w:pPr>
      <w:r w:rsidRPr="00A13AE1">
        <w:rPr>
          <w:rFonts w:ascii="Arial" w:hAnsi="Arial" w:cs="Arial"/>
          <w:sz w:val="22"/>
          <w:shd w:val="clear" w:color="auto" w:fill="FFFFFF"/>
        </w:rPr>
        <w:t> </w:t>
      </w:r>
    </w:p>
    <w:p w14:paraId="60D7229E" w14:textId="345553B9" w:rsidR="00B32EF7" w:rsidRPr="00A13AE1" w:rsidRDefault="006D15C9" w:rsidP="00B32EF7">
      <w:pPr>
        <w:suppressAutoHyphens w:val="0"/>
        <w:spacing w:after="120" w:line="276" w:lineRule="auto"/>
        <w:ind w:left="0" w:firstLine="0"/>
        <w:rPr>
          <w:rFonts w:ascii="Arial" w:hAnsi="Arial" w:cs="Arial"/>
          <w:color w:val="auto"/>
          <w:kern w:val="0"/>
          <w:sz w:val="22"/>
        </w:rPr>
      </w:pPr>
      <w:r w:rsidRPr="00A13AE1">
        <w:rPr>
          <w:rFonts w:ascii="Arial" w:hAnsi="Arial" w:cs="Arial"/>
          <w:color w:val="auto"/>
          <w:kern w:val="0"/>
          <w:sz w:val="22"/>
        </w:rPr>
        <w:t>13</w:t>
      </w:r>
      <w:r w:rsidR="00B32EF7" w:rsidRPr="00A13AE1">
        <w:rPr>
          <w:rFonts w:ascii="Arial" w:hAnsi="Arial" w:cs="Arial"/>
          <w:color w:val="auto"/>
          <w:kern w:val="0"/>
          <w:sz w:val="22"/>
        </w:rPr>
        <w:t xml:space="preserve">.7.1 </w:t>
      </w:r>
      <w:proofErr w:type="gramStart"/>
      <w:r w:rsidR="00B32EF7" w:rsidRPr="00A13AE1">
        <w:rPr>
          <w:rFonts w:ascii="Arial" w:hAnsi="Arial" w:cs="Arial"/>
          <w:color w:val="auto"/>
          <w:kern w:val="0"/>
          <w:sz w:val="22"/>
        </w:rPr>
        <w:t>-  No</w:t>
      </w:r>
      <w:proofErr w:type="gramEnd"/>
      <w:r w:rsidR="00B32EF7" w:rsidRPr="00A13AE1">
        <w:rPr>
          <w:rFonts w:ascii="Arial" w:hAnsi="Arial" w:cs="Arial"/>
          <w:color w:val="auto"/>
          <w:kern w:val="0"/>
          <w:sz w:val="22"/>
        </w:rPr>
        <w:t xml:space="preserve"> tocante ao valor da oferta, se depois de adotada a pr</w:t>
      </w:r>
      <w:r w:rsidRPr="00A13AE1">
        <w:rPr>
          <w:rFonts w:ascii="Arial" w:hAnsi="Arial" w:cs="Arial"/>
          <w:color w:val="auto"/>
          <w:kern w:val="0"/>
          <w:sz w:val="22"/>
        </w:rPr>
        <w:t>ovidência referida no subitem 13</w:t>
      </w:r>
      <w:r w:rsidR="00B32EF7" w:rsidRPr="00A13AE1">
        <w:rPr>
          <w:rFonts w:ascii="Arial" w:hAnsi="Arial" w:cs="Arial"/>
          <w:color w:val="auto"/>
          <w:kern w:val="0"/>
          <w:sz w:val="22"/>
        </w:rPr>
        <w:t>.7 deste não for obtido valor igual ou inferior ao orçamento estimado para a contratação, será revogada a licitação.</w:t>
      </w:r>
    </w:p>
    <w:p w14:paraId="3857DF24" w14:textId="5FB106C0" w:rsidR="00B32EF7" w:rsidRPr="00A13AE1" w:rsidRDefault="006D15C9" w:rsidP="00B32EF7">
      <w:pPr>
        <w:spacing w:after="0" w:line="240" w:lineRule="auto"/>
        <w:ind w:left="22"/>
        <w:rPr>
          <w:rFonts w:ascii="Arial" w:hAnsi="Arial" w:cs="Arial"/>
          <w:sz w:val="22"/>
        </w:rPr>
      </w:pPr>
      <w:r w:rsidRPr="00A13AE1">
        <w:rPr>
          <w:rFonts w:ascii="Arial" w:hAnsi="Arial" w:cs="Arial"/>
          <w:sz w:val="22"/>
          <w:shd w:val="clear" w:color="auto" w:fill="FFFFFF"/>
        </w:rPr>
        <w:t>13</w:t>
      </w:r>
      <w:r w:rsidR="00B32EF7" w:rsidRPr="00A13AE1">
        <w:rPr>
          <w:rFonts w:ascii="Arial" w:hAnsi="Arial" w:cs="Arial"/>
          <w:sz w:val="22"/>
          <w:shd w:val="clear" w:color="auto" w:fill="FFFFFF"/>
        </w:rPr>
        <w:t>.8 - Na hipótese de inabilitação de todas as licitantes, o Pregoeiro poderá fixar o prazo de 8 (oito) dias úteis para apresentação de nova documentação, corrigida das causas de suas inabilitações.</w:t>
      </w:r>
    </w:p>
    <w:p w14:paraId="1E183675" w14:textId="77777777" w:rsidR="00B32EF7" w:rsidRPr="00A13AE1" w:rsidRDefault="00B32EF7" w:rsidP="00B32EF7">
      <w:pPr>
        <w:spacing w:after="0" w:line="240" w:lineRule="auto"/>
        <w:ind w:left="22"/>
        <w:rPr>
          <w:rFonts w:ascii="Arial" w:hAnsi="Arial" w:cs="Arial"/>
          <w:color w:val="auto"/>
          <w:sz w:val="22"/>
        </w:rPr>
      </w:pPr>
      <w:r w:rsidRPr="00A13AE1">
        <w:rPr>
          <w:rFonts w:ascii="Arial" w:hAnsi="Arial" w:cs="Arial"/>
          <w:sz w:val="22"/>
          <w:shd w:val="clear" w:color="auto" w:fill="FFFFFF"/>
        </w:rPr>
        <w:t> </w:t>
      </w:r>
    </w:p>
    <w:p w14:paraId="21EDD9D5" w14:textId="601DD6DF" w:rsidR="00B32EF7" w:rsidRPr="00A13AE1" w:rsidRDefault="006D15C9" w:rsidP="00B32EF7">
      <w:pPr>
        <w:spacing w:after="0" w:line="240" w:lineRule="auto"/>
        <w:ind w:left="22"/>
        <w:rPr>
          <w:rFonts w:ascii="Arial" w:hAnsi="Arial" w:cs="Arial"/>
          <w:color w:val="auto"/>
          <w:sz w:val="22"/>
        </w:rPr>
      </w:pPr>
      <w:r w:rsidRPr="00A13AE1">
        <w:rPr>
          <w:rFonts w:ascii="Arial" w:hAnsi="Arial" w:cs="Arial"/>
          <w:color w:val="auto"/>
          <w:sz w:val="22"/>
          <w:shd w:val="clear" w:color="auto" w:fill="FFFFFF"/>
        </w:rPr>
        <w:t>13</w:t>
      </w:r>
      <w:r w:rsidR="00B32EF7" w:rsidRPr="00A13AE1">
        <w:rPr>
          <w:rFonts w:ascii="Arial" w:hAnsi="Arial" w:cs="Arial"/>
          <w:color w:val="auto"/>
          <w:sz w:val="22"/>
          <w:shd w:val="clear" w:color="auto" w:fill="FFFFFF"/>
        </w:rPr>
        <w:t xml:space="preserve">.9 - Da sessão, o sistema gerará ata circunstanciada em que estarão registrados todos os atos e ocorrências do procedimento, a qual será disponibilizada para consulta no endereço eletrônico </w:t>
      </w:r>
      <w:hyperlink r:id="rId14" w:history="1">
        <w:r w:rsidR="00B32EF7" w:rsidRPr="00A13AE1">
          <w:rPr>
            <w:rFonts w:ascii="Arial" w:hAnsi="Arial" w:cs="Arial"/>
            <w:color w:val="auto"/>
            <w:sz w:val="22"/>
            <w:u w:val="single"/>
          </w:rPr>
          <w:t>http://www.gov.br/compras</w:t>
        </w:r>
      </w:hyperlink>
      <w:r w:rsidR="00B32EF7" w:rsidRPr="00A13AE1">
        <w:rPr>
          <w:rFonts w:ascii="Arial" w:hAnsi="Arial" w:cs="Arial"/>
          <w:color w:val="auto"/>
          <w:sz w:val="22"/>
        </w:rPr>
        <w:t>.</w:t>
      </w:r>
    </w:p>
    <w:p w14:paraId="3CCA841D" w14:textId="77777777" w:rsidR="00B32EF7" w:rsidRPr="00A13AE1" w:rsidRDefault="00B32EF7" w:rsidP="00B32EF7">
      <w:pPr>
        <w:spacing w:after="21" w:line="259" w:lineRule="auto"/>
        <w:ind w:left="12" w:firstLine="0"/>
        <w:jc w:val="left"/>
        <w:rPr>
          <w:rFonts w:ascii="Arial" w:eastAsia="Arial" w:hAnsi="Arial" w:cs="Arial"/>
          <w:sz w:val="22"/>
        </w:rPr>
      </w:pPr>
    </w:p>
    <w:p w14:paraId="403B2E2B" w14:textId="60E98D7A" w:rsidR="00B32EF7" w:rsidRDefault="006D15C9" w:rsidP="00B32EF7">
      <w:pPr>
        <w:spacing w:after="21" w:line="259" w:lineRule="auto"/>
        <w:ind w:left="12" w:firstLine="0"/>
        <w:rPr>
          <w:rFonts w:ascii="Arial" w:eastAsia="Arial" w:hAnsi="Arial" w:cs="Arial"/>
          <w:sz w:val="22"/>
        </w:rPr>
      </w:pPr>
      <w:r w:rsidRPr="00A13AE1">
        <w:rPr>
          <w:rFonts w:ascii="Arial" w:eastAsia="Arial" w:hAnsi="Arial" w:cs="Arial"/>
          <w:sz w:val="22"/>
        </w:rPr>
        <w:t>13</w:t>
      </w:r>
      <w:r w:rsidR="00B32EF7" w:rsidRPr="00A13AE1">
        <w:rPr>
          <w:rFonts w:ascii="Arial" w:eastAsia="Arial" w:hAnsi="Arial" w:cs="Arial"/>
          <w:sz w:val="22"/>
        </w:rPr>
        <w:t xml:space="preserve">.10 - Encerrada a sessão pública, a licitante declarada vencedora deverá apresentar à COMPANHIA MUNICIPAL DE TRANSPORTES COLETIVOS - CMTC - RIO - (MOBI-Rio), a documentação de habilitação antes encaminhada por meio do Sistema COMPRASNET em via física, no prazo de 2 (dois) dias úteis, na sede da empresa pública, sito à </w:t>
      </w:r>
      <w:r w:rsidR="00B32EF7" w:rsidRPr="00A13AE1">
        <w:rPr>
          <w:rFonts w:ascii="Arial" w:eastAsia="Arial" w:hAnsi="Arial" w:cs="Arial"/>
          <w:b/>
          <w:bCs/>
          <w:sz w:val="22"/>
        </w:rPr>
        <w:t>Avenida das Américas, S/N. - Anexo ao Terminal Alvorada - Barra da Tijuca, CEP 22.631-100</w:t>
      </w:r>
      <w:r w:rsidR="00B32EF7" w:rsidRPr="00A13AE1">
        <w:rPr>
          <w:rFonts w:ascii="Arial" w:eastAsia="Arial" w:hAnsi="Arial" w:cs="Arial"/>
          <w:sz w:val="22"/>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1CEC89D3" w14:textId="77777777" w:rsidR="00893B4D" w:rsidRDefault="00893B4D" w:rsidP="00B32EF7">
      <w:pPr>
        <w:spacing w:after="21" w:line="259" w:lineRule="auto"/>
        <w:ind w:left="12" w:firstLine="0"/>
        <w:rPr>
          <w:rFonts w:ascii="Arial" w:eastAsia="Arial" w:hAnsi="Arial" w:cs="Arial"/>
          <w:sz w:val="22"/>
        </w:rPr>
      </w:pPr>
    </w:p>
    <w:p w14:paraId="1EE31FC1" w14:textId="77777777" w:rsidR="00893B4D" w:rsidRPr="00A13AE1" w:rsidRDefault="00893B4D" w:rsidP="00B32EF7">
      <w:pPr>
        <w:spacing w:after="21" w:line="259" w:lineRule="auto"/>
        <w:ind w:left="12" w:firstLine="0"/>
        <w:rPr>
          <w:rFonts w:ascii="Arial" w:eastAsia="Arial" w:hAnsi="Arial" w:cs="Arial"/>
          <w:sz w:val="22"/>
        </w:rPr>
      </w:pPr>
    </w:p>
    <w:p w14:paraId="00000184" w14:textId="77777777" w:rsidR="00D90B1B" w:rsidRPr="00A13AE1" w:rsidRDefault="00007C89">
      <w:pPr>
        <w:spacing w:after="21" w:line="259" w:lineRule="auto"/>
        <w:ind w:left="0" w:firstLine="0"/>
        <w:rPr>
          <w:rFonts w:ascii="Arial" w:eastAsia="Arial" w:hAnsi="Arial" w:cs="Arial"/>
          <w:b/>
          <w:sz w:val="22"/>
        </w:rPr>
      </w:pPr>
      <w:r w:rsidRPr="00A13AE1">
        <w:rPr>
          <w:rFonts w:ascii="Arial" w:eastAsia="Arial" w:hAnsi="Arial" w:cs="Arial"/>
          <w:b/>
          <w:sz w:val="22"/>
        </w:rPr>
        <w:lastRenderedPageBreak/>
        <w:t xml:space="preserve">14. HABILITAÇÃO  </w:t>
      </w:r>
    </w:p>
    <w:p w14:paraId="00000185" w14:textId="77777777" w:rsidR="00D90B1B" w:rsidRPr="00A13AE1" w:rsidRDefault="00007C89">
      <w:pPr>
        <w:spacing w:after="14"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18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14.1 – O julgamento da habilitação se processará na forma prevista no item 13.1 deste Edital, mediante o exame dos documentos a seguir relacionados, os quais dizem respeito à: </w:t>
      </w:r>
    </w:p>
    <w:p w14:paraId="00000187"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88" w14:textId="77777777" w:rsidR="00D90B1B" w:rsidRPr="00A13AE1" w:rsidRDefault="00007C89" w:rsidP="00D96149">
      <w:pPr>
        <w:numPr>
          <w:ilvl w:val="0"/>
          <w:numId w:val="13"/>
        </w:numPr>
        <w:rPr>
          <w:rFonts w:ascii="Arial" w:eastAsia="Arial" w:hAnsi="Arial" w:cs="Arial"/>
          <w:sz w:val="22"/>
        </w:rPr>
      </w:pPr>
      <w:r w:rsidRPr="00A13AE1">
        <w:rPr>
          <w:rFonts w:ascii="Arial" w:eastAsia="Arial" w:hAnsi="Arial" w:cs="Arial"/>
          <w:sz w:val="22"/>
        </w:rPr>
        <w:t xml:space="preserve">Documentação relativa à habilitação jurídica; </w:t>
      </w:r>
    </w:p>
    <w:p w14:paraId="00000189" w14:textId="77777777" w:rsidR="00D90B1B" w:rsidRPr="00A13AE1" w:rsidRDefault="00007C89" w:rsidP="00D96149">
      <w:pPr>
        <w:numPr>
          <w:ilvl w:val="0"/>
          <w:numId w:val="13"/>
        </w:numPr>
        <w:rPr>
          <w:rFonts w:ascii="Arial" w:eastAsia="Arial" w:hAnsi="Arial" w:cs="Arial"/>
          <w:sz w:val="22"/>
        </w:rPr>
      </w:pPr>
      <w:r w:rsidRPr="00A13AE1">
        <w:rPr>
          <w:rFonts w:ascii="Arial" w:eastAsia="Arial" w:hAnsi="Arial" w:cs="Arial"/>
          <w:sz w:val="22"/>
        </w:rPr>
        <w:t xml:space="preserve">Documentação relativa à qualificação econômico-financeira; </w:t>
      </w:r>
    </w:p>
    <w:p w14:paraId="0000018A" w14:textId="77777777" w:rsidR="00D90B1B" w:rsidRPr="00A13AE1" w:rsidRDefault="00007C89" w:rsidP="00D96149">
      <w:pPr>
        <w:numPr>
          <w:ilvl w:val="0"/>
          <w:numId w:val="13"/>
        </w:numPr>
        <w:ind w:left="391"/>
        <w:rPr>
          <w:rFonts w:ascii="Arial" w:eastAsia="Arial" w:hAnsi="Arial" w:cs="Arial"/>
          <w:sz w:val="22"/>
        </w:rPr>
      </w:pPr>
      <w:r w:rsidRPr="00A13AE1">
        <w:rPr>
          <w:rFonts w:ascii="Arial" w:eastAsia="Arial" w:hAnsi="Arial" w:cs="Arial"/>
          <w:sz w:val="22"/>
        </w:rPr>
        <w:t xml:space="preserve">Documentação relativa à regularidade fiscal; </w:t>
      </w:r>
    </w:p>
    <w:p w14:paraId="0000018B" w14:textId="64C5135A" w:rsidR="00D90B1B" w:rsidRPr="00A13AE1" w:rsidRDefault="00007C89" w:rsidP="00D96149">
      <w:pPr>
        <w:numPr>
          <w:ilvl w:val="0"/>
          <w:numId w:val="13"/>
        </w:numPr>
        <w:rPr>
          <w:rFonts w:ascii="Arial" w:eastAsia="Arial" w:hAnsi="Arial" w:cs="Arial"/>
          <w:sz w:val="22"/>
        </w:rPr>
      </w:pPr>
      <w:r w:rsidRPr="00A13AE1">
        <w:rPr>
          <w:rFonts w:ascii="Arial" w:eastAsia="Arial" w:hAnsi="Arial" w:cs="Arial"/>
          <w:sz w:val="22"/>
        </w:rPr>
        <w:t>Documentação relativa à regularidade trabalhista;</w:t>
      </w:r>
    </w:p>
    <w:p w14:paraId="778449E5" w14:textId="5C5FD844" w:rsidR="002D7B8D" w:rsidRPr="00A13AE1" w:rsidRDefault="002D7B8D" w:rsidP="00D96149">
      <w:pPr>
        <w:numPr>
          <w:ilvl w:val="0"/>
          <w:numId w:val="13"/>
        </w:numPr>
        <w:rPr>
          <w:rFonts w:ascii="Arial" w:eastAsia="Arial" w:hAnsi="Arial" w:cs="Arial"/>
          <w:sz w:val="22"/>
        </w:rPr>
      </w:pPr>
      <w:r w:rsidRPr="00A13AE1">
        <w:rPr>
          <w:rFonts w:ascii="Arial" w:eastAsia="Arial" w:hAnsi="Arial" w:cs="Arial"/>
          <w:sz w:val="22"/>
        </w:rPr>
        <w:t xml:space="preserve">Documentação relativa à qualificação técnica. </w:t>
      </w:r>
    </w:p>
    <w:p w14:paraId="0000018D" w14:textId="7B2DBB3E" w:rsidR="00D90B1B" w:rsidRPr="00A13AE1" w:rsidRDefault="00D90B1B">
      <w:pPr>
        <w:spacing w:after="16" w:line="259" w:lineRule="auto"/>
        <w:ind w:left="0" w:firstLine="0"/>
        <w:rPr>
          <w:rFonts w:ascii="Arial" w:eastAsia="Arial" w:hAnsi="Arial" w:cs="Arial"/>
          <w:sz w:val="22"/>
        </w:rPr>
      </w:pPr>
    </w:p>
    <w:p w14:paraId="0000018E" w14:textId="3AFA50B7" w:rsidR="00D90B1B" w:rsidRPr="00A13AE1" w:rsidRDefault="00007C89">
      <w:pPr>
        <w:spacing w:after="7" w:line="270" w:lineRule="auto"/>
        <w:ind w:left="-5" w:firstLine="0"/>
        <w:rPr>
          <w:rFonts w:ascii="Arial" w:eastAsia="Arial" w:hAnsi="Arial" w:cs="Arial"/>
          <w:color w:val="auto"/>
          <w:sz w:val="22"/>
        </w:rPr>
      </w:pPr>
      <w:r w:rsidRPr="00A13AE1">
        <w:rPr>
          <w:rFonts w:ascii="Arial" w:eastAsia="Arial" w:hAnsi="Arial" w:cs="Arial"/>
          <w:color w:val="auto"/>
          <w:sz w:val="22"/>
        </w:rPr>
        <w:t>14.1.1 – Além da documentação de habilitação, as licitantes deverão apresentar declaração dos itens/lotes para os quais oferecerá proposta</w:t>
      </w:r>
      <w:r w:rsidR="0045415C" w:rsidRPr="00A13AE1">
        <w:rPr>
          <w:rFonts w:ascii="Arial" w:eastAsia="Arial" w:hAnsi="Arial" w:cs="Arial"/>
          <w:color w:val="auto"/>
          <w:sz w:val="22"/>
        </w:rPr>
        <w:t>.</w:t>
      </w:r>
      <w:r w:rsidRPr="00A13AE1">
        <w:rPr>
          <w:rFonts w:ascii="Arial" w:eastAsia="Arial" w:hAnsi="Arial" w:cs="Arial"/>
          <w:color w:val="auto"/>
          <w:sz w:val="22"/>
        </w:rPr>
        <w:t xml:space="preserve"> </w:t>
      </w:r>
    </w:p>
    <w:p w14:paraId="0000018F" w14:textId="77777777" w:rsidR="00D90B1B" w:rsidRPr="00A13AE1" w:rsidRDefault="00007C89">
      <w:pPr>
        <w:spacing w:after="16" w:line="259" w:lineRule="auto"/>
        <w:ind w:left="0" w:firstLine="0"/>
        <w:jc w:val="left"/>
        <w:rPr>
          <w:rFonts w:ascii="Arial" w:eastAsia="Arial" w:hAnsi="Arial" w:cs="Arial"/>
          <w:color w:val="FF0000"/>
          <w:sz w:val="22"/>
        </w:rPr>
      </w:pPr>
      <w:r w:rsidRPr="00A13AE1">
        <w:rPr>
          <w:rFonts w:ascii="Arial" w:eastAsia="Arial" w:hAnsi="Arial" w:cs="Arial"/>
          <w:color w:val="FF0000"/>
          <w:sz w:val="22"/>
        </w:rPr>
        <w:t xml:space="preserve"> </w:t>
      </w:r>
    </w:p>
    <w:p w14:paraId="00000190" w14:textId="77777777" w:rsidR="00D90B1B" w:rsidRPr="00A13AE1" w:rsidRDefault="00007C89" w:rsidP="00D96149">
      <w:pPr>
        <w:numPr>
          <w:ilvl w:val="1"/>
          <w:numId w:val="14"/>
        </w:numPr>
        <w:ind w:left="0" w:firstLine="0"/>
        <w:rPr>
          <w:rFonts w:ascii="Arial" w:eastAsia="Arial" w:hAnsi="Arial" w:cs="Arial"/>
          <w:sz w:val="22"/>
        </w:rPr>
      </w:pPr>
      <w:r w:rsidRPr="00A13AE1">
        <w:rPr>
          <w:rFonts w:ascii="Arial" w:eastAsia="Arial" w:hAnsi="Arial" w:cs="Arial"/>
          <w:sz w:val="22"/>
        </w:rPr>
        <w:t xml:space="preserve">- Não serão aceitos como documentação hábil a suprir exigências deste Edital pedidos de inscrição, protocolos, cartas ou qualquer outro documento que visem a substituir os exigidos, exceto nos casos admitidos pela legislação. </w:t>
      </w:r>
    </w:p>
    <w:p w14:paraId="0000019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92" w14:textId="77777777" w:rsidR="00D90B1B" w:rsidRPr="00A13AE1" w:rsidRDefault="00007C89" w:rsidP="00D96149">
      <w:pPr>
        <w:numPr>
          <w:ilvl w:val="1"/>
          <w:numId w:val="14"/>
        </w:numPr>
        <w:ind w:left="0" w:firstLine="0"/>
        <w:rPr>
          <w:rFonts w:ascii="Arial" w:eastAsia="Arial" w:hAnsi="Arial" w:cs="Arial"/>
          <w:sz w:val="22"/>
        </w:rPr>
      </w:pPr>
      <w:r w:rsidRPr="00A13AE1">
        <w:rPr>
          <w:rFonts w:ascii="Arial" w:eastAsia="Arial" w:hAnsi="Arial" w:cs="Arial"/>
          <w:sz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0000019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9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14.3.1 - Ficam excluídos da validade de 90 (noventa) dias os atestados técnicos.</w:t>
      </w:r>
    </w:p>
    <w:p w14:paraId="17FA51ED" w14:textId="77777777" w:rsidR="006D15C9" w:rsidRPr="00A13AE1" w:rsidRDefault="006D15C9">
      <w:pPr>
        <w:ind w:left="-5" w:firstLine="0"/>
        <w:rPr>
          <w:rFonts w:ascii="Arial" w:eastAsia="Arial" w:hAnsi="Arial" w:cs="Arial"/>
          <w:sz w:val="22"/>
        </w:rPr>
      </w:pPr>
    </w:p>
    <w:p w14:paraId="35DF394A" w14:textId="77777777" w:rsidR="006D15C9" w:rsidRPr="00A13AE1" w:rsidRDefault="006D15C9" w:rsidP="006D15C9">
      <w:pPr>
        <w:suppressAutoHyphens w:val="0"/>
        <w:spacing w:after="0" w:line="240" w:lineRule="auto"/>
        <w:ind w:left="-5"/>
        <w:rPr>
          <w:rFonts w:ascii="Arial" w:hAnsi="Arial" w:cs="Arial"/>
          <w:kern w:val="0"/>
          <w:sz w:val="22"/>
        </w:rPr>
      </w:pPr>
      <w:r w:rsidRPr="00A13AE1">
        <w:rPr>
          <w:rFonts w:ascii="Arial" w:hAnsi="Arial" w:cs="Arial"/>
          <w:kern w:val="0"/>
          <w:sz w:val="22"/>
          <w:shd w:val="clear" w:color="auto" w:fill="FFFFFF"/>
        </w:rPr>
        <w:t>14.4 - A documentação exigida para atender as alíneas (A) à (D) poderá ser substituída pelo registo cadastral no SICAF e em sistemas semelhantes mantidos pelo Município.</w:t>
      </w:r>
    </w:p>
    <w:p w14:paraId="4FA594A3" w14:textId="77777777" w:rsidR="006D15C9" w:rsidRPr="00A13AE1" w:rsidRDefault="006D15C9" w:rsidP="006D15C9">
      <w:pPr>
        <w:suppressAutoHyphens w:val="0"/>
        <w:spacing w:after="0" w:line="240" w:lineRule="auto"/>
        <w:ind w:left="-5"/>
        <w:rPr>
          <w:rFonts w:ascii="Arial" w:hAnsi="Arial" w:cs="Arial"/>
          <w:kern w:val="0"/>
          <w:sz w:val="22"/>
        </w:rPr>
      </w:pPr>
      <w:r w:rsidRPr="00A13AE1">
        <w:rPr>
          <w:rFonts w:ascii="Arial" w:hAnsi="Arial" w:cs="Arial"/>
          <w:kern w:val="0"/>
          <w:sz w:val="22"/>
          <w:shd w:val="clear" w:color="auto" w:fill="FFFFFF"/>
        </w:rPr>
        <w:t> </w:t>
      </w:r>
    </w:p>
    <w:p w14:paraId="1E44195E" w14:textId="77777777" w:rsidR="006D15C9" w:rsidRPr="00A13AE1" w:rsidRDefault="006D15C9" w:rsidP="006D15C9">
      <w:pPr>
        <w:suppressAutoHyphens w:val="0"/>
        <w:spacing w:after="0" w:line="240" w:lineRule="auto"/>
        <w:ind w:left="-5"/>
        <w:rPr>
          <w:rFonts w:ascii="Arial" w:hAnsi="Arial" w:cs="Arial"/>
          <w:kern w:val="0"/>
          <w:sz w:val="22"/>
        </w:rPr>
      </w:pPr>
      <w:r w:rsidRPr="00A13AE1">
        <w:rPr>
          <w:rFonts w:ascii="Arial" w:hAnsi="Arial" w:cs="Arial"/>
          <w:kern w:val="0"/>
          <w:sz w:val="22"/>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358DF10F" w14:textId="77777777" w:rsidR="006D15C9" w:rsidRPr="00A13AE1" w:rsidRDefault="006D15C9" w:rsidP="006D15C9">
      <w:pPr>
        <w:suppressAutoHyphens w:val="0"/>
        <w:spacing w:after="0" w:line="240" w:lineRule="auto"/>
        <w:ind w:left="-5"/>
        <w:rPr>
          <w:rFonts w:ascii="Arial" w:hAnsi="Arial" w:cs="Arial"/>
          <w:kern w:val="0"/>
          <w:sz w:val="22"/>
        </w:rPr>
      </w:pPr>
      <w:r w:rsidRPr="00A13AE1">
        <w:rPr>
          <w:rFonts w:ascii="Arial" w:hAnsi="Arial" w:cs="Arial"/>
          <w:kern w:val="0"/>
          <w:sz w:val="22"/>
          <w:shd w:val="clear" w:color="auto" w:fill="FFFFFF"/>
        </w:rPr>
        <w:t> </w:t>
      </w:r>
    </w:p>
    <w:p w14:paraId="216591FC" w14:textId="2FF73DD2" w:rsidR="006D15C9" w:rsidRPr="00A13AE1" w:rsidRDefault="006D15C9" w:rsidP="006D15C9">
      <w:pPr>
        <w:suppressAutoHyphens w:val="0"/>
        <w:spacing w:after="0" w:line="240" w:lineRule="auto"/>
        <w:ind w:left="-5"/>
        <w:rPr>
          <w:rFonts w:ascii="Arial" w:hAnsi="Arial" w:cs="Arial"/>
          <w:kern w:val="0"/>
          <w:sz w:val="22"/>
        </w:rPr>
      </w:pPr>
      <w:r w:rsidRPr="00A13AE1">
        <w:rPr>
          <w:rFonts w:ascii="Arial" w:hAnsi="Arial" w:cs="Arial"/>
          <w:kern w:val="0"/>
          <w:sz w:val="22"/>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00000195" w14:textId="77777777" w:rsidR="00D90B1B" w:rsidRPr="00A13AE1" w:rsidRDefault="00007C89">
      <w:pPr>
        <w:spacing w:after="3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96" w14:textId="77777777" w:rsidR="00D90B1B" w:rsidRPr="00A13AE1" w:rsidRDefault="00007C89">
      <w:pPr>
        <w:pStyle w:val="Ttulo1"/>
        <w:ind w:right="0"/>
        <w:rPr>
          <w:rFonts w:ascii="Arial" w:eastAsia="Arial" w:hAnsi="Arial" w:cs="Arial"/>
          <w:sz w:val="22"/>
          <w:szCs w:val="22"/>
        </w:rPr>
      </w:pPr>
      <w:r w:rsidRPr="00A13AE1">
        <w:rPr>
          <w:rFonts w:ascii="Arial" w:eastAsia="Arial" w:hAnsi="Arial" w:cs="Arial"/>
          <w:sz w:val="22"/>
          <w:szCs w:val="22"/>
        </w:rPr>
        <w:t xml:space="preserve">(A) – HABILITAÇÃO JURÍDICA </w:t>
      </w:r>
    </w:p>
    <w:p w14:paraId="00000197" w14:textId="77777777" w:rsidR="00D90B1B" w:rsidRPr="00A13AE1" w:rsidRDefault="00007C89">
      <w:pPr>
        <w:spacing w:after="10" w:line="259" w:lineRule="auto"/>
        <w:ind w:left="0" w:firstLine="0"/>
        <w:rPr>
          <w:rFonts w:ascii="Arial" w:eastAsia="Arial" w:hAnsi="Arial" w:cs="Arial"/>
          <w:sz w:val="22"/>
        </w:rPr>
      </w:pPr>
      <w:r w:rsidRPr="00A13AE1">
        <w:rPr>
          <w:rFonts w:ascii="Arial" w:eastAsia="Arial" w:hAnsi="Arial" w:cs="Arial"/>
          <w:sz w:val="22"/>
        </w:rPr>
        <w:t xml:space="preserve"> </w:t>
      </w:r>
    </w:p>
    <w:p w14:paraId="0000019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(A.1) Registro comercial, no caso de empresário individual;  </w:t>
      </w:r>
    </w:p>
    <w:p w14:paraId="0000019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9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(A.2) Estatuto ou Contrato Social em vigor, devidamente registrado, com chancela digital na forma eletrônica ou tradicional, em se tratando de sociedades empresárias, </w:t>
      </w:r>
      <w:r w:rsidRPr="00A13AE1">
        <w:rPr>
          <w:rFonts w:ascii="Arial" w:eastAsia="Arial" w:hAnsi="Arial" w:cs="Arial"/>
          <w:sz w:val="22"/>
        </w:rPr>
        <w:lastRenderedPageBreak/>
        <w:t xml:space="preserve">acompanhado dos documentos de designação de seus administradores, caso designados em ato separado. </w:t>
      </w:r>
    </w:p>
    <w:p w14:paraId="0000019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9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(A.3) Inscrição do ato constitutivo, no caso de sociedade simples, acompanhada da prova da composição da diretoria em exercício. </w:t>
      </w:r>
    </w:p>
    <w:p w14:paraId="0000019D"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9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0000019F" w14:textId="77777777" w:rsidR="00D90B1B" w:rsidRPr="00A13AE1" w:rsidRDefault="00D90B1B">
      <w:pPr>
        <w:ind w:left="-5" w:firstLine="0"/>
        <w:rPr>
          <w:rFonts w:ascii="Arial" w:eastAsia="Arial" w:hAnsi="Arial" w:cs="Arial"/>
          <w:sz w:val="22"/>
        </w:rPr>
      </w:pPr>
    </w:p>
    <w:p w14:paraId="000001A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A13AE1">
        <w:rPr>
          <w:rFonts w:ascii="Arial" w:eastAsia="Arial" w:hAnsi="Arial" w:cs="Arial"/>
          <w:i/>
          <w:sz w:val="22"/>
        </w:rPr>
        <w:t xml:space="preserve"> </w:t>
      </w:r>
      <w:r w:rsidRPr="00A13AE1">
        <w:rPr>
          <w:rFonts w:ascii="Arial" w:eastAsia="Arial" w:hAnsi="Arial" w:cs="Arial"/>
          <w:sz w:val="22"/>
        </w:rPr>
        <w:t xml:space="preserve"> </w:t>
      </w:r>
    </w:p>
    <w:p w14:paraId="000001A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A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00001A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A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(A.6) Na hipótese de existir alteração nos documentos citados acima posteriormente à constituição da sociedade, os referidos documentos deverão ser apresentados de forma consolidada, contendo todas as cláusulas em vigor. </w:t>
      </w:r>
    </w:p>
    <w:p w14:paraId="78C9ABFA" w14:textId="77777777" w:rsidR="0045415C" w:rsidRPr="00A13AE1" w:rsidRDefault="0045415C">
      <w:pPr>
        <w:ind w:left="-5" w:firstLine="0"/>
        <w:rPr>
          <w:rFonts w:ascii="Arial" w:eastAsia="Arial" w:hAnsi="Arial" w:cs="Arial"/>
          <w:sz w:val="22"/>
        </w:rPr>
      </w:pPr>
    </w:p>
    <w:p w14:paraId="000001B8" w14:textId="5CC44FE3" w:rsidR="00D90B1B" w:rsidRPr="00A13AE1" w:rsidRDefault="00007C89">
      <w:pPr>
        <w:ind w:left="-5" w:firstLine="0"/>
        <w:rPr>
          <w:rFonts w:ascii="Arial" w:eastAsia="Arial" w:hAnsi="Arial" w:cs="Arial"/>
          <w:sz w:val="22"/>
        </w:rPr>
      </w:pPr>
      <w:r w:rsidRPr="00A13AE1">
        <w:rPr>
          <w:rFonts w:ascii="Arial" w:eastAsia="Arial" w:hAnsi="Arial" w:cs="Arial"/>
          <w:sz w:val="22"/>
        </w:rPr>
        <w:t>(A.</w:t>
      </w:r>
      <w:r w:rsidR="00F32757" w:rsidRPr="00A13AE1">
        <w:rPr>
          <w:rFonts w:ascii="Arial" w:eastAsia="Arial" w:hAnsi="Arial" w:cs="Arial"/>
          <w:sz w:val="22"/>
        </w:rPr>
        <w:t>7</w:t>
      </w:r>
      <w:r w:rsidRPr="00A13AE1">
        <w:rPr>
          <w:rFonts w:ascii="Arial" w:eastAsia="Arial" w:hAnsi="Arial" w:cs="Arial"/>
          <w:sz w:val="22"/>
        </w:rPr>
        <w:t>) Declaração formal de que atende às disposições do artigo 48 do Decreto Municipal 44.698/18 e do artigo 2º, parágrafo único, do Decreto Municipal nº 19.381/01, na forma do Anexo</w:t>
      </w:r>
      <w:r w:rsidR="00351F0E" w:rsidRPr="00A13AE1">
        <w:rPr>
          <w:rFonts w:ascii="Arial" w:eastAsia="Arial" w:hAnsi="Arial" w:cs="Arial"/>
          <w:sz w:val="22"/>
        </w:rPr>
        <w:t xml:space="preserve"> VII</w:t>
      </w:r>
      <w:r w:rsidRPr="00A13AE1">
        <w:rPr>
          <w:rFonts w:ascii="Arial" w:eastAsia="Arial" w:hAnsi="Arial" w:cs="Arial"/>
          <w:sz w:val="22"/>
        </w:rPr>
        <w:t>.</w:t>
      </w:r>
    </w:p>
    <w:p w14:paraId="000001B9" w14:textId="77777777" w:rsidR="00D90B1B" w:rsidRPr="00A13AE1" w:rsidRDefault="00D90B1B">
      <w:pPr>
        <w:ind w:left="-5" w:firstLine="0"/>
        <w:rPr>
          <w:rFonts w:ascii="Arial" w:eastAsia="Arial" w:hAnsi="Arial" w:cs="Arial"/>
          <w:sz w:val="22"/>
        </w:rPr>
      </w:pPr>
    </w:p>
    <w:p w14:paraId="000001BA" w14:textId="29B57EE6" w:rsidR="00D90B1B" w:rsidRPr="00A13AE1" w:rsidRDefault="00007C89">
      <w:pPr>
        <w:ind w:left="7" w:firstLine="0"/>
        <w:rPr>
          <w:rFonts w:ascii="Arial" w:eastAsia="Arial" w:hAnsi="Arial" w:cs="Arial"/>
          <w:sz w:val="22"/>
        </w:rPr>
      </w:pPr>
      <w:bookmarkStart w:id="1" w:name="_heading=h.gjdgxs" w:colFirst="0" w:colLast="0"/>
      <w:bookmarkEnd w:id="1"/>
      <w:r w:rsidRPr="00A13AE1">
        <w:rPr>
          <w:rFonts w:ascii="Arial" w:eastAsia="Arial" w:hAnsi="Arial" w:cs="Arial"/>
          <w:sz w:val="22"/>
        </w:rPr>
        <w:t>(A.</w:t>
      </w:r>
      <w:r w:rsidR="00F32757" w:rsidRPr="00A13AE1">
        <w:rPr>
          <w:rFonts w:ascii="Arial" w:eastAsia="Arial" w:hAnsi="Arial" w:cs="Arial"/>
          <w:sz w:val="22"/>
        </w:rPr>
        <w:t>8</w:t>
      </w:r>
      <w:r w:rsidRPr="00A13AE1">
        <w:rPr>
          <w:rFonts w:ascii="Arial" w:eastAsia="Arial" w:hAnsi="Arial" w:cs="Arial"/>
          <w:sz w:val="22"/>
        </w:rPr>
        <w:t xml:space="preserve">) Declaração de responsabilização civil e administrativa, nos termos da Lei Federal n.º 12.846/2013 e Decreto Municipal 43.562/2017, na forma do Anexo </w:t>
      </w:r>
      <w:r w:rsidR="00351F0E" w:rsidRPr="00A13AE1">
        <w:rPr>
          <w:rFonts w:ascii="Arial" w:eastAsia="Arial" w:hAnsi="Arial" w:cs="Arial"/>
          <w:sz w:val="22"/>
        </w:rPr>
        <w:t>X</w:t>
      </w:r>
      <w:r w:rsidRPr="00A13AE1">
        <w:rPr>
          <w:rFonts w:ascii="Arial" w:eastAsia="Arial" w:hAnsi="Arial" w:cs="Arial"/>
          <w:sz w:val="22"/>
        </w:rPr>
        <w:t xml:space="preserve">.  </w:t>
      </w:r>
    </w:p>
    <w:p w14:paraId="000001BD" w14:textId="098EFFDF"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(B) – QUALIFICAÇÃO ECONÔMICO-FINANCEIRA </w:t>
      </w:r>
    </w:p>
    <w:p w14:paraId="000001B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BF" w14:textId="2CC656D1" w:rsidR="00D90B1B" w:rsidRPr="00A13AE1" w:rsidRDefault="00007C89">
      <w:pPr>
        <w:ind w:left="-5" w:firstLine="0"/>
        <w:rPr>
          <w:rFonts w:ascii="Arial" w:eastAsia="Arial" w:hAnsi="Arial" w:cs="Arial"/>
          <w:color w:val="FF0000"/>
          <w:sz w:val="22"/>
        </w:rPr>
      </w:pPr>
      <w:r w:rsidRPr="00A13AE1">
        <w:rPr>
          <w:rFonts w:ascii="Arial" w:eastAsia="Arial" w:hAnsi="Arial" w:cs="Arial"/>
          <w:sz w:val="22"/>
        </w:rPr>
        <w:t xml:space="preserve">(B.1) Balanço patrimonial e demonstrações contábeis do último exercício social, já exigíveis e apresentados na forma da lei, </w:t>
      </w:r>
      <w:r w:rsidRPr="00A13AE1">
        <w:rPr>
          <w:rFonts w:ascii="Arial" w:eastAsia="Arial" w:hAnsi="Arial" w:cs="Arial"/>
          <w:b/>
          <w:sz w:val="22"/>
        </w:rPr>
        <w:t>devidamente registrados na Junta Comercial do Estado de sua sede ou domicílio ou em outro órgão equivalente</w:t>
      </w:r>
      <w:r w:rsidRPr="00A13AE1">
        <w:rPr>
          <w:rFonts w:ascii="Arial" w:eastAsia="Arial" w:hAnsi="Arial" w:cs="Arial"/>
          <w:sz w:val="22"/>
        </w:rPr>
        <w:t xml:space="preserve">, devendo apresentar: </w:t>
      </w:r>
    </w:p>
    <w:p w14:paraId="000001C0" w14:textId="77777777" w:rsidR="00D90B1B" w:rsidRPr="00A13AE1" w:rsidRDefault="00007C89">
      <w:pPr>
        <w:spacing w:after="221" w:line="259" w:lineRule="auto"/>
        <w:ind w:left="0" w:firstLine="0"/>
        <w:jc w:val="left"/>
        <w:rPr>
          <w:rFonts w:ascii="Arial" w:eastAsia="Arial" w:hAnsi="Arial" w:cs="Arial"/>
          <w:sz w:val="22"/>
        </w:rPr>
      </w:pPr>
      <w:r w:rsidRPr="00A13AE1">
        <w:rPr>
          <w:rFonts w:ascii="Arial" w:eastAsia="Arial" w:hAnsi="Arial" w:cs="Arial"/>
          <w:color w:val="FF0000"/>
          <w:sz w:val="22"/>
        </w:rPr>
        <w:t xml:space="preserve"> </w:t>
      </w:r>
      <w:r w:rsidRPr="00A13AE1">
        <w:rPr>
          <w:rFonts w:ascii="Arial" w:eastAsia="Arial" w:hAnsi="Arial" w:cs="Arial"/>
          <w:b/>
          <w:color w:val="FF0000"/>
          <w:sz w:val="22"/>
        </w:rPr>
        <w:t xml:space="preserve"> </w:t>
      </w:r>
      <w:r w:rsidRPr="00A13AE1">
        <w:rPr>
          <w:rFonts w:ascii="Arial" w:eastAsia="Arial" w:hAnsi="Arial" w:cs="Arial"/>
          <w:sz w:val="22"/>
        </w:rPr>
        <w:t xml:space="preserve"> </w:t>
      </w:r>
    </w:p>
    <w:p w14:paraId="000001C1" w14:textId="193132DD"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(B.1.a) Índice de Liquidez Geral (ILG) igual ou maior que </w:t>
      </w:r>
      <w:r w:rsidR="0045415C" w:rsidRPr="00A13AE1">
        <w:rPr>
          <w:rFonts w:ascii="Arial" w:eastAsia="Arial" w:hAnsi="Arial" w:cs="Arial"/>
          <w:sz w:val="22"/>
        </w:rPr>
        <w:t>1,0</w:t>
      </w:r>
      <w:r w:rsidRPr="00A13AE1">
        <w:rPr>
          <w:rFonts w:ascii="Arial" w:eastAsia="Arial" w:hAnsi="Arial" w:cs="Arial"/>
          <w:sz w:val="22"/>
        </w:rPr>
        <w:t xml:space="preserve">. Será considerado como Índice de Liquidez Geral o quociente da soma do Ativo Circulante com o Realizável a Longo Prazo pela soma do Passivo Circulante com o Passivo Não Circulante.  </w:t>
      </w:r>
    </w:p>
    <w:p w14:paraId="000001C2" w14:textId="77777777" w:rsidR="00D90B1B" w:rsidRPr="00A13AE1" w:rsidRDefault="00D90B1B">
      <w:pPr>
        <w:ind w:left="-5" w:firstLine="0"/>
        <w:rPr>
          <w:rFonts w:ascii="Arial" w:eastAsia="Arial" w:hAnsi="Arial" w:cs="Arial"/>
          <w:sz w:val="22"/>
        </w:rPr>
      </w:pPr>
    </w:p>
    <w:p w14:paraId="000001C3" w14:textId="77777777" w:rsidR="00D90B1B" w:rsidRPr="00A13AE1" w:rsidRDefault="00007C89">
      <w:pPr>
        <w:spacing w:after="25" w:line="259" w:lineRule="auto"/>
        <w:ind w:left="0" w:firstLine="0"/>
        <w:rPr>
          <w:rFonts w:ascii="Arial" w:eastAsia="Arial" w:hAnsi="Arial" w:cs="Arial"/>
          <w:sz w:val="22"/>
        </w:rPr>
      </w:pPr>
      <w:r w:rsidRPr="00A13AE1">
        <w:rPr>
          <w:rFonts w:ascii="Arial" w:eastAsia="Arial" w:hAnsi="Arial" w:cs="Arial"/>
          <w:sz w:val="22"/>
        </w:rPr>
        <w:tab/>
        <w:t xml:space="preserve"> </w:t>
      </w:r>
    </w:p>
    <w:p w14:paraId="000001C4" w14:textId="77777777"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ATIVO CIRCULANTE + REALIZÁVEL A LONGO PRAZO </w:t>
      </w:r>
    </w:p>
    <w:p w14:paraId="000001C5" w14:textId="74B7BCB8"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ILG = ----------------------------------------------------------------------------------- </w:t>
      </w:r>
      <w:r w:rsidR="0045415C" w:rsidRPr="00A13AE1">
        <w:rPr>
          <w:rFonts w:ascii="Arial" w:eastAsia="Arial" w:hAnsi="Arial" w:cs="Arial"/>
          <w:sz w:val="22"/>
        </w:rPr>
        <w:t>≥ 1,0</w:t>
      </w:r>
    </w:p>
    <w:p w14:paraId="000001C6" w14:textId="77777777"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PASSIVO CIRCULANTE + PASSIVO NÃO CIRCULANTE </w:t>
      </w:r>
    </w:p>
    <w:p w14:paraId="000001C7" w14:textId="77777777" w:rsidR="00D90B1B" w:rsidRPr="00A13AE1" w:rsidRDefault="00007C89">
      <w:pPr>
        <w:spacing w:after="19" w:line="259" w:lineRule="auto"/>
        <w:ind w:left="708" w:firstLine="0"/>
        <w:rPr>
          <w:rFonts w:ascii="Arial" w:eastAsia="Arial" w:hAnsi="Arial" w:cs="Arial"/>
          <w:sz w:val="22"/>
        </w:rPr>
      </w:pPr>
      <w:r w:rsidRPr="00A13AE1">
        <w:rPr>
          <w:rFonts w:ascii="Arial" w:eastAsia="Arial" w:hAnsi="Arial" w:cs="Arial"/>
          <w:sz w:val="22"/>
        </w:rPr>
        <w:t xml:space="preserve"> </w:t>
      </w:r>
    </w:p>
    <w:p w14:paraId="000001C8" w14:textId="77777777" w:rsidR="00D90B1B" w:rsidRPr="00A13AE1" w:rsidRDefault="00007C89">
      <w:pPr>
        <w:spacing w:after="16" w:line="259" w:lineRule="auto"/>
        <w:ind w:left="708" w:firstLine="0"/>
        <w:jc w:val="left"/>
        <w:rPr>
          <w:rFonts w:ascii="Arial" w:eastAsia="Arial" w:hAnsi="Arial" w:cs="Arial"/>
          <w:sz w:val="22"/>
        </w:rPr>
      </w:pPr>
      <w:r w:rsidRPr="00A13AE1">
        <w:rPr>
          <w:rFonts w:ascii="Arial" w:eastAsia="Arial" w:hAnsi="Arial" w:cs="Arial"/>
          <w:sz w:val="22"/>
        </w:rPr>
        <w:lastRenderedPageBreak/>
        <w:t xml:space="preserve"> </w:t>
      </w:r>
    </w:p>
    <w:p w14:paraId="000001C9" w14:textId="2980DBDC"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(B.1.b) Índice de Liquidez Corrente (ILC) igual ou maior que </w:t>
      </w:r>
      <w:r w:rsidR="0045415C" w:rsidRPr="00A13AE1">
        <w:rPr>
          <w:rFonts w:ascii="Arial" w:eastAsia="Arial" w:hAnsi="Arial" w:cs="Arial"/>
          <w:sz w:val="22"/>
        </w:rPr>
        <w:t>1,0</w:t>
      </w:r>
      <w:r w:rsidRPr="00A13AE1">
        <w:rPr>
          <w:rFonts w:ascii="Arial" w:eastAsia="Arial" w:hAnsi="Arial" w:cs="Arial"/>
          <w:sz w:val="22"/>
        </w:rPr>
        <w:t xml:space="preserve">. Será considerado como índice de Liquidez Corrente o quociente da divisão do Ativo Circulante pelo Passivo Circulante. </w:t>
      </w:r>
    </w:p>
    <w:p w14:paraId="000001CA"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434E6E7E" w14:textId="77777777" w:rsidR="00A37940" w:rsidRPr="00A13AE1" w:rsidRDefault="00A37940">
      <w:pPr>
        <w:ind w:left="718" w:firstLine="0"/>
        <w:rPr>
          <w:rFonts w:ascii="Arial" w:eastAsia="Arial" w:hAnsi="Arial" w:cs="Arial"/>
          <w:sz w:val="22"/>
        </w:rPr>
      </w:pPr>
    </w:p>
    <w:p w14:paraId="000001CB" w14:textId="5A9FE62F"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ATIVO CIRCULANTE </w:t>
      </w:r>
    </w:p>
    <w:p w14:paraId="000001CC" w14:textId="3250398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 ILC = ------------------------------------- </w:t>
      </w:r>
      <w:r w:rsidR="0045415C" w:rsidRPr="00A13AE1">
        <w:rPr>
          <w:rFonts w:ascii="Arial" w:eastAsia="Arial" w:hAnsi="Arial" w:cs="Arial"/>
          <w:sz w:val="22"/>
        </w:rPr>
        <w:t>≥ 1,0</w:t>
      </w:r>
    </w:p>
    <w:p w14:paraId="000001CD" w14:textId="77777777"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PASSIVO CIRCULANTE </w:t>
      </w:r>
    </w:p>
    <w:p w14:paraId="000001CE" w14:textId="77777777" w:rsidR="00D90B1B" w:rsidRPr="00A13AE1" w:rsidRDefault="00007C89">
      <w:pPr>
        <w:spacing w:after="19" w:line="259" w:lineRule="auto"/>
        <w:ind w:left="708" w:firstLine="0"/>
        <w:jc w:val="left"/>
        <w:rPr>
          <w:rFonts w:ascii="Arial" w:eastAsia="Arial" w:hAnsi="Arial" w:cs="Arial"/>
          <w:sz w:val="22"/>
        </w:rPr>
      </w:pPr>
      <w:r w:rsidRPr="00A13AE1">
        <w:rPr>
          <w:rFonts w:ascii="Arial" w:eastAsia="Arial" w:hAnsi="Arial" w:cs="Arial"/>
          <w:sz w:val="22"/>
        </w:rPr>
        <w:t xml:space="preserve"> </w:t>
      </w:r>
    </w:p>
    <w:p w14:paraId="000001CF" w14:textId="77777777" w:rsidR="00D90B1B" w:rsidRPr="00A13AE1" w:rsidRDefault="00007C89">
      <w:pPr>
        <w:spacing w:after="16" w:line="259" w:lineRule="auto"/>
        <w:ind w:left="708" w:firstLine="0"/>
        <w:jc w:val="left"/>
        <w:rPr>
          <w:rFonts w:ascii="Arial" w:eastAsia="Arial" w:hAnsi="Arial" w:cs="Arial"/>
          <w:sz w:val="22"/>
        </w:rPr>
      </w:pPr>
      <w:r w:rsidRPr="00A13AE1">
        <w:rPr>
          <w:rFonts w:ascii="Arial" w:eastAsia="Arial" w:hAnsi="Arial" w:cs="Arial"/>
          <w:sz w:val="22"/>
        </w:rPr>
        <w:t xml:space="preserve"> </w:t>
      </w:r>
    </w:p>
    <w:p w14:paraId="000001D0" w14:textId="16DE5F3E"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(B.1.c) Índice de Endividamento (IE) menor ou igual a </w:t>
      </w:r>
      <w:r w:rsidR="0045415C" w:rsidRPr="00A13AE1">
        <w:rPr>
          <w:rFonts w:ascii="Arial" w:eastAsia="Arial" w:hAnsi="Arial" w:cs="Arial"/>
          <w:sz w:val="22"/>
        </w:rPr>
        <w:t>1,0</w:t>
      </w:r>
      <w:r w:rsidRPr="00A13AE1">
        <w:rPr>
          <w:rFonts w:ascii="Arial" w:eastAsia="Arial" w:hAnsi="Arial" w:cs="Arial"/>
          <w:sz w:val="22"/>
        </w:rPr>
        <w:t>. Será considerado Índice de Endividamento o quociente da divisão da soma do Passivo Circulante com o Passivo Não Circulante</w:t>
      </w:r>
      <w:r w:rsidRPr="00A13AE1">
        <w:rPr>
          <w:rFonts w:ascii="Arial" w:eastAsia="Arial" w:hAnsi="Arial" w:cs="Arial"/>
          <w:i/>
          <w:sz w:val="22"/>
        </w:rPr>
        <w:t xml:space="preserve"> </w:t>
      </w:r>
      <w:r w:rsidRPr="00A13AE1">
        <w:rPr>
          <w:rFonts w:ascii="Arial" w:eastAsia="Arial" w:hAnsi="Arial" w:cs="Arial"/>
          <w:sz w:val="22"/>
        </w:rPr>
        <w:t xml:space="preserve">pelo Patrimônio Líquido.  </w:t>
      </w:r>
    </w:p>
    <w:p w14:paraId="4BEBB6BE" w14:textId="77777777" w:rsidR="00930AF1" w:rsidRPr="00A13AE1" w:rsidRDefault="00930AF1">
      <w:pPr>
        <w:ind w:left="-5" w:firstLine="0"/>
        <w:rPr>
          <w:rFonts w:ascii="Arial" w:eastAsia="Arial" w:hAnsi="Arial" w:cs="Arial"/>
          <w:sz w:val="22"/>
        </w:rPr>
      </w:pPr>
    </w:p>
    <w:p w14:paraId="08C68933" w14:textId="77777777" w:rsidR="00930AF1" w:rsidRPr="00A13AE1" w:rsidRDefault="00930AF1">
      <w:pPr>
        <w:ind w:left="-5" w:firstLine="0"/>
        <w:rPr>
          <w:rFonts w:ascii="Arial" w:eastAsia="Arial" w:hAnsi="Arial" w:cs="Arial"/>
          <w:sz w:val="22"/>
        </w:rPr>
      </w:pPr>
    </w:p>
    <w:p w14:paraId="000001D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D2" w14:textId="77777777"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PASSIVO CIRCULANTE + PASSIVO NÃO CIRCULANTE  </w:t>
      </w:r>
    </w:p>
    <w:p w14:paraId="000001D3" w14:textId="596D0EE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IE = --------------------------------------------------------------------------------------- </w:t>
      </w:r>
      <w:r w:rsidR="0045415C" w:rsidRPr="00A13AE1">
        <w:rPr>
          <w:rFonts w:ascii="Arial" w:eastAsia="Arial" w:hAnsi="Arial" w:cs="Arial"/>
          <w:sz w:val="22"/>
        </w:rPr>
        <w:t>≤ 1,0</w:t>
      </w:r>
    </w:p>
    <w:p w14:paraId="000001D4" w14:textId="77777777" w:rsidR="00D90B1B" w:rsidRPr="00A13AE1" w:rsidRDefault="00007C89">
      <w:pPr>
        <w:ind w:left="718" w:firstLine="0"/>
        <w:rPr>
          <w:rFonts w:ascii="Arial" w:eastAsia="Arial" w:hAnsi="Arial" w:cs="Arial"/>
          <w:sz w:val="22"/>
        </w:rPr>
      </w:pPr>
      <w:r w:rsidRPr="00A13AE1">
        <w:rPr>
          <w:rFonts w:ascii="Arial" w:eastAsia="Arial" w:hAnsi="Arial" w:cs="Arial"/>
          <w:sz w:val="22"/>
        </w:rPr>
        <w:t xml:space="preserve">PATRIMÔNIO LÍQUIDO </w:t>
      </w:r>
    </w:p>
    <w:p w14:paraId="000001D5" w14:textId="77777777" w:rsidR="00D90B1B" w:rsidRPr="00A13AE1" w:rsidRDefault="00007C89">
      <w:pPr>
        <w:spacing w:after="16" w:line="259" w:lineRule="auto"/>
        <w:ind w:left="708" w:firstLine="0"/>
        <w:rPr>
          <w:rFonts w:ascii="Arial" w:eastAsia="Arial" w:hAnsi="Arial" w:cs="Arial"/>
          <w:sz w:val="22"/>
        </w:rPr>
      </w:pPr>
      <w:r w:rsidRPr="00A13AE1">
        <w:rPr>
          <w:rFonts w:ascii="Arial" w:eastAsia="Arial" w:hAnsi="Arial" w:cs="Arial"/>
          <w:sz w:val="22"/>
        </w:rPr>
        <w:t xml:space="preserve"> </w:t>
      </w:r>
    </w:p>
    <w:p w14:paraId="000001D6" w14:textId="77777777" w:rsidR="00D90B1B" w:rsidRPr="00A13AE1" w:rsidRDefault="00007C89">
      <w:pPr>
        <w:spacing w:after="16" w:line="259" w:lineRule="auto"/>
        <w:ind w:left="708" w:firstLine="0"/>
        <w:jc w:val="left"/>
        <w:rPr>
          <w:rFonts w:ascii="Arial" w:eastAsia="Arial" w:hAnsi="Arial" w:cs="Arial"/>
          <w:sz w:val="22"/>
        </w:rPr>
      </w:pPr>
      <w:r w:rsidRPr="00A13AE1">
        <w:rPr>
          <w:rFonts w:ascii="Arial" w:eastAsia="Arial" w:hAnsi="Arial" w:cs="Arial"/>
          <w:sz w:val="22"/>
        </w:rPr>
        <w:t xml:space="preserve"> </w:t>
      </w:r>
    </w:p>
    <w:p w14:paraId="000001D7" w14:textId="16D06236" w:rsidR="00D90B1B" w:rsidRPr="00A13AE1" w:rsidRDefault="00007C89">
      <w:pPr>
        <w:ind w:left="-5" w:firstLine="0"/>
        <w:rPr>
          <w:rFonts w:ascii="Arial" w:eastAsia="Arial" w:hAnsi="Arial" w:cs="Arial"/>
          <w:sz w:val="22"/>
        </w:rPr>
      </w:pPr>
      <w:r w:rsidRPr="00A13AE1">
        <w:rPr>
          <w:rFonts w:ascii="Arial" w:eastAsia="Arial" w:hAnsi="Arial" w:cs="Arial"/>
          <w:sz w:val="22"/>
        </w:rP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r w:rsidR="00C000DF" w:rsidRPr="00A13AE1">
        <w:rPr>
          <w:rFonts w:ascii="Arial" w:eastAsia="Arial" w:hAnsi="Arial" w:cs="Arial"/>
          <w:sz w:val="22"/>
        </w:rPr>
        <w:t>.</w:t>
      </w:r>
      <w:r w:rsidRPr="00A13AE1">
        <w:rPr>
          <w:rFonts w:ascii="Arial" w:eastAsia="Arial" w:hAnsi="Arial" w:cs="Arial"/>
          <w:sz w:val="22"/>
        </w:rPr>
        <w:t xml:space="preserve"> </w:t>
      </w:r>
    </w:p>
    <w:p w14:paraId="000001D8"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D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(B.1.2) Serão considerados e aceitos como na forma da lei os balanços patrimoniais e demonstrações contábeis que contenham as seguintes exigências: </w:t>
      </w:r>
    </w:p>
    <w:p w14:paraId="000001D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DB" w14:textId="052CC3C4"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(B.1.2.1) </w:t>
      </w:r>
      <w:r w:rsidR="0045415C" w:rsidRPr="00A13AE1">
        <w:rPr>
          <w:rFonts w:ascii="Arial" w:eastAsia="Arial" w:hAnsi="Arial" w:cs="Arial"/>
          <w:bCs/>
          <w:color w:val="auto"/>
          <w:sz w:val="22"/>
        </w:rPr>
        <w:t>Quando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A13AE1">
        <w:rPr>
          <w:rFonts w:ascii="Arial" w:eastAsia="Arial" w:hAnsi="Arial" w:cs="Arial"/>
          <w:sz w:val="22"/>
        </w:rPr>
        <w:t xml:space="preserve"> </w:t>
      </w:r>
    </w:p>
    <w:p w14:paraId="000001DC" w14:textId="77777777" w:rsidR="00D90B1B" w:rsidRPr="00A13AE1" w:rsidRDefault="00D90B1B">
      <w:pPr>
        <w:ind w:left="-5" w:firstLine="0"/>
        <w:rPr>
          <w:rFonts w:ascii="Arial" w:eastAsia="Arial" w:hAnsi="Arial" w:cs="Arial"/>
          <w:sz w:val="22"/>
        </w:rPr>
      </w:pPr>
    </w:p>
    <w:p w14:paraId="000001D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000001DE"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D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(B.1.2.2.1) Quando se tratar de sociedade constituída a menos de um ano, </w:t>
      </w:r>
      <w:proofErr w:type="spellStart"/>
      <w:r w:rsidRPr="00A13AE1">
        <w:rPr>
          <w:rFonts w:ascii="Arial" w:eastAsia="Arial" w:hAnsi="Arial" w:cs="Arial"/>
          <w:sz w:val="22"/>
        </w:rPr>
        <w:t>esta</w:t>
      </w:r>
      <w:proofErr w:type="spellEnd"/>
      <w:r w:rsidRPr="00A13AE1">
        <w:rPr>
          <w:rFonts w:ascii="Arial" w:eastAsia="Arial" w:hAnsi="Arial" w:cs="Arial"/>
          <w:sz w:val="22"/>
        </w:rPr>
        <w:t xml:space="preserve"> deverá apresentar apenas o balanço de abertura, o qual deverá conter a identificação legível e assinatura do responsável contábil da empresa, devidamente registrado no Conselho </w:t>
      </w:r>
      <w:r w:rsidRPr="00A13AE1">
        <w:rPr>
          <w:rFonts w:ascii="Arial" w:eastAsia="Arial" w:hAnsi="Arial" w:cs="Arial"/>
          <w:sz w:val="22"/>
        </w:rPr>
        <w:lastRenderedPageBreak/>
        <w:t xml:space="preserve">Regional de Contabilidade – CRC, bem como ser devidamente autenticado na Junta Comercial da sede ou domicílio da licitante ou em outro órgão equivalente.  </w:t>
      </w:r>
    </w:p>
    <w:p w14:paraId="000001E0" w14:textId="77777777" w:rsidR="00D90B1B" w:rsidRPr="00A13AE1" w:rsidRDefault="00007C89">
      <w:pPr>
        <w:spacing w:after="16" w:line="259" w:lineRule="auto"/>
        <w:ind w:left="708" w:firstLine="0"/>
        <w:jc w:val="left"/>
        <w:rPr>
          <w:rFonts w:ascii="Arial" w:eastAsia="Arial" w:hAnsi="Arial" w:cs="Arial"/>
          <w:sz w:val="22"/>
        </w:rPr>
      </w:pPr>
      <w:r w:rsidRPr="00A13AE1">
        <w:rPr>
          <w:rFonts w:ascii="Arial" w:eastAsia="Arial" w:hAnsi="Arial" w:cs="Arial"/>
          <w:sz w:val="22"/>
        </w:rPr>
        <w:t xml:space="preserve"> </w:t>
      </w:r>
    </w:p>
    <w:p w14:paraId="000001E1" w14:textId="644749AB"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(B.2) A licitante que não alcançar o índice (ou quaisquer dos índices) acima exigido(s), conforme o caso, </w:t>
      </w:r>
      <w:r w:rsidRPr="00A13AE1">
        <w:rPr>
          <w:rFonts w:ascii="Arial" w:eastAsia="Arial" w:hAnsi="Arial" w:cs="Arial"/>
          <w:b/>
          <w:sz w:val="22"/>
        </w:rPr>
        <w:t xml:space="preserve">deverá comprovar que possui patrimônio líquido mínimo igual ou superior a </w:t>
      </w:r>
      <w:r w:rsidR="0045415C" w:rsidRPr="00A13AE1">
        <w:rPr>
          <w:rFonts w:ascii="Arial" w:eastAsia="Arial" w:hAnsi="Arial" w:cs="Arial"/>
          <w:b/>
          <w:sz w:val="22"/>
        </w:rPr>
        <w:t>10</w:t>
      </w:r>
      <w:r w:rsidRPr="00A13AE1">
        <w:rPr>
          <w:rFonts w:ascii="Arial" w:eastAsia="Arial" w:hAnsi="Arial" w:cs="Arial"/>
          <w:b/>
          <w:sz w:val="22"/>
        </w:rPr>
        <w:t>% (</w:t>
      </w:r>
      <w:r w:rsidR="0045415C" w:rsidRPr="00A13AE1">
        <w:rPr>
          <w:rFonts w:ascii="Arial" w:eastAsia="Arial" w:hAnsi="Arial" w:cs="Arial"/>
          <w:b/>
          <w:sz w:val="22"/>
        </w:rPr>
        <w:t>dez por cento</w:t>
      </w:r>
      <w:r w:rsidRPr="00A13AE1">
        <w:rPr>
          <w:rFonts w:ascii="Arial" w:eastAsia="Arial" w:hAnsi="Arial" w:cs="Arial"/>
          <w:b/>
          <w:sz w:val="22"/>
        </w:rPr>
        <w:t>)</w:t>
      </w:r>
      <w:r w:rsidR="0045415C" w:rsidRPr="00A13AE1">
        <w:rPr>
          <w:rFonts w:ascii="Arial" w:eastAsia="Arial" w:hAnsi="Arial" w:cs="Arial"/>
          <w:b/>
          <w:sz w:val="22"/>
        </w:rPr>
        <w:t xml:space="preserve"> </w:t>
      </w:r>
      <w:r w:rsidRPr="00A13AE1">
        <w:rPr>
          <w:rFonts w:ascii="Arial" w:eastAsia="Arial" w:hAnsi="Arial" w:cs="Arial"/>
          <w:b/>
          <w:color w:val="auto"/>
          <w:sz w:val="22"/>
        </w:rPr>
        <w:t>do valor estimado para a contratação</w:t>
      </w:r>
      <w:r w:rsidRPr="00A13AE1">
        <w:rPr>
          <w:rFonts w:ascii="Arial" w:eastAsia="Arial" w:hAnsi="Arial" w:cs="Arial"/>
          <w:color w:val="auto"/>
          <w:sz w:val="22"/>
        </w:rPr>
        <w:t xml:space="preserve">. A comprovação será obrigatoriamente </w:t>
      </w:r>
      <w:r w:rsidRPr="00A13AE1">
        <w:rPr>
          <w:rFonts w:ascii="Arial" w:eastAsia="Arial" w:hAnsi="Arial" w:cs="Arial"/>
          <w:sz w:val="22"/>
        </w:rPr>
        <w:t xml:space="preserve">feita pelo balanço patrimonial e demonstrações contábeis do último exercício social, já exigíveis e apresentados na forma da lei.  </w:t>
      </w:r>
    </w:p>
    <w:p w14:paraId="000001E2"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4454CE0F" w14:textId="77777777" w:rsidR="0045415C" w:rsidRPr="00A13AE1" w:rsidRDefault="0045415C" w:rsidP="0045415C">
      <w:pPr>
        <w:spacing w:after="19" w:line="259" w:lineRule="auto"/>
        <w:ind w:left="0" w:firstLine="0"/>
        <w:rPr>
          <w:rFonts w:ascii="Arial" w:eastAsia="Arial" w:hAnsi="Arial" w:cs="Arial"/>
          <w:bCs/>
          <w:color w:val="auto"/>
          <w:sz w:val="22"/>
        </w:rPr>
      </w:pPr>
      <w:r w:rsidRPr="00A13AE1">
        <w:rPr>
          <w:rFonts w:ascii="Arial" w:eastAsia="Arial" w:hAnsi="Arial" w:cs="Arial"/>
          <w:bCs/>
          <w:color w:val="auto"/>
          <w:sz w:val="22"/>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0471FAD5" w14:textId="77777777" w:rsidR="0045415C" w:rsidRPr="00A13AE1" w:rsidRDefault="0045415C" w:rsidP="0045415C">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23B067A4" w14:textId="74CF968E" w:rsidR="0045415C" w:rsidRPr="00A13AE1" w:rsidRDefault="0045415C" w:rsidP="0045415C">
      <w:pPr>
        <w:ind w:left="-5" w:firstLine="0"/>
        <w:rPr>
          <w:rFonts w:ascii="Arial" w:eastAsia="Arial" w:hAnsi="Arial" w:cs="Arial"/>
          <w:sz w:val="22"/>
        </w:rPr>
      </w:pPr>
      <w:r w:rsidRPr="00A13AE1">
        <w:rPr>
          <w:rFonts w:ascii="Arial" w:eastAsia="Arial" w:hAnsi="Arial" w:cs="Arial"/>
          <w:sz w:val="22"/>
        </w:rPr>
        <w:t>(B.</w:t>
      </w:r>
      <w:r w:rsidRPr="00A13AE1">
        <w:rPr>
          <w:rFonts w:ascii="Arial" w:eastAsia="Arial" w:hAnsi="Arial" w:cs="Arial"/>
          <w:color w:val="auto"/>
          <w:sz w:val="22"/>
        </w:rPr>
        <w:t>4</w:t>
      </w:r>
      <w:r w:rsidRPr="00A13AE1">
        <w:rPr>
          <w:rFonts w:ascii="Arial" w:eastAsia="Arial" w:hAnsi="Arial" w:cs="Arial"/>
          <w:sz w:val="22"/>
        </w:rPr>
        <w:t xml:space="preserve">) </w:t>
      </w:r>
      <w:r w:rsidR="002D7B8D" w:rsidRPr="00A13AE1">
        <w:rPr>
          <w:rFonts w:ascii="Arial" w:eastAsia="Arial" w:hAnsi="Arial" w:cs="Arial"/>
          <w:sz w:val="22"/>
        </w:rPr>
        <w:t xml:space="preserve">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 pelo provimento CGJ nº 55/2023, e pelos 1º e 2º Ofícios de Interdições e Tutelas.  </w:t>
      </w:r>
    </w:p>
    <w:p w14:paraId="4184C323" w14:textId="77777777" w:rsidR="0045415C" w:rsidRPr="00A13AE1" w:rsidRDefault="0045415C" w:rsidP="0045415C">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4DE7FBAE" w14:textId="1AF7E962" w:rsidR="00121BD9" w:rsidRPr="00A13AE1" w:rsidRDefault="0045415C" w:rsidP="00121BD9">
      <w:pPr>
        <w:ind w:left="-5" w:firstLine="0"/>
        <w:rPr>
          <w:rFonts w:ascii="Arial" w:eastAsia="Arial" w:hAnsi="Arial" w:cs="Arial"/>
          <w:sz w:val="22"/>
        </w:rPr>
      </w:pPr>
      <w:r w:rsidRPr="00A13AE1">
        <w:rPr>
          <w:rFonts w:ascii="Arial" w:eastAsia="Arial" w:hAnsi="Arial" w:cs="Arial"/>
          <w:sz w:val="22"/>
        </w:rPr>
        <w:t>(B.</w:t>
      </w:r>
      <w:r w:rsidRPr="00A13AE1">
        <w:rPr>
          <w:rFonts w:ascii="Arial" w:eastAsia="Arial" w:hAnsi="Arial" w:cs="Arial"/>
          <w:color w:val="auto"/>
          <w:sz w:val="22"/>
        </w:rPr>
        <w:t>4</w:t>
      </w:r>
      <w:r w:rsidRPr="00A13AE1">
        <w:rPr>
          <w:rFonts w:ascii="Arial" w:eastAsia="Arial" w:hAnsi="Arial" w:cs="Arial"/>
          <w:sz w:val="22"/>
        </w:rPr>
        <w:t>.1)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14:paraId="000001E7" w14:textId="37302AD5"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 – REGULARIDADE FISCAL </w:t>
      </w:r>
    </w:p>
    <w:p w14:paraId="000001E8"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1E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(C.1) Prova de inscrição no Cadastro Nacional de Pessoas Jurídicas – CNPJ. </w:t>
      </w:r>
    </w:p>
    <w:p w14:paraId="000001E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E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(C.2) Prova de inscrição no cadastro de contribuintes estadual ou municipal, se houver, relativo ao domicílio ou sede da licitante, pertinente à atividade empresarial objeto desta licitação. </w:t>
      </w:r>
    </w:p>
    <w:p w14:paraId="000001EC"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E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(C.3) Prova de regularidade com as Fazendas Federal, Estadual e Municipal mediante a apresentação dos seguintes documentos: </w:t>
      </w:r>
    </w:p>
    <w:p w14:paraId="000001EE"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EF" w14:textId="5CC3CE35" w:rsidR="00D90B1B" w:rsidRPr="00A13AE1" w:rsidRDefault="00007C89">
      <w:pPr>
        <w:ind w:left="-5" w:firstLine="0"/>
        <w:rPr>
          <w:rFonts w:ascii="Arial" w:eastAsia="Arial" w:hAnsi="Arial" w:cs="Arial"/>
          <w:sz w:val="22"/>
        </w:rPr>
      </w:pPr>
      <w:r w:rsidRPr="00A13AE1">
        <w:rPr>
          <w:rFonts w:ascii="Arial" w:eastAsia="Arial" w:hAnsi="Arial" w:cs="Arial"/>
          <w:sz w:val="22"/>
        </w:rPr>
        <w:t>(C.3.a) A prova de regularidade com a Fazenda Federal será efetuada por meio da Certidão Conjunta Negativa de Débitos relativos a Tributos Federais, inclusive contribuições sociais</w:t>
      </w:r>
      <w:r w:rsidR="00A37940" w:rsidRPr="00A13AE1">
        <w:rPr>
          <w:rFonts w:ascii="Arial" w:eastAsia="Arial" w:hAnsi="Arial" w:cs="Arial"/>
          <w:sz w:val="22"/>
        </w:rPr>
        <w:t xml:space="preserve"> </w:t>
      </w:r>
      <w:r w:rsidRPr="00A13AE1">
        <w:rPr>
          <w:rFonts w:ascii="Arial" w:eastAsia="Arial" w:hAnsi="Arial" w:cs="Arial"/>
          <w:sz w:val="22"/>
        </w:rPr>
        <w:t xml:space="preserve">e à Dívida Ativa da União, ou Certidão Conjunta Positiva com efeito negativo, expedida pela Secretaria da Receita Federal do Brasil – RFB e pela Procuradoria-Geral da Fazenda Nacional –PGFN, da sede da licitante; </w:t>
      </w:r>
    </w:p>
    <w:p w14:paraId="000001F0"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F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w:t>
      </w:r>
      <w:r w:rsidRPr="00A13AE1">
        <w:rPr>
          <w:rFonts w:ascii="Arial" w:eastAsia="Arial" w:hAnsi="Arial" w:cs="Arial"/>
          <w:sz w:val="22"/>
        </w:rPr>
        <w:lastRenderedPageBreak/>
        <w:t xml:space="preserve">efeito negativo da dívida ativa, ou, se for o caso, certidão comprobatória de que a licitante, pelo respectivo objeto, está isenta de inscrição estadual. </w:t>
      </w:r>
    </w:p>
    <w:p w14:paraId="000001F2"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F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000001F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F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00001F6"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F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000001F8"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1F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(C.5) Prova de Regularidade perante o Fundo de Garantia por Tempo de Serviço – CRF-FGTS. </w:t>
      </w:r>
    </w:p>
    <w:p w14:paraId="000001FA"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1F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(C.6) As microempresas e empresas de pequeno porte deverão apresentar toda a documentação exigida para efeito de comprovação de regularidade fiscal, mesmo que esta apresente alguma restrição. </w:t>
      </w:r>
    </w:p>
    <w:p w14:paraId="000001FC"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F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000001FE"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1F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(C.6.b) O prazo acima será prorrogado por igual período, mediante requerimento do interessado, ressalvadas as hipóteses de urgência na contratação. </w:t>
      </w:r>
    </w:p>
    <w:p w14:paraId="00000200"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01"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00000202"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lastRenderedPageBreak/>
        <w:t xml:space="preserve">(D) – DOCUMENTAÇÃO RELATIVA À REGULARIDADE TRABALHISTA </w:t>
      </w:r>
    </w:p>
    <w:p w14:paraId="00000203"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204" w14:textId="6F55412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w:t>
      </w:r>
      <w:r w:rsidR="001B603E" w:rsidRPr="00A13AE1">
        <w:rPr>
          <w:rFonts w:ascii="Arial" w:eastAsia="Arial" w:hAnsi="Arial" w:cs="Arial"/>
          <w:sz w:val="22"/>
        </w:rPr>
        <w:t>VIII</w:t>
      </w:r>
      <w:r w:rsidRPr="00A13AE1">
        <w:rPr>
          <w:rFonts w:ascii="Arial" w:eastAsia="Arial" w:hAnsi="Arial" w:cs="Arial"/>
          <w:sz w:val="22"/>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0000020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06" w14:textId="6CBBEC8B"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(D.2) Certidão Negativa de Débitos Trabalhistas – CNDT ou Certidão Positiva de Débitos Trabalhistas com efeito negativo. </w:t>
      </w:r>
    </w:p>
    <w:p w14:paraId="006E7EF2" w14:textId="2A08B380" w:rsidR="002D7B8D" w:rsidRPr="00A13AE1" w:rsidRDefault="002D7B8D">
      <w:pPr>
        <w:ind w:left="-5" w:firstLine="0"/>
        <w:rPr>
          <w:rFonts w:ascii="Arial" w:eastAsia="Arial" w:hAnsi="Arial" w:cs="Arial"/>
          <w:sz w:val="22"/>
        </w:rPr>
      </w:pPr>
    </w:p>
    <w:p w14:paraId="2FD18653" w14:textId="77777777" w:rsidR="002D7B8D" w:rsidRPr="00A13AE1" w:rsidRDefault="002D7B8D" w:rsidP="002D7B8D">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(E) – QUALIFICAÇÃO TÉCNICA </w:t>
      </w:r>
    </w:p>
    <w:p w14:paraId="2ADB0813" w14:textId="68739AD8" w:rsidR="002D7B8D" w:rsidRPr="00A13AE1" w:rsidRDefault="002D7B8D">
      <w:pPr>
        <w:ind w:left="-5" w:firstLine="0"/>
        <w:rPr>
          <w:rFonts w:ascii="Arial" w:eastAsia="Arial" w:hAnsi="Arial" w:cs="Arial"/>
          <w:sz w:val="22"/>
        </w:rPr>
      </w:pPr>
    </w:p>
    <w:p w14:paraId="3608520F" w14:textId="2F78C48A" w:rsidR="002D7B8D" w:rsidRPr="00A13AE1" w:rsidRDefault="002D7B8D">
      <w:pPr>
        <w:ind w:left="-5" w:firstLine="0"/>
        <w:rPr>
          <w:rFonts w:ascii="Arial" w:eastAsia="Arial" w:hAnsi="Arial" w:cs="Arial"/>
          <w:sz w:val="22"/>
        </w:rPr>
      </w:pPr>
      <w:r w:rsidRPr="00A13AE1">
        <w:rPr>
          <w:rFonts w:ascii="Arial" w:eastAsia="Arial" w:hAnsi="Arial" w:cs="Arial"/>
          <w:sz w:val="22"/>
        </w:rPr>
        <w:t>(E.1) Prova de aptidão da empresa licitante para desempenho de atividade pertinente e compatível com o objeto da licitação, por meio de certidão (</w:t>
      </w:r>
      <w:proofErr w:type="spellStart"/>
      <w:r w:rsidRPr="00A13AE1">
        <w:rPr>
          <w:rFonts w:ascii="Arial" w:eastAsia="Arial" w:hAnsi="Arial" w:cs="Arial"/>
          <w:sz w:val="22"/>
        </w:rPr>
        <w:t>ões</w:t>
      </w:r>
      <w:proofErr w:type="spellEnd"/>
      <w:r w:rsidRPr="00A13AE1">
        <w:rPr>
          <w:rFonts w:ascii="Arial" w:eastAsia="Arial" w:hAnsi="Arial" w:cs="Arial"/>
          <w:sz w:val="22"/>
        </w:rPr>
        <w:t>) ou atestado (s), fornecido (s) por pessoa jurídica de direito público ou privado.</w:t>
      </w:r>
    </w:p>
    <w:p w14:paraId="47189FF3" w14:textId="16BD0180" w:rsidR="002D7B8D" w:rsidRPr="00A13AE1" w:rsidRDefault="002D7B8D">
      <w:pPr>
        <w:ind w:left="-5" w:firstLine="0"/>
        <w:rPr>
          <w:rFonts w:ascii="Arial" w:eastAsia="Arial" w:hAnsi="Arial" w:cs="Arial"/>
          <w:sz w:val="22"/>
        </w:rPr>
      </w:pPr>
    </w:p>
    <w:p w14:paraId="4D02B326" w14:textId="0CE0BD24" w:rsidR="002D7B8D" w:rsidRPr="00A13AE1" w:rsidRDefault="002D7B8D">
      <w:pPr>
        <w:ind w:left="-5" w:firstLine="0"/>
        <w:rPr>
          <w:rFonts w:ascii="Arial" w:eastAsia="Arial" w:hAnsi="Arial" w:cs="Arial"/>
          <w:sz w:val="22"/>
        </w:rPr>
      </w:pPr>
      <w:r w:rsidRPr="00A13AE1">
        <w:rPr>
          <w:rFonts w:ascii="Arial" w:eastAsia="Arial" w:hAnsi="Arial" w:cs="Arial"/>
          <w:sz w:val="22"/>
        </w:rPr>
        <w:t xml:space="preserve">(E.1.1) </w:t>
      </w:r>
      <w:r w:rsidR="00930AF1" w:rsidRPr="00A13AE1">
        <w:rPr>
          <w:rFonts w:ascii="Arial" w:eastAsia="Arial" w:hAnsi="Arial" w:cs="Arial"/>
          <w:sz w:val="22"/>
        </w:rPr>
        <w:t>Considera-se compatível com o objeto da licitação o atestado que demonstre que o licitante já prestou serviços de locação de ônibus por, no mínimo, 12 (doze) meses, com pelo menos 10 (dez) ônibus.</w:t>
      </w:r>
    </w:p>
    <w:p w14:paraId="5A80D169" w14:textId="77777777" w:rsidR="00930AF1" w:rsidRPr="00A13AE1" w:rsidRDefault="00930AF1">
      <w:pPr>
        <w:ind w:left="-5" w:firstLine="0"/>
        <w:rPr>
          <w:rFonts w:ascii="Arial" w:eastAsia="Arial" w:hAnsi="Arial" w:cs="Arial"/>
          <w:sz w:val="22"/>
        </w:rPr>
      </w:pPr>
    </w:p>
    <w:p w14:paraId="36BAB3BB" w14:textId="46140433" w:rsidR="002D7B8D" w:rsidRPr="00A13AE1" w:rsidRDefault="002D7B8D">
      <w:pPr>
        <w:ind w:left="-5" w:firstLine="0"/>
        <w:rPr>
          <w:rFonts w:ascii="Arial" w:eastAsia="Arial" w:hAnsi="Arial" w:cs="Arial"/>
          <w:sz w:val="22"/>
        </w:rPr>
      </w:pPr>
      <w:r w:rsidRPr="00A13AE1">
        <w:rPr>
          <w:rFonts w:ascii="Arial" w:eastAsia="Arial" w:hAnsi="Arial" w:cs="Arial"/>
          <w:sz w:val="22"/>
        </w:rPr>
        <w:t>(E.2) Não será admitida a apresentação de atestado de capacidade técnica emitido por empresa ou empresas do mesmo grupo econômico em favor da licitante participante, no caso desta também pertencer ao grupo econômico.</w:t>
      </w:r>
    </w:p>
    <w:p w14:paraId="08F20554" w14:textId="47C3111A" w:rsidR="002D7B8D" w:rsidRPr="00A13AE1" w:rsidRDefault="002D7B8D">
      <w:pPr>
        <w:ind w:left="-5" w:firstLine="0"/>
        <w:rPr>
          <w:rFonts w:ascii="Arial" w:eastAsia="Arial" w:hAnsi="Arial" w:cs="Arial"/>
          <w:sz w:val="22"/>
        </w:rPr>
      </w:pPr>
    </w:p>
    <w:p w14:paraId="2173E505" w14:textId="6C6A57E2" w:rsidR="002D7B8D" w:rsidRPr="00A13AE1" w:rsidRDefault="002D7B8D">
      <w:pPr>
        <w:ind w:left="-5" w:firstLine="0"/>
        <w:rPr>
          <w:rFonts w:ascii="Arial" w:eastAsia="Arial" w:hAnsi="Arial" w:cs="Arial"/>
          <w:sz w:val="22"/>
        </w:rPr>
      </w:pPr>
      <w:r w:rsidRPr="00A13AE1">
        <w:rPr>
          <w:rFonts w:ascii="Arial" w:eastAsia="Arial" w:hAnsi="Arial" w:cs="Arial"/>
          <w:sz w:val="22"/>
        </w:rPr>
        <w:t>(E.2.1) Considera-se grupo econômico quando 2 (duas) ou mais empresas estiverem sob a direção, o controle ou a administração de uma delas, compondo grupo industrial, comercial ou de qualquer outra atividade econômica.</w:t>
      </w:r>
    </w:p>
    <w:p w14:paraId="46BA6453" w14:textId="77A79B4A" w:rsidR="002D7B8D" w:rsidRPr="00A13AE1" w:rsidRDefault="002D7B8D">
      <w:pPr>
        <w:ind w:left="-5" w:firstLine="0"/>
        <w:rPr>
          <w:rFonts w:ascii="Arial" w:eastAsia="Arial" w:hAnsi="Arial" w:cs="Arial"/>
          <w:sz w:val="22"/>
        </w:rPr>
      </w:pPr>
    </w:p>
    <w:p w14:paraId="73FD6F99" w14:textId="47F7D28B" w:rsidR="002D7B8D" w:rsidRPr="00A13AE1" w:rsidRDefault="002D7B8D">
      <w:pPr>
        <w:ind w:left="-5" w:firstLine="0"/>
        <w:rPr>
          <w:rFonts w:ascii="Arial" w:eastAsia="Arial" w:hAnsi="Arial" w:cs="Arial"/>
          <w:sz w:val="22"/>
        </w:rPr>
      </w:pPr>
      <w:r w:rsidRPr="00A13AE1">
        <w:rPr>
          <w:rFonts w:ascii="Arial" w:eastAsia="Arial" w:hAnsi="Arial" w:cs="Arial"/>
          <w:sz w:val="22"/>
        </w:rPr>
        <w:t>(E.2.2) Não caracteriza grupo econômico a mera identidade de sócios, sendo necessárias, para a configuração do grupo, a demonstração do interesse integrado, a efetiva comunhão de interesses e a atuação conjunta das empresas dele integrantes.</w:t>
      </w:r>
    </w:p>
    <w:p w14:paraId="0954F80A" w14:textId="1BBC4D6F" w:rsidR="002D7B8D" w:rsidRPr="00A13AE1" w:rsidRDefault="002D7B8D">
      <w:pPr>
        <w:ind w:left="-5" w:firstLine="0"/>
        <w:rPr>
          <w:rFonts w:ascii="Arial" w:eastAsia="Arial" w:hAnsi="Arial" w:cs="Arial"/>
          <w:sz w:val="22"/>
        </w:rPr>
      </w:pPr>
    </w:p>
    <w:p w14:paraId="21F35ED6" w14:textId="0C479957" w:rsidR="002D7B8D" w:rsidRDefault="002D7B8D">
      <w:pPr>
        <w:ind w:left="-5" w:firstLine="0"/>
        <w:rPr>
          <w:rFonts w:ascii="Arial" w:eastAsia="Arial" w:hAnsi="Arial" w:cs="Arial"/>
          <w:sz w:val="22"/>
        </w:rPr>
      </w:pPr>
      <w:r w:rsidRPr="00A13AE1">
        <w:rPr>
          <w:rFonts w:ascii="Arial" w:eastAsia="Arial" w:hAnsi="Arial" w:cs="Arial"/>
          <w:sz w:val="22"/>
        </w:rPr>
        <w:t>(E.3) Será admitida a soma dos atestados ou certidões apresentados pelas licitantes, desde que os mesmos sejam tecnicamente pertinentes e compatíveis em características, quantidades e prazos com o objeto da licitação.</w:t>
      </w:r>
    </w:p>
    <w:p w14:paraId="6B92BC41" w14:textId="77777777" w:rsidR="00893B4D" w:rsidRDefault="00893B4D">
      <w:pPr>
        <w:ind w:left="-5" w:firstLine="0"/>
        <w:rPr>
          <w:rFonts w:ascii="Arial" w:eastAsia="Arial" w:hAnsi="Arial" w:cs="Arial"/>
          <w:sz w:val="22"/>
        </w:rPr>
      </w:pPr>
    </w:p>
    <w:p w14:paraId="37E157B5" w14:textId="0AC038F3" w:rsidR="00893B4D" w:rsidRPr="00A13AE1" w:rsidRDefault="00893B4D">
      <w:pPr>
        <w:ind w:left="-5" w:firstLine="0"/>
        <w:rPr>
          <w:rFonts w:ascii="Arial" w:eastAsia="Arial" w:hAnsi="Arial" w:cs="Arial"/>
          <w:sz w:val="22"/>
        </w:rPr>
      </w:pPr>
      <w:r w:rsidRPr="00893B4D">
        <w:rPr>
          <w:rFonts w:ascii="Arial" w:eastAsia="Arial" w:hAnsi="Arial" w:cs="Arial"/>
          <w:sz w:val="22"/>
        </w:rPr>
        <w:t xml:space="preserve">(E.5) Os atestados ou certidões recebidas estão sujeitos à verificação do Pregoeiro e da sua Equipe de Apoio quanto à veracidade dos respectivos </w:t>
      </w:r>
      <w:proofErr w:type="spellStart"/>
      <w:r w:rsidRPr="00893B4D">
        <w:rPr>
          <w:rFonts w:ascii="Arial" w:eastAsia="Arial" w:hAnsi="Arial" w:cs="Arial"/>
          <w:sz w:val="22"/>
        </w:rPr>
        <w:t>conteúdos</w:t>
      </w:r>
      <w:proofErr w:type="spellEnd"/>
      <w:r w:rsidRPr="00893B4D">
        <w:rPr>
          <w:rFonts w:ascii="Arial" w:eastAsia="Arial" w:hAnsi="Arial" w:cs="Arial"/>
          <w:sz w:val="22"/>
        </w:rPr>
        <w:t>.</w:t>
      </w:r>
    </w:p>
    <w:p w14:paraId="0000022F" w14:textId="77777777" w:rsidR="00D90B1B" w:rsidRPr="00A13AE1" w:rsidRDefault="00007C89">
      <w:pPr>
        <w:keepNext/>
        <w:keepLines/>
        <w:spacing w:before="240" w:after="8" w:line="266" w:lineRule="auto"/>
        <w:ind w:left="-5" w:firstLine="0"/>
        <w:rPr>
          <w:rFonts w:ascii="Arial" w:eastAsia="Arial" w:hAnsi="Arial" w:cs="Arial"/>
          <w:b/>
          <w:sz w:val="22"/>
          <w:highlight w:val="yellow"/>
        </w:rPr>
      </w:pPr>
      <w:r w:rsidRPr="00A13AE1">
        <w:rPr>
          <w:rFonts w:ascii="Arial" w:eastAsia="Arial" w:hAnsi="Arial" w:cs="Arial"/>
          <w:b/>
          <w:sz w:val="22"/>
        </w:rPr>
        <w:t xml:space="preserve">15. RECURSOS </w:t>
      </w:r>
    </w:p>
    <w:p w14:paraId="00000230" w14:textId="77777777" w:rsidR="00D90B1B" w:rsidRPr="00A13AE1" w:rsidRDefault="00D90B1B">
      <w:pPr>
        <w:spacing w:after="16" w:line="259" w:lineRule="auto"/>
        <w:ind w:left="12" w:firstLine="0"/>
        <w:jc w:val="left"/>
        <w:rPr>
          <w:rFonts w:ascii="Arial" w:eastAsia="Arial" w:hAnsi="Arial" w:cs="Arial"/>
          <w:b/>
          <w:sz w:val="22"/>
          <w:highlight w:val="yellow"/>
        </w:rPr>
      </w:pPr>
    </w:p>
    <w:p w14:paraId="00000231"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15.1 – Divulgada a vencedora, o Pregoeiro informará aos licitantes, por meio de mensagem lançada no sistema, que poderão manifestar motivadamente a intenção de </w:t>
      </w:r>
      <w:r w:rsidRPr="00A13AE1">
        <w:rPr>
          <w:rFonts w:ascii="Arial" w:eastAsia="Arial" w:hAnsi="Arial" w:cs="Arial"/>
          <w:sz w:val="22"/>
        </w:rPr>
        <w:lastRenderedPageBreak/>
        <w:t xml:space="preserve">interpor recurso, desde que devidamente registrada a síntese de suas razões em campo próprio do sistema, no prazo nele estabelecido.  </w:t>
      </w:r>
    </w:p>
    <w:p w14:paraId="00000232"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3"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15.2 – A falta de manifestação imediata e motivada da licitante importará a decadência do direito de recurso. </w:t>
      </w:r>
    </w:p>
    <w:p w14:paraId="00000234"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5"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00000236" w14:textId="77777777" w:rsidR="00D90B1B" w:rsidRPr="00A13AE1" w:rsidRDefault="00007C89">
      <w:pPr>
        <w:spacing w:after="0"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7"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15.4 – A apresentação das razões e das contrarrazões dos recursos deverá ser realizada, única e exclusivamente, em campo próprio do sistema eletrônico, observados os prazos estabelecidos no item anterior.  </w:t>
      </w:r>
    </w:p>
    <w:p w14:paraId="00000238"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9"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15.5 – A não apresentação das razões escritas mencionadas acima acarretará, como consequência, a análise do recurso pela síntese das razões apresentadas na sessão pública. </w:t>
      </w:r>
    </w:p>
    <w:p w14:paraId="0000023A"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B"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0000023E" w14:textId="37116088" w:rsidR="00D90B1B" w:rsidRPr="00A13AE1" w:rsidRDefault="00007C89" w:rsidP="003C24FD">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3F" w14:textId="1238F68D" w:rsidR="00D90B1B" w:rsidRPr="00A13AE1" w:rsidRDefault="003C24FD">
      <w:pPr>
        <w:ind w:left="7" w:firstLine="0"/>
        <w:rPr>
          <w:rFonts w:ascii="Arial" w:eastAsia="Arial" w:hAnsi="Arial" w:cs="Arial"/>
          <w:sz w:val="22"/>
        </w:rPr>
      </w:pPr>
      <w:r w:rsidRPr="00A13AE1">
        <w:rPr>
          <w:rFonts w:ascii="Arial" w:eastAsia="Arial" w:hAnsi="Arial" w:cs="Arial"/>
          <w:sz w:val="22"/>
        </w:rPr>
        <w:t>15.7</w:t>
      </w:r>
      <w:r w:rsidR="00007C89" w:rsidRPr="00A13AE1">
        <w:rPr>
          <w:rFonts w:ascii="Arial" w:eastAsia="Arial" w:hAnsi="Arial" w:cs="Arial"/>
          <w:sz w:val="22"/>
        </w:rPr>
        <w:t xml:space="preserve"> </w:t>
      </w:r>
      <w:r w:rsidR="00007C89" w:rsidRPr="00A13AE1">
        <w:rPr>
          <w:rFonts w:ascii="Arial" w:eastAsia="Arial" w:hAnsi="Arial" w:cs="Arial"/>
          <w:b/>
          <w:sz w:val="22"/>
        </w:rPr>
        <w:t>–</w:t>
      </w:r>
      <w:r w:rsidR="00007C89" w:rsidRPr="00A13AE1">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14:paraId="00000240"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241" w14:textId="2BDE7621" w:rsidR="00D90B1B" w:rsidRPr="00A13AE1" w:rsidRDefault="003C24FD">
      <w:pPr>
        <w:spacing w:after="19" w:line="259" w:lineRule="auto"/>
        <w:ind w:left="12" w:firstLine="0"/>
        <w:rPr>
          <w:rFonts w:ascii="Arial" w:eastAsia="Arial" w:hAnsi="Arial" w:cs="Arial"/>
          <w:sz w:val="22"/>
        </w:rPr>
      </w:pPr>
      <w:r w:rsidRPr="00A13AE1">
        <w:rPr>
          <w:rFonts w:ascii="Arial" w:eastAsia="Arial" w:hAnsi="Arial" w:cs="Arial"/>
          <w:sz w:val="22"/>
        </w:rPr>
        <w:t>15.8</w:t>
      </w:r>
      <w:r w:rsidR="00007C89" w:rsidRPr="00A13AE1">
        <w:rPr>
          <w:rFonts w:ascii="Arial" w:eastAsia="Arial" w:hAnsi="Arial" w:cs="Arial"/>
          <w:sz w:val="22"/>
        </w:rPr>
        <w:t xml:space="preserve"> – Os recursos relativos às sanções administrativas estão previstos na minuta de contrato (Anexo </w:t>
      </w:r>
      <w:r w:rsidR="00010AA6" w:rsidRPr="00A13AE1">
        <w:rPr>
          <w:rFonts w:ascii="Arial" w:eastAsia="Arial" w:hAnsi="Arial" w:cs="Arial"/>
          <w:sz w:val="22"/>
        </w:rPr>
        <w:t>V</w:t>
      </w:r>
      <w:r w:rsidR="00007C89" w:rsidRPr="00A13AE1">
        <w:rPr>
          <w:rFonts w:ascii="Arial" w:eastAsia="Arial" w:hAnsi="Arial" w:cs="Arial"/>
          <w:sz w:val="22"/>
        </w:rPr>
        <w:t xml:space="preserve">).  </w:t>
      </w:r>
    </w:p>
    <w:p w14:paraId="00000242" w14:textId="77777777" w:rsidR="00D90B1B" w:rsidRPr="00A13AE1" w:rsidRDefault="00D90B1B">
      <w:pPr>
        <w:spacing w:after="16" w:line="259" w:lineRule="auto"/>
        <w:ind w:left="12" w:firstLine="0"/>
        <w:jc w:val="left"/>
        <w:rPr>
          <w:rFonts w:ascii="Arial" w:eastAsia="Arial" w:hAnsi="Arial" w:cs="Arial"/>
          <w:sz w:val="22"/>
        </w:rPr>
      </w:pPr>
    </w:p>
    <w:p w14:paraId="00000243" w14:textId="068EAAA3" w:rsidR="00D90B1B"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16. CONEXÃO COM O SISTEMA ELETRÔNICO </w:t>
      </w:r>
    </w:p>
    <w:p w14:paraId="00000244"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24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16.1 – As licitantes, como responsáveis por todas as transações que forem efetuadas em seu nome no sistema eletrônico, assumem como firmes e verdadeiras suas propostas e lances. </w:t>
      </w:r>
    </w:p>
    <w:p w14:paraId="00000246"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47" w14:textId="7743F11B"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5">
        <w:r w:rsidRPr="00A13AE1">
          <w:rPr>
            <w:rFonts w:ascii="Arial" w:eastAsia="Arial" w:hAnsi="Arial" w:cs="Arial"/>
            <w:color w:val="1155CC"/>
            <w:sz w:val="22"/>
            <w:u w:val="single"/>
          </w:rPr>
          <w:t xml:space="preserve">http://www.compras.gov.br. </w:t>
        </w:r>
      </w:hyperlink>
    </w:p>
    <w:p w14:paraId="00000248"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4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0000024B" w14:textId="63B3CF5F" w:rsidR="00D90B1B" w:rsidRPr="00A13AE1" w:rsidRDefault="00007C89" w:rsidP="00211814">
      <w:pPr>
        <w:spacing w:after="16" w:line="259" w:lineRule="auto"/>
        <w:ind w:left="0" w:firstLine="0"/>
        <w:rPr>
          <w:rFonts w:ascii="Arial" w:eastAsia="Arial" w:hAnsi="Arial" w:cs="Arial"/>
          <w:sz w:val="22"/>
        </w:rPr>
      </w:pPr>
      <w:r w:rsidRPr="00A13AE1">
        <w:rPr>
          <w:rFonts w:ascii="Arial" w:eastAsia="Arial" w:hAnsi="Arial" w:cs="Arial"/>
          <w:sz w:val="22"/>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0000024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1756FB9E" w14:textId="77777777" w:rsidR="006D15C9" w:rsidRPr="00A13AE1" w:rsidRDefault="006D15C9" w:rsidP="006D15C9">
      <w:pPr>
        <w:suppressAutoHyphens w:val="0"/>
        <w:ind w:left="-5"/>
        <w:rPr>
          <w:rFonts w:ascii="Arial" w:hAnsi="Arial" w:cs="Arial"/>
          <w:color w:val="auto"/>
          <w:sz w:val="22"/>
        </w:rPr>
      </w:pPr>
      <w:r w:rsidRPr="00A13AE1">
        <w:rPr>
          <w:rFonts w:ascii="Arial" w:hAnsi="Arial" w:cs="Arial"/>
          <w:sz w:val="22"/>
        </w:rPr>
        <w:t xml:space="preserve">16.3.1 – Quando a desconexão do Pregoeiro persistir por tempo </w:t>
      </w:r>
      <w:r w:rsidRPr="00A13AE1">
        <w:rPr>
          <w:rFonts w:ascii="Arial" w:hAnsi="Arial" w:cs="Arial"/>
          <w:color w:val="auto"/>
          <w:sz w:val="22"/>
        </w:rPr>
        <w:t xml:space="preserve">superior a 10 (dez) minutos, a sessão do pregão será suspensa e reiniciada somente decorridas 24 (vinte e quatro) horas após comunicação aos participantes, no próprio endereço eletrônico </w:t>
      </w:r>
      <w:hyperlink r:id="rId16" w:history="1">
        <w:r w:rsidRPr="00A13AE1">
          <w:rPr>
            <w:rFonts w:ascii="Arial" w:hAnsi="Arial" w:cs="Arial"/>
            <w:color w:val="auto"/>
            <w:sz w:val="22"/>
            <w:u w:val="single"/>
          </w:rPr>
          <w:t>http://www.gov.br/compras</w:t>
        </w:r>
      </w:hyperlink>
      <w:r w:rsidRPr="00A13AE1">
        <w:rPr>
          <w:rFonts w:ascii="Arial" w:hAnsi="Arial" w:cs="Arial"/>
          <w:color w:val="auto"/>
          <w:sz w:val="22"/>
        </w:rPr>
        <w:t>.</w:t>
      </w:r>
    </w:p>
    <w:p w14:paraId="00000250"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17. SISTEMA DE REGISTRO DE PREÇOS </w:t>
      </w:r>
    </w:p>
    <w:p w14:paraId="0000025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5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17.1 – Após o julgamento da proposta e a homologação do certame será lavrada a Ata de Registro de Preços, assinada pela autoridade competente e pelas licitantes vencedoras. </w:t>
      </w:r>
    </w:p>
    <w:p w14:paraId="0000025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5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17.1.1 – A Ata de Registro de Preços discriminará todos os itens que compõem os serviços licitados, com os respectivos preços unitários e totais, ficando esclarecido que a contratação dos serviços obedecerá à conveniência e às necessidades da Administração, que não se obriga a requisitar todas as quantidades registradas. </w:t>
      </w:r>
    </w:p>
    <w:p w14:paraId="00000255" w14:textId="77777777" w:rsidR="00D90B1B" w:rsidRPr="00A13AE1" w:rsidRDefault="00D90B1B">
      <w:pPr>
        <w:spacing w:after="16" w:line="259" w:lineRule="auto"/>
        <w:ind w:left="0" w:firstLine="0"/>
        <w:rPr>
          <w:rFonts w:ascii="Arial" w:eastAsia="Arial" w:hAnsi="Arial" w:cs="Arial"/>
          <w:color w:val="FF0000"/>
          <w:sz w:val="22"/>
        </w:rPr>
      </w:pPr>
    </w:p>
    <w:p w14:paraId="00000256" w14:textId="77777777" w:rsidR="00D90B1B" w:rsidRPr="00A13AE1" w:rsidRDefault="00007C89">
      <w:pPr>
        <w:ind w:left="-5" w:firstLine="0"/>
        <w:rPr>
          <w:rFonts w:ascii="Arial" w:eastAsia="Arial" w:hAnsi="Arial" w:cs="Arial"/>
          <w:color w:val="auto"/>
          <w:sz w:val="22"/>
        </w:rPr>
      </w:pPr>
      <w:r w:rsidRPr="00A13AE1">
        <w:rPr>
          <w:rFonts w:ascii="Arial" w:eastAsia="Arial" w:hAnsi="Arial" w:cs="Arial"/>
          <w:color w:val="auto"/>
          <w:sz w:val="22"/>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14:paraId="00000257" w14:textId="77777777" w:rsidR="00D90B1B" w:rsidRPr="00A13AE1" w:rsidRDefault="00D90B1B">
      <w:pPr>
        <w:ind w:left="-5" w:firstLine="0"/>
        <w:rPr>
          <w:rFonts w:ascii="Arial" w:eastAsia="Arial" w:hAnsi="Arial" w:cs="Arial"/>
          <w:color w:val="auto"/>
          <w:sz w:val="22"/>
        </w:rPr>
      </w:pPr>
    </w:p>
    <w:p w14:paraId="00000258" w14:textId="0C5140BC" w:rsidR="00D90B1B" w:rsidRPr="00A13AE1" w:rsidRDefault="00007C89">
      <w:pPr>
        <w:ind w:left="-5" w:firstLine="0"/>
        <w:rPr>
          <w:rFonts w:ascii="Arial" w:eastAsia="Arial" w:hAnsi="Arial" w:cs="Arial"/>
          <w:color w:val="auto"/>
          <w:sz w:val="22"/>
        </w:rPr>
      </w:pPr>
      <w:r w:rsidRPr="00A13AE1">
        <w:rPr>
          <w:rFonts w:ascii="Arial" w:eastAsia="Arial" w:hAnsi="Arial" w:cs="Arial"/>
          <w:color w:val="auto"/>
          <w:sz w:val="22"/>
        </w:rPr>
        <w:t>17.1.3 – A Adesão externa deverá ser previamente submetida à Controladoria Geral do Município, acompanhada de justificativa e comprovação de que a mesma não compromete o fornecimento às empresas públicas e</w:t>
      </w:r>
      <w:r w:rsidR="00C000DF" w:rsidRPr="00A13AE1">
        <w:rPr>
          <w:rFonts w:ascii="Arial" w:eastAsia="Arial" w:hAnsi="Arial" w:cs="Arial"/>
          <w:color w:val="auto"/>
          <w:sz w:val="22"/>
        </w:rPr>
        <w:t xml:space="preserve"> sociedades de economia mista. </w:t>
      </w:r>
    </w:p>
    <w:p w14:paraId="00000259" w14:textId="77777777" w:rsidR="00D90B1B" w:rsidRPr="00A13AE1" w:rsidRDefault="00D90B1B">
      <w:pPr>
        <w:spacing w:after="19" w:line="259" w:lineRule="auto"/>
        <w:ind w:left="0" w:firstLine="0"/>
        <w:jc w:val="left"/>
        <w:rPr>
          <w:rFonts w:ascii="Arial" w:eastAsia="Arial" w:hAnsi="Arial" w:cs="Arial"/>
          <w:sz w:val="22"/>
        </w:rPr>
      </w:pPr>
    </w:p>
    <w:p w14:paraId="0000025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17.2 – O pedido será considerado formalizado, com a consequente obrigação de execução por parte da (s) beneficiária (s), nos termos constantes da Ata de Registro de Preços e a contratação por meio de contrato ou instrumento equivalente. </w:t>
      </w:r>
    </w:p>
    <w:p w14:paraId="0000025B"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5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0000025D"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5E" w14:textId="688CF14F"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 xml:space="preserve">17.4 – Dentro do prazo de vigência da Ata de Registro de Preços, as empresas beneficiárias que tiverem seus preços registrados ficarão obrigadas à prestação dos serviços, observadas as condições do Termo de Referência (Anexo </w:t>
      </w:r>
      <w:r w:rsidR="00010AA6" w:rsidRPr="00A13AE1">
        <w:rPr>
          <w:rFonts w:ascii="Arial" w:eastAsia="Arial" w:hAnsi="Arial" w:cs="Arial"/>
          <w:sz w:val="22"/>
        </w:rPr>
        <w:t>II</w:t>
      </w:r>
      <w:r w:rsidRPr="00A13AE1">
        <w:rPr>
          <w:rFonts w:ascii="Arial" w:eastAsia="Arial" w:hAnsi="Arial" w:cs="Arial"/>
          <w:sz w:val="22"/>
        </w:rPr>
        <w:t xml:space="preserve">) e da própria Ata de Registro de Preços (Anexo </w:t>
      </w:r>
      <w:r w:rsidR="00010AA6" w:rsidRPr="00A13AE1">
        <w:rPr>
          <w:rFonts w:ascii="Arial" w:eastAsia="Arial" w:hAnsi="Arial" w:cs="Arial"/>
          <w:sz w:val="22"/>
        </w:rPr>
        <w:t>III</w:t>
      </w:r>
      <w:r w:rsidRPr="00A13AE1">
        <w:rPr>
          <w:rFonts w:ascii="Arial" w:eastAsia="Arial" w:hAnsi="Arial" w:cs="Arial"/>
          <w:sz w:val="22"/>
        </w:rPr>
        <w:t xml:space="preserve">). </w:t>
      </w:r>
    </w:p>
    <w:p w14:paraId="0000025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6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17.5 – As empresas beneficiárias que tiverem seus preços registrados se obrigam a manter, durante o prazo de vigência da Ata de Registro de Preços, todas as condições de habilitação exigidas neste Edital. </w:t>
      </w:r>
    </w:p>
    <w:p w14:paraId="0000026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6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17.6 – O Órgão Gerenciador acompanhará a evolução das condições de mercado dos preços registrados. </w:t>
      </w:r>
    </w:p>
    <w:p w14:paraId="00000263"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6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17.7 – Os preços registrados serão considerados compatíveis com os de mercado se forem iguais ou inferiores à média daqueles apurados em pesquisa. </w:t>
      </w:r>
    </w:p>
    <w:p w14:paraId="00000265"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6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17.8 – Sendo o preço registrado na Ata de Registro de Preços superior à média de preços do mercado, o Órgão Gerenciador solicitará, mediante correspondência, novas propostas de preço às empresas beneficiárias do registro. </w:t>
      </w:r>
    </w:p>
    <w:p w14:paraId="00000267"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6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17.9 – Caso os novos preços propostos permaneçam superiores à média dos preços de mercado apurada em pesquisa, o fato será registrado nos autos do processo, promovendo-se a contratação dos serviços por meio de nova licitação, assegurada às empresas beneficiárias do registro a preferência na contratação quando o menor preço obtido no certame for igual ao registrado. </w:t>
      </w:r>
    </w:p>
    <w:p w14:paraId="00000269"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6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0000026C"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18. FORMALIZAÇÃO DA ATA DE REGISTRO DE PREÇO </w:t>
      </w:r>
    </w:p>
    <w:p w14:paraId="0000026D"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26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18.1 – As Atas de Registro de Preço serão firmadas entre a COMPANHIA MUNICIPAL DE TRANSPORTES COLETIVOS - CMTC - RIO (MOBI-Rio) e as licitantes vencedoras.  </w:t>
      </w:r>
    </w:p>
    <w:p w14:paraId="0000026F"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70" w14:textId="77777777" w:rsidR="00D90B1B" w:rsidRPr="00A13AE1" w:rsidRDefault="00007C89">
      <w:pPr>
        <w:ind w:left="-5" w:firstLine="0"/>
        <w:rPr>
          <w:rFonts w:ascii="Arial" w:eastAsia="Arial" w:hAnsi="Arial" w:cs="Arial"/>
          <w:color w:val="auto"/>
          <w:sz w:val="22"/>
        </w:rPr>
      </w:pPr>
      <w:r w:rsidRPr="00A13AE1">
        <w:rPr>
          <w:rFonts w:ascii="Arial" w:eastAsia="Arial" w:hAnsi="Arial" w:cs="Arial"/>
          <w:sz w:val="22"/>
        </w:rPr>
        <w:t xml:space="preserve">18.2 – As licitantes vencedoras terão o prazo de 05 (cinco) dias úteis, contados </w:t>
      </w:r>
      <w:r w:rsidRPr="00A13AE1">
        <w:rPr>
          <w:rFonts w:ascii="Arial" w:eastAsia="Arial" w:hAnsi="Arial" w:cs="Arial"/>
          <w:color w:val="auto"/>
          <w:sz w:val="22"/>
        </w:rPr>
        <w:t xml:space="preserve">a partir da convocação, para assinar a Ata de Registro de Preços. </w:t>
      </w:r>
    </w:p>
    <w:p w14:paraId="00000271" w14:textId="77777777" w:rsidR="00D90B1B" w:rsidRPr="00A13AE1" w:rsidRDefault="00D90B1B">
      <w:pPr>
        <w:spacing w:after="8"/>
        <w:ind w:left="7" w:firstLine="0"/>
        <w:rPr>
          <w:rFonts w:ascii="Arial" w:eastAsia="Arial" w:hAnsi="Arial" w:cs="Arial"/>
          <w:color w:val="auto"/>
          <w:sz w:val="22"/>
          <w:highlight w:val="red"/>
        </w:rPr>
      </w:pPr>
    </w:p>
    <w:p w14:paraId="00000272" w14:textId="77777777" w:rsidR="00D90B1B" w:rsidRPr="00A13AE1" w:rsidRDefault="00007C89">
      <w:pPr>
        <w:spacing w:after="8"/>
        <w:ind w:left="7" w:firstLine="0"/>
        <w:rPr>
          <w:rFonts w:ascii="Arial" w:eastAsia="Arial" w:hAnsi="Arial" w:cs="Arial"/>
          <w:color w:val="auto"/>
          <w:sz w:val="22"/>
        </w:rPr>
      </w:pPr>
      <w:r w:rsidRPr="00A13AE1">
        <w:rPr>
          <w:rFonts w:ascii="Arial" w:eastAsia="Arial" w:hAnsi="Arial" w:cs="Arial"/>
          <w:color w:val="auto"/>
          <w:sz w:val="22"/>
        </w:rPr>
        <w:t>18.2.1 – O prazo de convocação poderá ser prorrogado 1 (uma) vez, por igual período.</w:t>
      </w:r>
    </w:p>
    <w:p w14:paraId="00000273" w14:textId="77777777" w:rsidR="00D90B1B" w:rsidRPr="00A13AE1" w:rsidRDefault="00007C89">
      <w:pPr>
        <w:spacing w:after="16" w:line="259" w:lineRule="auto"/>
        <w:ind w:left="12" w:firstLine="0"/>
        <w:jc w:val="left"/>
        <w:rPr>
          <w:rFonts w:ascii="Arial" w:eastAsia="Arial" w:hAnsi="Arial" w:cs="Arial"/>
          <w:color w:val="auto"/>
          <w:sz w:val="22"/>
        </w:rPr>
      </w:pPr>
      <w:r w:rsidRPr="00A13AE1">
        <w:rPr>
          <w:rFonts w:ascii="Arial" w:eastAsia="Arial" w:hAnsi="Arial" w:cs="Arial"/>
          <w:color w:val="auto"/>
          <w:sz w:val="22"/>
        </w:rPr>
        <w:t xml:space="preserve"> </w:t>
      </w:r>
    </w:p>
    <w:p w14:paraId="00000274" w14:textId="77777777" w:rsidR="00D90B1B" w:rsidRPr="00A13AE1" w:rsidRDefault="00007C89">
      <w:pPr>
        <w:ind w:left="-5" w:firstLine="0"/>
        <w:rPr>
          <w:rFonts w:ascii="Arial" w:eastAsia="Arial" w:hAnsi="Arial" w:cs="Arial"/>
          <w:color w:val="auto"/>
          <w:sz w:val="22"/>
        </w:rPr>
      </w:pPr>
      <w:r w:rsidRPr="00A13AE1">
        <w:rPr>
          <w:rFonts w:ascii="Arial" w:eastAsia="Arial" w:hAnsi="Arial" w:cs="Arial"/>
          <w:color w:val="auto"/>
          <w:sz w:val="22"/>
        </w:rPr>
        <w:t>18.3 – A recusa injustificada das licitantes vencedoras em assinar a Ata de Registro de Preços, dentro do prazo estabelecido, caracterizará o descumprimento total das obrigações assumidas, reservando-se a COMPANHIA MUNICIPAL DE TRANSPORTES COLETIVOS - CMTC - RIO (MOBI-Rio) o direito de:</w:t>
      </w:r>
    </w:p>
    <w:p w14:paraId="00000275" w14:textId="77777777" w:rsidR="00D90B1B" w:rsidRPr="00A13AE1" w:rsidRDefault="00D90B1B">
      <w:pPr>
        <w:ind w:left="-5" w:firstLine="0"/>
        <w:rPr>
          <w:rFonts w:ascii="Arial" w:eastAsia="Arial" w:hAnsi="Arial" w:cs="Arial"/>
          <w:color w:val="auto"/>
          <w:sz w:val="22"/>
        </w:rPr>
      </w:pPr>
    </w:p>
    <w:p w14:paraId="00000276" w14:textId="77777777" w:rsidR="00D90B1B" w:rsidRPr="00A13AE1" w:rsidRDefault="00007C89">
      <w:pPr>
        <w:ind w:left="-5" w:firstLine="0"/>
        <w:rPr>
          <w:rFonts w:ascii="Arial" w:eastAsia="Arial" w:hAnsi="Arial" w:cs="Arial"/>
          <w:color w:val="auto"/>
          <w:sz w:val="22"/>
        </w:rPr>
      </w:pPr>
      <w:r w:rsidRPr="00A13AE1">
        <w:rPr>
          <w:rFonts w:ascii="Arial" w:eastAsia="Arial" w:hAnsi="Arial" w:cs="Arial"/>
          <w:color w:val="auto"/>
          <w:sz w:val="22"/>
        </w:rPr>
        <w:lastRenderedPageBreak/>
        <w:t xml:space="preserve">I- </w:t>
      </w:r>
      <w:proofErr w:type="gramStart"/>
      <w:r w:rsidRPr="00A13AE1">
        <w:rPr>
          <w:rFonts w:ascii="Arial" w:eastAsia="Arial" w:hAnsi="Arial" w:cs="Arial"/>
          <w:color w:val="auto"/>
          <w:sz w:val="22"/>
        </w:rPr>
        <w:t>independentemente</w:t>
      </w:r>
      <w:proofErr w:type="gramEnd"/>
      <w:r w:rsidRPr="00A13AE1">
        <w:rPr>
          <w:rFonts w:ascii="Arial" w:eastAsia="Arial" w:hAnsi="Arial" w:cs="Arial"/>
          <w:color w:val="auto"/>
          <w:sz w:val="22"/>
        </w:rPr>
        <w:t xml:space="preserve"> de qualquer aviso ou notificação, convocar as licitantes remanescentes, respeitada a ordem de classificação, prevalecendo, neste caso, as mesmas condições da proposta da primeira classificada, inclusive quanto ao preço;</w:t>
      </w:r>
    </w:p>
    <w:p w14:paraId="00000277" w14:textId="77777777" w:rsidR="00D90B1B" w:rsidRPr="00A13AE1" w:rsidRDefault="00D90B1B">
      <w:pPr>
        <w:ind w:left="-5" w:firstLine="0"/>
        <w:rPr>
          <w:rFonts w:ascii="Arial" w:eastAsia="Arial" w:hAnsi="Arial" w:cs="Arial"/>
          <w:color w:val="auto"/>
          <w:sz w:val="22"/>
        </w:rPr>
      </w:pPr>
    </w:p>
    <w:p w14:paraId="00000278" w14:textId="77777777" w:rsidR="00D90B1B" w:rsidRPr="00A13AE1" w:rsidRDefault="00007C89">
      <w:pPr>
        <w:spacing w:after="8"/>
        <w:ind w:left="7" w:firstLine="0"/>
        <w:rPr>
          <w:rFonts w:ascii="Arial" w:eastAsia="Arial" w:hAnsi="Arial" w:cs="Arial"/>
          <w:color w:val="auto"/>
          <w:sz w:val="22"/>
        </w:rPr>
      </w:pPr>
      <w:r w:rsidRPr="00A13AE1">
        <w:rPr>
          <w:rFonts w:ascii="Arial" w:eastAsia="Arial" w:hAnsi="Arial" w:cs="Arial"/>
          <w:color w:val="auto"/>
          <w:sz w:val="22"/>
        </w:rPr>
        <w:t xml:space="preserve">II – </w:t>
      </w:r>
      <w:proofErr w:type="gramStart"/>
      <w:r w:rsidRPr="00A13AE1">
        <w:rPr>
          <w:rFonts w:ascii="Arial" w:eastAsia="Arial" w:hAnsi="Arial" w:cs="Arial"/>
          <w:color w:val="auto"/>
          <w:sz w:val="22"/>
        </w:rPr>
        <w:t>revogar</w:t>
      </w:r>
      <w:proofErr w:type="gramEnd"/>
      <w:r w:rsidRPr="00A13AE1">
        <w:rPr>
          <w:rFonts w:ascii="Arial" w:eastAsia="Arial" w:hAnsi="Arial" w:cs="Arial"/>
          <w:color w:val="auto"/>
          <w:sz w:val="22"/>
        </w:rPr>
        <w:t xml:space="preserve"> a licitação. </w:t>
      </w:r>
    </w:p>
    <w:p w14:paraId="00000279" w14:textId="77777777" w:rsidR="00D90B1B" w:rsidRPr="00A13AE1" w:rsidRDefault="00D90B1B">
      <w:pPr>
        <w:ind w:left="-5" w:firstLine="0"/>
        <w:rPr>
          <w:rFonts w:ascii="Arial" w:eastAsia="Arial" w:hAnsi="Arial" w:cs="Arial"/>
          <w:color w:val="FF0000"/>
          <w:sz w:val="22"/>
        </w:rPr>
      </w:pPr>
    </w:p>
    <w:p w14:paraId="0000027A" w14:textId="77777777" w:rsidR="00D90B1B" w:rsidRPr="00A13AE1" w:rsidRDefault="00007C89">
      <w:pPr>
        <w:ind w:left="-5" w:firstLine="0"/>
        <w:rPr>
          <w:rFonts w:ascii="Arial" w:eastAsia="Arial" w:hAnsi="Arial" w:cs="Arial"/>
          <w:b/>
          <w:sz w:val="22"/>
        </w:rPr>
      </w:pPr>
      <w:r w:rsidRPr="00A13AE1">
        <w:rPr>
          <w:rFonts w:ascii="Arial" w:eastAsia="Arial" w:hAnsi="Arial" w:cs="Arial"/>
          <w:sz w:val="22"/>
        </w:rPr>
        <w:t xml:space="preserve">18.4 – As licitantes remanescentes convocados na forma do item 18.3, que não concordarem em assinar a Ata de Registro de Preços, não estarão sujeitas às penalidades mencionadas no item 24. </w:t>
      </w:r>
    </w:p>
    <w:p w14:paraId="63391B0C" w14:textId="39D29E22" w:rsidR="00601B5A"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 </w:t>
      </w:r>
    </w:p>
    <w:p w14:paraId="0000027C"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19. CANCELAMENTO DA ATA E DO PREÇO REGISTRADO </w:t>
      </w:r>
    </w:p>
    <w:p w14:paraId="0000027D"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7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19.1 – A Ata de Registro de Preços será cancelada, automaticamente, por decurso do prazo de vigência ou quando não restarem empresas registradas e, por iniciativa da Administração, quando determinado pelo interesse público; </w:t>
      </w:r>
    </w:p>
    <w:p w14:paraId="0000027F"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8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19.2 – O preço registrado será cancelado nos seguintes casos: </w:t>
      </w:r>
    </w:p>
    <w:p w14:paraId="00000281"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19.2.1 – Por iniciativa da Administração: </w:t>
      </w:r>
    </w:p>
    <w:p w14:paraId="00000283"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4" w14:textId="77777777" w:rsidR="00D90B1B" w:rsidRPr="00A13AE1" w:rsidRDefault="00007C89" w:rsidP="00D96149">
      <w:pPr>
        <w:numPr>
          <w:ilvl w:val="0"/>
          <w:numId w:val="15"/>
        </w:numPr>
        <w:ind w:firstLine="131"/>
        <w:rPr>
          <w:rFonts w:ascii="Arial" w:eastAsia="Arial" w:hAnsi="Arial" w:cs="Arial"/>
          <w:sz w:val="22"/>
        </w:rPr>
      </w:pPr>
      <w:r w:rsidRPr="00A13AE1">
        <w:rPr>
          <w:rFonts w:ascii="Arial" w:eastAsia="Arial" w:hAnsi="Arial" w:cs="Arial"/>
          <w:sz w:val="22"/>
        </w:rPr>
        <w:t xml:space="preserve">quando a empresa beneficiária do registro não assinar o contrato de prestação de serviços no prazo estabelecido pela Administração, sem justificativa aceitável. </w:t>
      </w:r>
    </w:p>
    <w:p w14:paraId="00000285"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6" w14:textId="77777777" w:rsidR="00D90B1B" w:rsidRPr="00A13AE1" w:rsidRDefault="00007C89" w:rsidP="00D96149">
      <w:pPr>
        <w:numPr>
          <w:ilvl w:val="0"/>
          <w:numId w:val="15"/>
        </w:numPr>
        <w:ind w:firstLine="131"/>
        <w:rPr>
          <w:rFonts w:ascii="Arial" w:eastAsia="Arial" w:hAnsi="Arial" w:cs="Arial"/>
          <w:sz w:val="22"/>
        </w:rPr>
      </w:pPr>
      <w:r w:rsidRPr="00A13AE1">
        <w:rPr>
          <w:rFonts w:ascii="Arial" w:eastAsia="Arial" w:hAnsi="Arial" w:cs="Arial"/>
          <w:sz w:val="22"/>
        </w:rPr>
        <w:t xml:space="preserve">em qualquer das hipóteses de inexecução total ou parcial do contrato; </w:t>
      </w:r>
    </w:p>
    <w:p w14:paraId="00000287"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8" w14:textId="77777777" w:rsidR="00D90B1B" w:rsidRPr="00A13AE1" w:rsidRDefault="00007C89" w:rsidP="00D96149">
      <w:pPr>
        <w:numPr>
          <w:ilvl w:val="0"/>
          <w:numId w:val="15"/>
        </w:numPr>
        <w:ind w:left="709" w:hanging="312"/>
        <w:rPr>
          <w:rFonts w:ascii="Arial" w:eastAsia="Arial" w:hAnsi="Arial" w:cs="Arial"/>
          <w:sz w:val="22"/>
        </w:rPr>
      </w:pPr>
      <w:r w:rsidRPr="00A13AE1">
        <w:rPr>
          <w:rFonts w:ascii="Arial" w:eastAsia="Arial" w:hAnsi="Arial" w:cs="Arial"/>
          <w:sz w:val="22"/>
        </w:rPr>
        <w:t xml:space="preserve">quando a empresa beneficiária do registro não aceitar reduzir o preço registrado, na hipótese deste se tornar incompatível com aqueles praticados no mercado; </w:t>
      </w:r>
    </w:p>
    <w:p w14:paraId="00000289"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A" w14:textId="77777777" w:rsidR="00D90B1B" w:rsidRPr="00A13AE1" w:rsidRDefault="00007C89" w:rsidP="00D96149">
      <w:pPr>
        <w:numPr>
          <w:ilvl w:val="0"/>
          <w:numId w:val="15"/>
        </w:numPr>
        <w:ind w:firstLine="131"/>
        <w:rPr>
          <w:rFonts w:ascii="Arial" w:eastAsia="Arial" w:hAnsi="Arial" w:cs="Arial"/>
          <w:sz w:val="22"/>
        </w:rPr>
      </w:pPr>
      <w:r w:rsidRPr="00A13AE1">
        <w:rPr>
          <w:rFonts w:ascii="Arial" w:eastAsia="Arial" w:hAnsi="Arial" w:cs="Arial"/>
          <w:sz w:val="22"/>
        </w:rPr>
        <w:t xml:space="preserve">por razões de interesse público devidamente demonstradas e justificadas; </w:t>
      </w:r>
    </w:p>
    <w:p w14:paraId="0000028B"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8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19.2.2 – Por iniciativa da empresa beneficiária do registro, mediante solicitação formal, comprovando a impossibilidade de cumprir as obrigações decorrentes da Ata de Registro de Preços, devidamente aceita pela Administração. </w:t>
      </w:r>
    </w:p>
    <w:p w14:paraId="0000028E"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20.</w:t>
      </w:r>
      <w:r w:rsidRPr="00A13AE1">
        <w:rPr>
          <w:rFonts w:ascii="Arial" w:eastAsia="Arial" w:hAnsi="Arial" w:cs="Arial"/>
          <w:b w:val="0"/>
          <w:sz w:val="22"/>
          <w:szCs w:val="22"/>
        </w:rPr>
        <w:t xml:space="preserve"> </w:t>
      </w:r>
      <w:r w:rsidRPr="00A13AE1">
        <w:rPr>
          <w:rFonts w:ascii="Arial" w:eastAsia="Arial" w:hAnsi="Arial" w:cs="Arial"/>
          <w:sz w:val="22"/>
          <w:szCs w:val="22"/>
        </w:rPr>
        <w:t>GARANTIA</w:t>
      </w:r>
      <w:r w:rsidRPr="00A13AE1">
        <w:rPr>
          <w:rFonts w:ascii="Arial" w:eastAsia="Arial" w:hAnsi="Arial" w:cs="Arial"/>
          <w:b w:val="0"/>
          <w:sz w:val="22"/>
          <w:szCs w:val="22"/>
        </w:rPr>
        <w:t xml:space="preserve"> </w:t>
      </w:r>
    </w:p>
    <w:p w14:paraId="0000028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90"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20.1 – A empresa beneficiária do registro, quando convocada para a conclusão da contratação, prestará garantia de 2% (dois por cento) do valor total do Contrato, até o momento da sua assinatura ou da retirada do instrumento equivalente, em uma das modalidades previstas no art. 81 do Decreto Municipal 44.698/18.</w:t>
      </w:r>
    </w:p>
    <w:p w14:paraId="00000294" w14:textId="0990D1B9" w:rsidR="00D90B1B" w:rsidRPr="00A13AE1" w:rsidRDefault="00D90B1B">
      <w:pPr>
        <w:spacing w:after="16" w:line="259" w:lineRule="auto"/>
        <w:ind w:left="0" w:firstLine="0"/>
        <w:jc w:val="left"/>
        <w:rPr>
          <w:rFonts w:ascii="Arial" w:eastAsia="Arial" w:hAnsi="Arial" w:cs="Arial"/>
          <w:sz w:val="22"/>
        </w:rPr>
      </w:pPr>
    </w:p>
    <w:p w14:paraId="0000029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20.1.1 – No caso de seguro-garantia, o instrumento deverá contemplar a possibilidade de sua renovação no período compreendido entre a data de assinatura do Contrato e a </w:t>
      </w:r>
      <w:r w:rsidRPr="00A13AE1">
        <w:rPr>
          <w:rFonts w:ascii="Arial" w:eastAsia="Arial" w:hAnsi="Arial" w:cs="Arial"/>
          <w:sz w:val="22"/>
        </w:rPr>
        <w:lastRenderedPageBreak/>
        <w:t xml:space="preserve">data de encerramento da sua execução e incluir a cobertura dos valores relativos a multas eventualmente aplicadas. </w:t>
      </w:r>
    </w:p>
    <w:p w14:paraId="0000029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97" w14:textId="552CFCC1" w:rsidR="00D90B1B" w:rsidRPr="00A13AE1" w:rsidRDefault="00007C89">
      <w:pPr>
        <w:ind w:left="-5" w:firstLine="0"/>
        <w:rPr>
          <w:rFonts w:ascii="Arial" w:eastAsia="Arial" w:hAnsi="Arial" w:cs="Arial"/>
          <w:color w:val="FF0000"/>
          <w:sz w:val="22"/>
        </w:rPr>
      </w:pPr>
      <w:r w:rsidRPr="00A13AE1">
        <w:rPr>
          <w:rFonts w:ascii="Arial" w:eastAsia="Arial" w:hAnsi="Arial" w:cs="Arial"/>
          <w:sz w:val="22"/>
        </w:rPr>
        <w:t xml:space="preserve">20.1.2 – No caso de fiança bancária, deverá ser observado o padrão estabelecido pelo Decreto Municipal nº 26.244/06. </w:t>
      </w:r>
    </w:p>
    <w:p w14:paraId="00000298" w14:textId="77777777" w:rsidR="00D90B1B" w:rsidRPr="00A13AE1" w:rsidRDefault="00D90B1B">
      <w:pPr>
        <w:spacing w:after="16" w:line="259" w:lineRule="auto"/>
        <w:ind w:left="0" w:firstLine="0"/>
        <w:rPr>
          <w:rFonts w:ascii="Arial" w:eastAsia="Arial" w:hAnsi="Arial" w:cs="Arial"/>
          <w:sz w:val="22"/>
        </w:rPr>
      </w:pPr>
    </w:p>
    <w:p w14:paraId="00000299" w14:textId="77777777"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20.1.3- A licitante vencedora deverá apresentar a garantia no prazo de até 05 (cinco) dias úteis, contados da convocação por meio de comunicação formal.</w:t>
      </w:r>
    </w:p>
    <w:p w14:paraId="0000029A" w14:textId="77777777"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 xml:space="preserve"> </w:t>
      </w:r>
    </w:p>
    <w:p w14:paraId="0000029B" w14:textId="77777777"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 xml:space="preserve">20.1.4- A não-observância do prazo estabelecido no subitem 20.1.3 caracteriza o descumprimento total da obrigação assumida, sujeitando a licitante vencedora às penalidades legalmente estabelecidas.        </w:t>
      </w:r>
    </w:p>
    <w:p w14:paraId="0000029C" w14:textId="77777777" w:rsidR="00D90B1B" w:rsidRPr="00A13AE1" w:rsidRDefault="00D90B1B">
      <w:pPr>
        <w:spacing w:after="0" w:line="240" w:lineRule="auto"/>
        <w:ind w:left="0" w:firstLine="0"/>
        <w:rPr>
          <w:rFonts w:ascii="Arial" w:eastAsia="Arial" w:hAnsi="Arial" w:cs="Arial"/>
          <w:sz w:val="22"/>
        </w:rPr>
      </w:pPr>
    </w:p>
    <w:p w14:paraId="0000029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20.2 – O (A) CONTRATANTE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0000029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i/>
          <w:sz w:val="22"/>
        </w:rPr>
        <w:t xml:space="preserve"> </w:t>
      </w:r>
    </w:p>
    <w:p w14:paraId="0000029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000002A0"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A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20.4 – Em caso de rescisão decorrente de falta imputável à CONTRATADA, a garantia reverterá integralmente ao (à) CONTRATANTE, que promoverá a cobrança de eventual diferença que venha a ser apurada entre o importe da garantia prestada e o débito verificado. </w:t>
      </w:r>
    </w:p>
    <w:p w14:paraId="000002A2"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A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w:t>
      </w:r>
      <w:proofErr w:type="gramStart"/>
      <w:r w:rsidRPr="00A13AE1">
        <w:rPr>
          <w:rFonts w:ascii="Arial" w:eastAsia="Arial" w:hAnsi="Arial" w:cs="Arial"/>
          <w:sz w:val="22"/>
        </w:rPr>
        <w:t xml:space="preserve">CONTRATANTE </w:t>
      </w:r>
      <w:r w:rsidRPr="00A13AE1">
        <w:rPr>
          <w:rFonts w:ascii="Arial" w:eastAsia="Arial" w:hAnsi="Arial" w:cs="Arial"/>
          <w:i/>
          <w:sz w:val="22"/>
        </w:rPr>
        <w:t>,</w:t>
      </w:r>
      <w:proofErr w:type="gramEnd"/>
      <w:r w:rsidRPr="00A13AE1">
        <w:rPr>
          <w:rFonts w:ascii="Arial" w:eastAsia="Arial" w:hAnsi="Arial" w:cs="Arial"/>
          <w:i/>
          <w:sz w:val="22"/>
        </w:rPr>
        <w:t xml:space="preserve"> </w:t>
      </w:r>
      <w:r w:rsidRPr="00A13AE1">
        <w:rPr>
          <w:rFonts w:ascii="Arial" w:eastAsia="Arial" w:hAnsi="Arial" w:cs="Arial"/>
          <w:sz w:val="22"/>
        </w:rPr>
        <w:t xml:space="preserve">o que ocorrer por último, sob pena de rescisão administrativa do Contrato. </w:t>
      </w:r>
    </w:p>
    <w:p w14:paraId="000002A4"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i/>
          <w:sz w:val="22"/>
        </w:rPr>
        <w:t xml:space="preserve"> </w:t>
      </w:r>
    </w:p>
    <w:p w14:paraId="000002A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20.6 – Caso o valor do Contrato seja alterado, de acordo com o art. 92 do Decreto Municipal n.º 44.698/18, a CONTRATADA deverá complementar o valor da garantia para que seja mantido o percentual de 2% (dois por cento) do valor do Contrato. </w:t>
      </w:r>
    </w:p>
    <w:p w14:paraId="000002A6"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A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20.7 – Sempre que houver reajuste ou alteração do valor do Contrato, a garantia será complementada no prazo de 7 (sete) dias úteis do recebimento, pela CONTRATADA, do correspondente aviso, sob pena de aplicação das sanções previstas no RGCAF. </w:t>
      </w:r>
    </w:p>
    <w:p w14:paraId="000002A8"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A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20.8 – Os reforços do valor da garantia poderão ser igualmente prestados em uma das modalidades previstas no art. 81 do Decreto Municipal 44.698/18.</w:t>
      </w:r>
    </w:p>
    <w:p w14:paraId="000002A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lastRenderedPageBreak/>
        <w:t xml:space="preserve"> </w:t>
      </w:r>
    </w:p>
    <w:p w14:paraId="000002A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20.9 – A garantia contratual somente será restituída após o integral cumprimento do Contrato, mediante ato liberatório da autoridade contratante, nos termos do artigo 465, do RGCAF, podendo ser retida, se necessário, para quitar eventuais obrigações da </w:t>
      </w:r>
    </w:p>
    <w:p w14:paraId="000002A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CONTRATADA. </w:t>
      </w:r>
    </w:p>
    <w:p w14:paraId="000002AD" w14:textId="77777777" w:rsidR="00D90B1B" w:rsidRPr="00A13AE1" w:rsidRDefault="00007C89">
      <w:pPr>
        <w:spacing w:after="16" w:line="259" w:lineRule="auto"/>
        <w:ind w:left="0" w:firstLine="0"/>
        <w:jc w:val="left"/>
        <w:rPr>
          <w:rFonts w:ascii="Arial" w:eastAsia="Arial" w:hAnsi="Arial" w:cs="Arial"/>
          <w:b/>
          <w:sz w:val="22"/>
        </w:rPr>
      </w:pPr>
      <w:r w:rsidRPr="00A13AE1">
        <w:rPr>
          <w:rFonts w:ascii="Arial" w:eastAsia="Arial" w:hAnsi="Arial" w:cs="Arial"/>
          <w:b/>
          <w:sz w:val="22"/>
        </w:rPr>
        <w:t xml:space="preserve">  </w:t>
      </w:r>
    </w:p>
    <w:p w14:paraId="000002AE" w14:textId="77777777" w:rsidR="00D90B1B" w:rsidRPr="00A13AE1" w:rsidRDefault="00007C89">
      <w:pPr>
        <w:pStyle w:val="Ttulo1"/>
        <w:ind w:left="7" w:firstLine="0"/>
        <w:rPr>
          <w:rFonts w:ascii="Arial" w:eastAsia="Arial" w:hAnsi="Arial" w:cs="Arial"/>
          <w:sz w:val="22"/>
          <w:szCs w:val="22"/>
        </w:rPr>
      </w:pPr>
      <w:r w:rsidRPr="00A13AE1">
        <w:rPr>
          <w:rFonts w:ascii="Arial" w:eastAsia="Arial" w:hAnsi="Arial" w:cs="Arial"/>
          <w:sz w:val="22"/>
          <w:szCs w:val="22"/>
        </w:rPr>
        <w:t xml:space="preserve">21. ADJUDICAÇÃO, HOMOLOGAÇÃO E CONTRATAÇÃO OU REVOGAÇÃO/ANULAÇÃO DA LICITAÇÃO </w:t>
      </w:r>
    </w:p>
    <w:p w14:paraId="000002AF" w14:textId="77777777" w:rsidR="00D90B1B" w:rsidRPr="00A13AE1" w:rsidRDefault="00007C89">
      <w:pPr>
        <w:spacing w:after="12" w:line="259" w:lineRule="auto"/>
        <w:ind w:left="12" w:firstLine="0"/>
        <w:jc w:val="left"/>
        <w:rPr>
          <w:rFonts w:ascii="Arial" w:eastAsia="Arial" w:hAnsi="Arial" w:cs="Arial"/>
          <w:sz w:val="22"/>
        </w:rPr>
      </w:pPr>
      <w:r w:rsidRPr="00A13AE1">
        <w:rPr>
          <w:rFonts w:ascii="Arial" w:eastAsia="Arial" w:hAnsi="Arial" w:cs="Arial"/>
          <w:b/>
          <w:sz w:val="22"/>
        </w:rPr>
        <w:t xml:space="preserve"> </w:t>
      </w:r>
    </w:p>
    <w:p w14:paraId="000002B0"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21.1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14:paraId="000002B1" w14:textId="77777777" w:rsidR="00D90B1B" w:rsidRPr="00A13AE1" w:rsidRDefault="00D90B1B">
      <w:pPr>
        <w:spacing w:after="12" w:line="259" w:lineRule="auto"/>
        <w:ind w:left="0" w:firstLine="0"/>
        <w:rPr>
          <w:rFonts w:ascii="Arial" w:eastAsia="Arial" w:hAnsi="Arial" w:cs="Arial"/>
          <w:b/>
          <w:sz w:val="22"/>
        </w:rPr>
      </w:pPr>
    </w:p>
    <w:p w14:paraId="000002B2" w14:textId="13E9E34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21.2 – Integra o presente Edital, sob a forma de Anexo </w:t>
      </w:r>
      <w:r w:rsidR="00010AA6" w:rsidRPr="00A13AE1">
        <w:rPr>
          <w:rFonts w:ascii="Arial" w:eastAsia="Arial" w:hAnsi="Arial" w:cs="Arial"/>
          <w:sz w:val="22"/>
        </w:rPr>
        <w:t>V</w:t>
      </w:r>
      <w:r w:rsidRPr="00A13AE1">
        <w:rPr>
          <w:rFonts w:ascii="Arial" w:eastAsia="Arial" w:hAnsi="Arial" w:cs="Arial"/>
          <w:sz w:val="22"/>
        </w:rPr>
        <w:t>, a minuta do Contrato cujas disposições disciplinarão as relações entre o/a(s) CONTRATANTE(S) e a ADJUDICATÁRIA</w:t>
      </w:r>
      <w:r w:rsidR="00F32757" w:rsidRPr="00A13AE1">
        <w:rPr>
          <w:rFonts w:ascii="Arial" w:eastAsia="Arial" w:hAnsi="Arial" w:cs="Arial"/>
          <w:sz w:val="22"/>
        </w:rPr>
        <w:t xml:space="preserve"> e a </w:t>
      </w:r>
      <w:r w:rsidR="008F6C20" w:rsidRPr="00A13AE1">
        <w:rPr>
          <w:rFonts w:ascii="Arial" w:eastAsia="Arial" w:hAnsi="Arial" w:cs="Arial"/>
          <w:sz w:val="22"/>
        </w:rPr>
        <w:t>Ordem de Execução de Serviço</w:t>
      </w:r>
      <w:r w:rsidR="00F32757" w:rsidRPr="00A13AE1">
        <w:rPr>
          <w:rFonts w:ascii="Arial" w:eastAsia="Arial" w:hAnsi="Arial" w:cs="Arial"/>
          <w:sz w:val="22"/>
        </w:rPr>
        <w:t>, sob a forma do Anexo IV</w:t>
      </w:r>
      <w:r w:rsidRPr="00A13AE1">
        <w:rPr>
          <w:rFonts w:ascii="Arial" w:eastAsia="Arial" w:hAnsi="Arial" w:cs="Arial"/>
          <w:sz w:val="22"/>
        </w:rPr>
        <w:t xml:space="preserve">. </w:t>
      </w:r>
    </w:p>
    <w:p w14:paraId="000002B8" w14:textId="77777777" w:rsidR="00D90B1B" w:rsidRPr="00A13AE1" w:rsidRDefault="00D90B1B">
      <w:pPr>
        <w:spacing w:after="16" w:line="259" w:lineRule="auto"/>
        <w:ind w:left="0" w:firstLine="0"/>
        <w:jc w:val="left"/>
        <w:rPr>
          <w:rFonts w:ascii="Arial" w:eastAsia="Arial" w:hAnsi="Arial" w:cs="Arial"/>
          <w:sz w:val="22"/>
        </w:rPr>
      </w:pPr>
    </w:p>
    <w:p w14:paraId="000002B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21.3 – A execução dos serviços que tiverem seus preços registrados na Ata de Registro de Preços será solicitada pelo (a) CONTRATANTE</w:t>
      </w:r>
      <w:r w:rsidRPr="00A13AE1">
        <w:rPr>
          <w:rFonts w:ascii="Arial" w:eastAsia="Arial" w:hAnsi="Arial" w:cs="Arial"/>
          <w:i/>
          <w:sz w:val="22"/>
        </w:rPr>
        <w:t xml:space="preserve"> </w:t>
      </w:r>
      <w:r w:rsidRPr="00A13AE1">
        <w:rPr>
          <w:rFonts w:ascii="Arial" w:eastAsia="Arial" w:hAnsi="Arial" w:cs="Arial"/>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000002B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B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21.4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000002B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B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21.5 – Deixando a ADJUDICATÁRIA de assinar o Contrato ou de retirar o instrumento equivalente no prazo assinalado, poderá o Pregoeiro</w:t>
      </w:r>
      <w:r w:rsidRPr="00A13AE1">
        <w:rPr>
          <w:rFonts w:ascii="Arial" w:eastAsia="Arial" w:hAnsi="Arial" w:cs="Arial"/>
          <w:i/>
          <w:sz w:val="22"/>
        </w:rPr>
        <w:t xml:space="preserve">, </w:t>
      </w:r>
      <w:r w:rsidRPr="00A13AE1">
        <w:rPr>
          <w:rFonts w:ascii="Arial" w:eastAsia="Arial" w:hAnsi="Arial" w:cs="Arial"/>
          <w:sz w:val="22"/>
        </w:rPr>
        <w:t>independentemente da aplicação das sanções administrativas à faltosa:</w:t>
      </w:r>
    </w:p>
    <w:p w14:paraId="000002BE" w14:textId="77777777" w:rsidR="00D90B1B" w:rsidRPr="00A13AE1" w:rsidRDefault="00D90B1B">
      <w:pPr>
        <w:ind w:left="-5" w:firstLine="0"/>
        <w:rPr>
          <w:rFonts w:ascii="Arial" w:eastAsia="Arial" w:hAnsi="Arial" w:cs="Arial"/>
          <w:sz w:val="22"/>
        </w:rPr>
      </w:pPr>
    </w:p>
    <w:p w14:paraId="000002B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 - </w:t>
      </w:r>
      <w:proofErr w:type="gramStart"/>
      <w:r w:rsidRPr="00A13AE1">
        <w:rPr>
          <w:rFonts w:ascii="Arial" w:eastAsia="Arial" w:hAnsi="Arial" w:cs="Arial"/>
          <w:sz w:val="22"/>
        </w:rPr>
        <w:t>examinar</w:t>
      </w:r>
      <w:proofErr w:type="gramEnd"/>
      <w:r w:rsidRPr="00A13AE1">
        <w:rPr>
          <w:rFonts w:ascii="Arial" w:eastAsia="Arial" w:hAnsi="Arial" w:cs="Arial"/>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000002C0" w14:textId="77777777" w:rsidR="00D90B1B" w:rsidRPr="00A13AE1" w:rsidRDefault="00D90B1B">
      <w:pPr>
        <w:ind w:left="-5" w:firstLine="0"/>
        <w:rPr>
          <w:rFonts w:ascii="Arial" w:eastAsia="Arial" w:hAnsi="Arial" w:cs="Arial"/>
          <w:sz w:val="22"/>
        </w:rPr>
      </w:pPr>
    </w:p>
    <w:p w14:paraId="000002C1" w14:textId="64F32E20"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II – </w:t>
      </w:r>
      <w:proofErr w:type="gramStart"/>
      <w:r w:rsidRPr="00A13AE1">
        <w:rPr>
          <w:rFonts w:ascii="Arial" w:eastAsia="Arial" w:hAnsi="Arial" w:cs="Arial"/>
          <w:sz w:val="22"/>
        </w:rPr>
        <w:t>revogar</w:t>
      </w:r>
      <w:proofErr w:type="gramEnd"/>
      <w:r w:rsidRPr="00A13AE1">
        <w:rPr>
          <w:rFonts w:ascii="Arial" w:eastAsia="Arial" w:hAnsi="Arial" w:cs="Arial"/>
          <w:sz w:val="22"/>
        </w:rPr>
        <w:t xml:space="preserve"> a </w:t>
      </w:r>
      <w:r w:rsidR="00E518B9" w:rsidRPr="00A13AE1">
        <w:rPr>
          <w:rFonts w:ascii="Arial" w:eastAsia="Arial" w:hAnsi="Arial" w:cs="Arial"/>
          <w:sz w:val="22"/>
        </w:rPr>
        <w:t>licitação.</w:t>
      </w:r>
      <w:r w:rsidRPr="00A13AE1">
        <w:rPr>
          <w:rFonts w:ascii="Arial" w:eastAsia="Arial" w:hAnsi="Arial" w:cs="Arial"/>
          <w:sz w:val="22"/>
        </w:rPr>
        <w:t xml:space="preserve">  </w:t>
      </w:r>
    </w:p>
    <w:p w14:paraId="000002C2" w14:textId="77777777" w:rsidR="00D90B1B" w:rsidRPr="00A13AE1" w:rsidRDefault="00D90B1B">
      <w:pPr>
        <w:spacing w:after="16" w:line="259" w:lineRule="auto"/>
        <w:ind w:left="0" w:firstLine="0"/>
        <w:rPr>
          <w:rFonts w:ascii="Arial" w:eastAsia="Arial" w:hAnsi="Arial" w:cs="Arial"/>
          <w:sz w:val="22"/>
        </w:rPr>
      </w:pPr>
    </w:p>
    <w:p w14:paraId="000002C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21.6 – A ADJUDICATÁRIA deverá comprovar, no momento da assinatura do Contrato ou da retirada do instrumento equivalente, a manutenção das condições demonstradas para habilitação no Edital. </w:t>
      </w:r>
    </w:p>
    <w:p w14:paraId="000002C4"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C5" w14:textId="50DF66EF"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21.7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o refazimento do serviço e a substituição dos materiais recusados, por não atender às especificações contidas no Termo de Referência que integra este Edital, sem ônus para o(a) CONTRATANTE e sem prejuízo da aplicação das sanções cabíveis. </w:t>
      </w:r>
    </w:p>
    <w:p w14:paraId="000002C6" w14:textId="77777777" w:rsidR="00D90B1B" w:rsidRPr="00A13AE1" w:rsidRDefault="00007C89">
      <w:pPr>
        <w:spacing w:after="82"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C7" w14:textId="3C15CB52" w:rsidR="00D90B1B" w:rsidRPr="00A13AE1" w:rsidRDefault="00007C89">
      <w:pPr>
        <w:ind w:left="-5" w:firstLine="0"/>
        <w:rPr>
          <w:rFonts w:ascii="Arial" w:eastAsia="Arial" w:hAnsi="Arial" w:cs="Arial"/>
          <w:sz w:val="22"/>
        </w:rPr>
      </w:pPr>
      <w:r w:rsidRPr="00A13AE1">
        <w:rPr>
          <w:rFonts w:ascii="Arial" w:eastAsia="Arial" w:hAnsi="Arial" w:cs="Arial"/>
          <w:sz w:val="22"/>
        </w:rPr>
        <w:t>21.8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Pr="00A13AE1">
        <w:rPr>
          <w:rFonts w:ascii="Arial" w:eastAsia="Arial" w:hAnsi="Arial" w:cs="Arial"/>
          <w:sz w:val="22"/>
        </w:rPr>
        <w:t>,</w:t>
      </w:r>
      <w:r w:rsidR="00392843" w:rsidRPr="00A13AE1">
        <w:rPr>
          <w:rFonts w:ascii="Arial" w:eastAsia="Arial" w:hAnsi="Arial" w:cs="Arial"/>
          <w:sz w:val="22"/>
        </w:rPr>
        <w:t xml:space="preserve"> </w:t>
      </w:r>
      <w:r w:rsidRPr="00A13AE1">
        <w:rPr>
          <w:rFonts w:ascii="Arial" w:eastAsia="Arial" w:hAnsi="Arial" w:cs="Arial"/>
          <w:sz w:val="22"/>
        </w:rPr>
        <w:t>em especial,</w:t>
      </w:r>
      <w:proofErr w:type="gramEnd"/>
      <w:r w:rsidRPr="00A13AE1">
        <w:rPr>
          <w:rFonts w:ascii="Arial" w:eastAsia="Arial" w:hAnsi="Arial" w:cs="Arial"/>
          <w:sz w:val="22"/>
        </w:rPr>
        <w:t xml:space="preserve"> mas não limitado, aos concessionários de serviços públicos, em virtude da execução dos serviços a seu encargo, respondendo por si, seus empregados, prepostos e sucessores. </w:t>
      </w:r>
    </w:p>
    <w:p w14:paraId="000002C8"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2C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21.9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14:paraId="000002C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i/>
          <w:sz w:val="22"/>
        </w:rPr>
        <w:t xml:space="preserve"> </w:t>
      </w:r>
    </w:p>
    <w:p w14:paraId="000002CF" w14:textId="65614997" w:rsidR="00D90B1B" w:rsidRPr="00A13AE1" w:rsidRDefault="00007C89">
      <w:pPr>
        <w:ind w:left="-5"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0</w:t>
      </w:r>
      <w:r w:rsidRPr="00A13AE1">
        <w:rPr>
          <w:rFonts w:ascii="Arial" w:eastAsia="Arial" w:hAnsi="Arial" w:cs="Arial"/>
          <w:sz w:val="22"/>
        </w:rPr>
        <w:t xml:space="preserve"> – O ato de recebimento do objeto da licitação não implica a sua aceitação definitiva e não eximirá a licitante de sua responsabilidade no que concerne à qualidade dos serviços prestados. </w:t>
      </w:r>
    </w:p>
    <w:p w14:paraId="000002D0"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D1" w14:textId="1FA4935F" w:rsidR="00D90B1B" w:rsidRPr="00A13AE1" w:rsidRDefault="00007C89">
      <w:pPr>
        <w:ind w:left="0"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1</w:t>
      </w:r>
      <w:r w:rsidRPr="00A13AE1">
        <w:rPr>
          <w:rFonts w:ascii="Arial" w:eastAsia="Arial" w:hAnsi="Arial" w:cs="Arial"/>
          <w:sz w:val="22"/>
        </w:rPr>
        <w:t xml:space="preserve"> – A Fiscalização da execução do objeto contratado caberá ao (s) setor (es) dos órgãos ou entidades contratantes responsáveis pela fiscalização do (s) contrato(s).  </w:t>
      </w:r>
    </w:p>
    <w:p w14:paraId="000002D2"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2D3" w14:textId="7B6D1FF9" w:rsidR="00D90B1B" w:rsidRPr="00A13AE1" w:rsidRDefault="00007C89">
      <w:pPr>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2</w:t>
      </w:r>
      <w:r w:rsidRPr="00A13AE1">
        <w:rPr>
          <w:rFonts w:ascii="Arial" w:eastAsia="Arial" w:hAnsi="Arial" w:cs="Arial"/>
          <w:sz w:val="22"/>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00002D4" w14:textId="77777777" w:rsidR="00D90B1B" w:rsidRPr="00A13AE1" w:rsidRDefault="00D90B1B">
      <w:pPr>
        <w:ind w:left="22" w:firstLine="0"/>
        <w:rPr>
          <w:rFonts w:ascii="Arial" w:eastAsia="Arial" w:hAnsi="Arial" w:cs="Arial"/>
          <w:sz w:val="22"/>
        </w:rPr>
      </w:pPr>
    </w:p>
    <w:p w14:paraId="000002D5" w14:textId="0C3F9EC5" w:rsidR="00D90B1B" w:rsidRPr="00A13AE1" w:rsidRDefault="00007C89">
      <w:pPr>
        <w:ind w:left="22"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3</w:t>
      </w:r>
      <w:r w:rsidRPr="00A13AE1">
        <w:rPr>
          <w:rFonts w:ascii="Arial" w:eastAsia="Arial" w:hAnsi="Arial" w:cs="Arial"/>
          <w:sz w:val="22"/>
        </w:rPr>
        <w:t xml:space="preserve"> - A anulação da licitação por motivo de ilegalidade não gera obrigação de indenizar, salvo pelo que o contrato houver executado até a data em que ela for declarada e por outros prejuízos regularmente comprovados     contanto     que     não     lhe     seja     </w:t>
      </w:r>
      <w:r w:rsidR="00392843" w:rsidRPr="00A13AE1">
        <w:rPr>
          <w:rFonts w:ascii="Arial" w:eastAsia="Arial" w:hAnsi="Arial" w:cs="Arial"/>
          <w:sz w:val="22"/>
        </w:rPr>
        <w:t>imputável, promovendo</w:t>
      </w:r>
      <w:r w:rsidRPr="00A13AE1">
        <w:rPr>
          <w:rFonts w:ascii="Arial" w:eastAsia="Arial" w:hAnsi="Arial" w:cs="Arial"/>
          <w:sz w:val="22"/>
        </w:rPr>
        <w:t>-se a responsabilidade de quem lhe deu causa.</w:t>
      </w:r>
    </w:p>
    <w:p w14:paraId="000002D6" w14:textId="77777777" w:rsidR="00D90B1B" w:rsidRPr="00A13AE1" w:rsidRDefault="00D90B1B">
      <w:pPr>
        <w:ind w:left="22" w:firstLine="0"/>
        <w:rPr>
          <w:rFonts w:ascii="Arial" w:eastAsia="Arial" w:hAnsi="Arial" w:cs="Arial"/>
          <w:sz w:val="22"/>
        </w:rPr>
      </w:pPr>
    </w:p>
    <w:p w14:paraId="000002D7" w14:textId="33607298" w:rsidR="00D90B1B" w:rsidRPr="00A13AE1" w:rsidRDefault="00007C89">
      <w:pPr>
        <w:ind w:left="22" w:firstLine="0"/>
        <w:rPr>
          <w:rFonts w:ascii="Arial" w:eastAsia="Arial" w:hAnsi="Arial" w:cs="Arial"/>
          <w:sz w:val="22"/>
        </w:rPr>
      </w:pPr>
      <w:r w:rsidRPr="00A13AE1">
        <w:rPr>
          <w:rFonts w:ascii="Arial" w:eastAsia="Arial" w:hAnsi="Arial" w:cs="Arial"/>
          <w:sz w:val="22"/>
        </w:rPr>
        <w:lastRenderedPageBreak/>
        <w:t>21.1</w:t>
      </w:r>
      <w:r w:rsidR="00F32757" w:rsidRPr="00A13AE1">
        <w:rPr>
          <w:rFonts w:ascii="Arial" w:eastAsia="Arial" w:hAnsi="Arial" w:cs="Arial"/>
          <w:sz w:val="22"/>
        </w:rPr>
        <w:t>4</w:t>
      </w:r>
      <w:r w:rsidRPr="00A13AE1">
        <w:rPr>
          <w:rFonts w:ascii="Arial" w:eastAsia="Arial" w:hAnsi="Arial" w:cs="Arial"/>
          <w:sz w:val="22"/>
        </w:rPr>
        <w:t xml:space="preserve"> - A nulidade da licitação induz à do contrato, que opera retroativamente impedindo os efeitos jurídicos que ele, ordinariamente, deveria produzir, além de desconstituir os já produzidos.</w:t>
      </w:r>
    </w:p>
    <w:p w14:paraId="000002D8" w14:textId="77777777" w:rsidR="00D90B1B" w:rsidRPr="00A13AE1" w:rsidRDefault="00D90B1B">
      <w:pPr>
        <w:ind w:left="22" w:firstLine="0"/>
        <w:rPr>
          <w:rFonts w:ascii="Arial" w:eastAsia="Arial" w:hAnsi="Arial" w:cs="Arial"/>
          <w:sz w:val="22"/>
        </w:rPr>
      </w:pPr>
    </w:p>
    <w:p w14:paraId="000002D9" w14:textId="5900D92C"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5</w:t>
      </w:r>
      <w:r w:rsidRPr="00A13AE1">
        <w:rPr>
          <w:rFonts w:ascii="Arial" w:eastAsia="Arial" w:hAnsi="Arial" w:cs="Arial"/>
          <w:sz w:val="22"/>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w:t>
      </w:r>
      <w:r w:rsidR="00392843" w:rsidRPr="00A13AE1">
        <w:rPr>
          <w:rFonts w:ascii="Arial" w:eastAsia="Arial" w:hAnsi="Arial" w:cs="Arial"/>
          <w:sz w:val="22"/>
        </w:rPr>
        <w:t>5 dias</w:t>
      </w:r>
      <w:r w:rsidRPr="00A13AE1">
        <w:rPr>
          <w:rFonts w:ascii="Arial" w:eastAsia="Arial" w:hAnsi="Arial" w:cs="Arial"/>
          <w:sz w:val="22"/>
        </w:rPr>
        <w:t xml:space="preserve"> úteis para apresentação da respectiva contestação.  </w:t>
      </w:r>
    </w:p>
    <w:p w14:paraId="000002DA" w14:textId="77777777" w:rsidR="00D90B1B" w:rsidRPr="00A13AE1" w:rsidRDefault="00D90B1B">
      <w:pPr>
        <w:spacing w:after="21" w:line="259" w:lineRule="auto"/>
        <w:ind w:left="12" w:firstLine="0"/>
        <w:rPr>
          <w:rFonts w:ascii="Arial" w:eastAsia="Arial" w:hAnsi="Arial" w:cs="Arial"/>
          <w:sz w:val="22"/>
        </w:rPr>
      </w:pPr>
    </w:p>
    <w:p w14:paraId="000002DB" w14:textId="3FCD3CB3"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6</w:t>
      </w:r>
      <w:r w:rsidRPr="00A13AE1">
        <w:rPr>
          <w:rFonts w:ascii="Arial" w:eastAsia="Arial" w:hAnsi="Arial" w:cs="Arial"/>
          <w:sz w:val="22"/>
        </w:rPr>
        <w:t xml:space="preserve"> - A manifestação de interesse para contestação deve ser apresentada dentro do prazo de 1 dia, contado da data de comunicação pela MOBI-Rio sobre a revogação ou anulação da licitação, sob pena de perda deste direito.</w:t>
      </w:r>
    </w:p>
    <w:p w14:paraId="000002DC" w14:textId="77777777" w:rsidR="00D90B1B" w:rsidRPr="00A13AE1" w:rsidRDefault="00D90B1B">
      <w:pPr>
        <w:spacing w:after="0" w:line="240" w:lineRule="auto"/>
        <w:ind w:left="0" w:firstLine="0"/>
        <w:rPr>
          <w:rFonts w:ascii="Arial" w:eastAsia="Arial" w:hAnsi="Arial" w:cs="Arial"/>
          <w:sz w:val="22"/>
        </w:rPr>
      </w:pPr>
    </w:p>
    <w:p w14:paraId="000002DD" w14:textId="3DE5EA71"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21.1</w:t>
      </w:r>
      <w:r w:rsidR="00F32757" w:rsidRPr="00A13AE1">
        <w:rPr>
          <w:rFonts w:ascii="Arial" w:eastAsia="Arial" w:hAnsi="Arial" w:cs="Arial"/>
          <w:sz w:val="22"/>
        </w:rPr>
        <w:t>7</w:t>
      </w:r>
      <w:r w:rsidRPr="00A13AE1">
        <w:rPr>
          <w:rFonts w:ascii="Arial" w:eastAsia="Arial" w:hAnsi="Arial" w:cs="Arial"/>
          <w:sz w:val="22"/>
        </w:rPr>
        <w:t xml:space="preserve"> - O licitante deve endereçar a contestação à autoridade superior àquela que revogou ou anulou a licitação, por intermédio do Pregoeiro, que apreciará sua admissibilidade.</w:t>
      </w:r>
    </w:p>
    <w:p w14:paraId="000002DE" w14:textId="77777777" w:rsidR="00D90B1B" w:rsidRPr="00A13AE1" w:rsidRDefault="00D90B1B">
      <w:pPr>
        <w:spacing w:after="0" w:line="240" w:lineRule="auto"/>
        <w:ind w:left="0" w:firstLine="0"/>
        <w:rPr>
          <w:rFonts w:ascii="Arial" w:eastAsia="Arial" w:hAnsi="Arial" w:cs="Arial"/>
          <w:sz w:val="22"/>
        </w:rPr>
      </w:pPr>
    </w:p>
    <w:p w14:paraId="000002DF" w14:textId="74EF8B02"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21.</w:t>
      </w:r>
      <w:r w:rsidR="00F32757" w:rsidRPr="00A13AE1">
        <w:rPr>
          <w:rFonts w:ascii="Arial" w:eastAsia="Arial" w:hAnsi="Arial" w:cs="Arial"/>
          <w:sz w:val="22"/>
        </w:rPr>
        <w:t>18</w:t>
      </w:r>
      <w:r w:rsidRPr="00A13AE1">
        <w:rPr>
          <w:rFonts w:ascii="Arial" w:eastAsia="Arial" w:hAnsi="Arial" w:cs="Arial"/>
          <w:sz w:val="22"/>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000002E0" w14:textId="0A8F3E82"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22.  CONDIÇÕES</w:t>
      </w:r>
      <w:r w:rsidRPr="00A13AE1">
        <w:rPr>
          <w:rFonts w:ascii="Arial" w:eastAsia="Arial" w:hAnsi="Arial" w:cs="Arial"/>
          <w:b w:val="0"/>
          <w:sz w:val="22"/>
          <w:szCs w:val="22"/>
        </w:rPr>
        <w:t xml:space="preserve"> </w:t>
      </w:r>
      <w:r w:rsidRPr="00A13AE1">
        <w:rPr>
          <w:rFonts w:ascii="Arial" w:eastAsia="Arial" w:hAnsi="Arial" w:cs="Arial"/>
          <w:sz w:val="22"/>
          <w:szCs w:val="22"/>
        </w:rPr>
        <w:t>DE</w:t>
      </w:r>
      <w:r w:rsidRPr="00A13AE1">
        <w:rPr>
          <w:rFonts w:ascii="Arial" w:eastAsia="Arial" w:hAnsi="Arial" w:cs="Arial"/>
          <w:b w:val="0"/>
          <w:sz w:val="22"/>
          <w:szCs w:val="22"/>
        </w:rPr>
        <w:t xml:space="preserve"> </w:t>
      </w:r>
      <w:r w:rsidRPr="00A13AE1">
        <w:rPr>
          <w:rFonts w:ascii="Arial" w:eastAsia="Arial" w:hAnsi="Arial" w:cs="Arial"/>
          <w:sz w:val="22"/>
          <w:szCs w:val="22"/>
        </w:rPr>
        <w:t>PAGAMENTO</w:t>
      </w:r>
      <w:r w:rsidRPr="00A13AE1">
        <w:rPr>
          <w:rFonts w:ascii="Arial" w:eastAsia="Arial" w:hAnsi="Arial" w:cs="Arial"/>
          <w:b w:val="0"/>
          <w:sz w:val="22"/>
          <w:szCs w:val="22"/>
        </w:rPr>
        <w:t xml:space="preserve"> </w:t>
      </w:r>
    </w:p>
    <w:p w14:paraId="000002E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E2" w14:textId="481AA7B4"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22.1 – Os pagamentos deverão ser efetuados observadas as condições de recebimento do objeto descritas no Termo de Referência, no termo de contrato e neste Edital. O prazo para pagamento será de 30 (trinta) dias, contados da data do protocolo do documento de cobrança no setor competente do(a) </w:t>
      </w:r>
      <w:r w:rsidR="00392843" w:rsidRPr="00A13AE1">
        <w:rPr>
          <w:rFonts w:ascii="Arial" w:eastAsia="Arial" w:hAnsi="Arial" w:cs="Arial"/>
          <w:sz w:val="22"/>
        </w:rPr>
        <w:t>CONTRATANTE e</w:t>
      </w:r>
      <w:r w:rsidRPr="00A13AE1">
        <w:rPr>
          <w:rFonts w:ascii="Arial" w:eastAsia="Arial" w:hAnsi="Arial" w:cs="Arial"/>
          <w:sz w:val="22"/>
        </w:rPr>
        <w:t xml:space="preserve"> obedecido o disposto na legislação. </w:t>
      </w:r>
    </w:p>
    <w:p w14:paraId="000002E3" w14:textId="77777777" w:rsidR="00D90B1B" w:rsidRPr="00A13AE1" w:rsidRDefault="00007C89">
      <w:pPr>
        <w:spacing w:after="16" w:line="240" w:lineRule="auto"/>
        <w:ind w:left="0" w:firstLine="0"/>
        <w:jc w:val="left"/>
        <w:rPr>
          <w:rFonts w:ascii="Arial" w:eastAsia="Arial" w:hAnsi="Arial" w:cs="Arial"/>
          <w:sz w:val="22"/>
        </w:rPr>
      </w:pPr>
      <w:r w:rsidRPr="00A13AE1">
        <w:rPr>
          <w:rFonts w:ascii="Arial" w:eastAsia="Arial" w:hAnsi="Arial" w:cs="Arial"/>
          <w:sz w:val="22"/>
        </w:rPr>
        <w:t xml:space="preserve"> </w:t>
      </w:r>
    </w:p>
    <w:p w14:paraId="000002E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2E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E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22.2.1 – O pagamento à CONTRATADA será realizado em razão dos serviços efetivamente prestados e aceitos no período-base mencionado no item anterior sem que o(a) CONTRATANTE esteja obrigado(a) a pagar o valor total do Contrato. </w:t>
      </w:r>
    </w:p>
    <w:p w14:paraId="000002E7"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E8" w14:textId="6EEAD843"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w:t>
      </w:r>
      <w:r w:rsidR="00B701AE" w:rsidRPr="00A13AE1">
        <w:rPr>
          <w:rFonts w:ascii="Arial" w:eastAsia="Arial" w:hAnsi="Arial" w:cs="Arial"/>
          <w:sz w:val="22"/>
        </w:rPr>
        <w:t>VIII</w:t>
      </w:r>
      <w:r w:rsidR="00292F52" w:rsidRPr="00A13AE1">
        <w:rPr>
          <w:rFonts w:ascii="Arial" w:eastAsia="Arial" w:hAnsi="Arial" w:cs="Arial"/>
          <w:sz w:val="22"/>
        </w:rPr>
        <w:t>.</w:t>
      </w:r>
      <w:r w:rsidRPr="00A13AE1">
        <w:rPr>
          <w:rFonts w:ascii="Arial" w:eastAsia="Arial" w:hAnsi="Arial" w:cs="Arial"/>
          <w:sz w:val="22"/>
        </w:rPr>
        <w:t xml:space="preserve"> </w:t>
      </w:r>
    </w:p>
    <w:p w14:paraId="000002E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E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 xml:space="preserve">22.4 – O valor dos pagamentos eventualmente efetuados com atraso, desde que não decorra de fato ou ato imputável à CONTRATADA, sofrerá a incidência de juros calculados de acordo com a variação da Taxa Selic, </w:t>
      </w:r>
      <w:r w:rsidRPr="00A13AE1">
        <w:rPr>
          <w:rFonts w:ascii="Arial" w:eastAsia="Arial" w:hAnsi="Arial" w:cs="Arial"/>
          <w:i/>
          <w:sz w:val="22"/>
        </w:rPr>
        <w:t>pro rata die</w:t>
      </w:r>
      <w:r w:rsidRPr="00A13AE1">
        <w:rPr>
          <w:rFonts w:ascii="Arial" w:eastAsia="Arial" w:hAnsi="Arial" w:cs="Arial"/>
          <w:sz w:val="22"/>
        </w:rPr>
        <w:t xml:space="preserve"> entre o 31º (trigésimo primeiro) dia da data do protocolo do documento de cobrança no [setor competente do órgão ou entidade licitante] e a data do efetivo pagamento, limitado ao percentual de 12% (doze por cento) ao ano.</w:t>
      </w:r>
    </w:p>
    <w:p w14:paraId="000002E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E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22.5 – O valor dos pagamentos eventualmente antecipados será descontado à taxa de 1% (um por cento) ao mês, calculada </w:t>
      </w:r>
      <w:r w:rsidRPr="00A13AE1">
        <w:rPr>
          <w:rFonts w:ascii="Arial" w:eastAsia="Arial" w:hAnsi="Arial" w:cs="Arial"/>
          <w:i/>
          <w:sz w:val="22"/>
        </w:rPr>
        <w:t>pro rata die</w:t>
      </w:r>
      <w:r w:rsidRPr="00A13AE1">
        <w:rPr>
          <w:rFonts w:ascii="Arial" w:eastAsia="Arial" w:hAnsi="Arial" w:cs="Arial"/>
          <w:sz w:val="22"/>
        </w:rPr>
        <w:t xml:space="preserve">, entre o dia do pagamento e o 30º (trigésimo) dia da data do protocolo do documento de cobrança no [setor competente do órgão ou entidade licitante].   </w:t>
      </w:r>
    </w:p>
    <w:p w14:paraId="000002ED"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EE" w14:textId="30EBAA59"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22.6 – O pagamento será efetuado à CONTRATADA através de crédito em conta corrente, a qual deverá ser cadastrada junto à COMPANHIA MUNICIPAL DE TRANSPORTES COLETIVOS - CMTC - RIO (MOBI-Rio).  </w:t>
      </w:r>
    </w:p>
    <w:p w14:paraId="000002F4"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23.</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REAJUSTE </w:t>
      </w:r>
    </w:p>
    <w:p w14:paraId="000002F5"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2F6" w14:textId="3289F7F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23.1 – Somente ocorrerá reajustamento do Contrato decorrido o prazo de </w:t>
      </w:r>
      <w:r w:rsidR="00292F52" w:rsidRPr="00A13AE1">
        <w:rPr>
          <w:rFonts w:ascii="Arial" w:eastAsia="Arial" w:hAnsi="Arial" w:cs="Arial"/>
          <w:sz w:val="22"/>
        </w:rPr>
        <w:t>24</w:t>
      </w:r>
      <w:r w:rsidRPr="00A13AE1">
        <w:rPr>
          <w:rFonts w:ascii="Arial" w:eastAsia="Arial" w:hAnsi="Arial" w:cs="Arial"/>
          <w:sz w:val="22"/>
        </w:rPr>
        <w:t xml:space="preserve"> (</w:t>
      </w:r>
      <w:r w:rsidR="00292F52" w:rsidRPr="00A13AE1">
        <w:rPr>
          <w:rFonts w:ascii="Arial" w:eastAsia="Arial" w:hAnsi="Arial" w:cs="Arial"/>
          <w:sz w:val="22"/>
        </w:rPr>
        <w:t>vinte e quatro</w:t>
      </w:r>
      <w:r w:rsidRPr="00A13AE1">
        <w:rPr>
          <w:rFonts w:ascii="Arial" w:eastAsia="Arial" w:hAnsi="Arial" w:cs="Arial"/>
          <w:sz w:val="22"/>
        </w:rPr>
        <w:t>) meses</w:t>
      </w:r>
      <w:r w:rsidR="00C7794C" w:rsidRPr="00A13AE1">
        <w:rPr>
          <w:rFonts w:ascii="Arial" w:eastAsia="Arial" w:hAnsi="Arial" w:cs="Arial"/>
          <w:sz w:val="22"/>
        </w:rPr>
        <w:t>, conforme disposto no Decreto 43.612/17 e suas alterações</w:t>
      </w:r>
      <w:r w:rsidRPr="00A13AE1">
        <w:rPr>
          <w:rFonts w:ascii="Arial" w:eastAsia="Arial" w:hAnsi="Arial" w:cs="Arial"/>
          <w:sz w:val="22"/>
        </w:rPr>
        <w:t xml:space="preserve">. </w:t>
      </w:r>
    </w:p>
    <w:p w14:paraId="053E38F4" w14:textId="77777777" w:rsidR="00532421" w:rsidRPr="00A13AE1" w:rsidRDefault="00532421" w:rsidP="00532421">
      <w:pPr>
        <w:spacing w:after="8" w:line="266" w:lineRule="auto"/>
        <w:ind w:left="7" w:firstLine="12"/>
        <w:rPr>
          <w:rFonts w:ascii="Arial" w:eastAsia="Arial" w:hAnsi="Arial" w:cs="Arial"/>
          <w:sz w:val="22"/>
        </w:rPr>
      </w:pPr>
    </w:p>
    <w:p w14:paraId="000002F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23.2 – Os preços serão reajustados de acordo com a variação do Índice de Preços ao Consumidor Amplo Especial – IPCA-E do Instituto Brasileiro de Geografia e Estatística – IBGE, calculado por meio da seguinte fórmula: </w:t>
      </w:r>
    </w:p>
    <w:p w14:paraId="000002F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F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 = </w:t>
      </w:r>
      <w:proofErr w:type="spellStart"/>
      <w:r w:rsidRPr="00A13AE1">
        <w:rPr>
          <w:rFonts w:ascii="Arial" w:eastAsia="Arial" w:hAnsi="Arial" w:cs="Arial"/>
          <w:sz w:val="22"/>
        </w:rPr>
        <w:t>Po</w:t>
      </w:r>
      <w:proofErr w:type="spellEnd"/>
      <w:r w:rsidRPr="00A13AE1">
        <w:rPr>
          <w:rFonts w:ascii="Arial" w:eastAsia="Arial" w:hAnsi="Arial" w:cs="Arial"/>
          <w:sz w:val="22"/>
        </w:rPr>
        <w:t xml:space="preserve"> [(</w:t>
      </w:r>
      <w:proofErr w:type="spellStart"/>
      <w:r w:rsidRPr="00A13AE1">
        <w:rPr>
          <w:rFonts w:ascii="Arial" w:eastAsia="Arial" w:hAnsi="Arial" w:cs="Arial"/>
          <w:sz w:val="22"/>
        </w:rPr>
        <w:t>I-</w:t>
      </w:r>
      <w:proofErr w:type="gramStart"/>
      <w:r w:rsidRPr="00A13AE1">
        <w:rPr>
          <w:rFonts w:ascii="Arial" w:eastAsia="Arial" w:hAnsi="Arial" w:cs="Arial"/>
          <w:sz w:val="22"/>
        </w:rPr>
        <w:t>Io</w:t>
      </w:r>
      <w:proofErr w:type="spellEnd"/>
      <w:r w:rsidRPr="00A13AE1">
        <w:rPr>
          <w:rFonts w:ascii="Arial" w:eastAsia="Arial" w:hAnsi="Arial" w:cs="Arial"/>
          <w:sz w:val="22"/>
        </w:rPr>
        <w:t>)/</w:t>
      </w:r>
      <w:proofErr w:type="gramEnd"/>
      <w:r w:rsidRPr="00A13AE1">
        <w:rPr>
          <w:rFonts w:ascii="Arial" w:eastAsia="Arial" w:hAnsi="Arial" w:cs="Arial"/>
          <w:sz w:val="22"/>
        </w:rPr>
        <w:t xml:space="preserve">Io] </w:t>
      </w:r>
    </w:p>
    <w:p w14:paraId="000002FB"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2F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Onde: </w:t>
      </w:r>
    </w:p>
    <w:p w14:paraId="000002F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 = valor do reajuste; </w:t>
      </w:r>
    </w:p>
    <w:p w14:paraId="000002F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 = índice IPCA-E mensal relativo ao mês anterior ao de aniversário do Contrato; Io = índice do IPCA-E mensal relativo ao mês anterior ao da assinatura do Contrato ou ao da retirada do instrumento equivalente; </w:t>
      </w:r>
    </w:p>
    <w:p w14:paraId="000002FF" w14:textId="77777777" w:rsidR="00D90B1B" w:rsidRPr="00A13AE1" w:rsidRDefault="00007C89">
      <w:pPr>
        <w:ind w:left="-5" w:firstLine="0"/>
        <w:rPr>
          <w:rFonts w:ascii="Arial" w:eastAsia="Arial" w:hAnsi="Arial" w:cs="Arial"/>
          <w:sz w:val="22"/>
        </w:rPr>
      </w:pPr>
      <w:proofErr w:type="spellStart"/>
      <w:r w:rsidRPr="00A13AE1">
        <w:rPr>
          <w:rFonts w:ascii="Arial" w:eastAsia="Arial" w:hAnsi="Arial" w:cs="Arial"/>
          <w:sz w:val="22"/>
        </w:rPr>
        <w:t>Po</w:t>
      </w:r>
      <w:proofErr w:type="spellEnd"/>
      <w:r w:rsidRPr="00A13AE1">
        <w:rPr>
          <w:rFonts w:ascii="Arial" w:eastAsia="Arial" w:hAnsi="Arial" w:cs="Arial"/>
          <w:sz w:val="22"/>
        </w:rPr>
        <w:t xml:space="preserve"> = preço unitário contratual, objeto do reajustamento. </w:t>
      </w:r>
    </w:p>
    <w:p w14:paraId="00000300"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30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23.3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14:paraId="00000302"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307" w14:textId="7328280A" w:rsidR="00D90B1B" w:rsidRPr="00A13AE1" w:rsidRDefault="00007C89">
      <w:pPr>
        <w:spacing w:after="24" w:line="259" w:lineRule="auto"/>
        <w:ind w:left="0" w:firstLine="0"/>
        <w:jc w:val="left"/>
        <w:rPr>
          <w:rFonts w:ascii="Arial" w:eastAsia="Arial" w:hAnsi="Arial" w:cs="Arial"/>
          <w:b/>
          <w:sz w:val="22"/>
        </w:rPr>
      </w:pPr>
      <w:r w:rsidRPr="00A13AE1">
        <w:rPr>
          <w:rFonts w:ascii="Arial" w:eastAsia="Arial" w:hAnsi="Arial" w:cs="Arial"/>
          <w:b/>
          <w:sz w:val="22"/>
        </w:rPr>
        <w:t xml:space="preserve">24. SANÇÕES ADMINISTRATIVAS </w:t>
      </w:r>
    </w:p>
    <w:p w14:paraId="00000308" w14:textId="77777777" w:rsidR="00D90B1B" w:rsidRPr="00A13AE1" w:rsidRDefault="00007C89">
      <w:pPr>
        <w:spacing w:after="14" w:line="259" w:lineRule="auto"/>
        <w:ind w:left="0" w:firstLine="0"/>
        <w:jc w:val="left"/>
        <w:rPr>
          <w:rFonts w:ascii="Arial" w:eastAsia="Arial" w:hAnsi="Arial" w:cs="Arial"/>
          <w:b/>
          <w:sz w:val="22"/>
        </w:rPr>
      </w:pPr>
      <w:r w:rsidRPr="00A13AE1">
        <w:rPr>
          <w:rFonts w:ascii="Arial" w:eastAsia="Arial" w:hAnsi="Arial" w:cs="Arial"/>
          <w:b/>
          <w:sz w:val="22"/>
        </w:rPr>
        <w:t xml:space="preserve"> </w:t>
      </w:r>
    </w:p>
    <w:p w14:paraId="00000309"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24.1 – A recusa da ADJUDICATÁRIA em assinar o termo de contrato ou em retirar o instrumento equivalente dentro do prazo estabelecido caracteriza o descumprimento total das obrigações assumidas, independentemente do disposto no subitem 21.5, sujeitando-a às penalidades previstas no subitem 24.2. </w:t>
      </w:r>
      <w:r w:rsidRPr="00A13AE1">
        <w:rPr>
          <w:rFonts w:ascii="Arial" w:eastAsia="Arial" w:hAnsi="Arial" w:cs="Arial"/>
          <w:i/>
          <w:sz w:val="22"/>
        </w:rPr>
        <w:t xml:space="preserve"> </w:t>
      </w:r>
    </w:p>
    <w:p w14:paraId="0000030A" w14:textId="77777777" w:rsidR="00D90B1B" w:rsidRPr="00A13AE1" w:rsidRDefault="00D90B1B">
      <w:pPr>
        <w:spacing w:after="14" w:line="259" w:lineRule="auto"/>
        <w:ind w:left="12" w:firstLine="0"/>
        <w:jc w:val="left"/>
        <w:rPr>
          <w:rFonts w:ascii="Arial" w:eastAsia="Arial" w:hAnsi="Arial" w:cs="Arial"/>
          <w:color w:val="FF0000"/>
          <w:sz w:val="22"/>
        </w:rPr>
      </w:pPr>
    </w:p>
    <w:p w14:paraId="0000030B"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24.2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0000030C" w14:textId="77777777" w:rsidR="00D90B1B" w:rsidRPr="00A13AE1" w:rsidRDefault="00D90B1B">
      <w:pPr>
        <w:tabs>
          <w:tab w:val="left" w:pos="709"/>
          <w:tab w:val="left" w:pos="993"/>
        </w:tabs>
        <w:ind w:left="22" w:firstLine="0"/>
        <w:rPr>
          <w:rFonts w:ascii="Arial" w:eastAsia="Arial" w:hAnsi="Arial" w:cs="Arial"/>
          <w:sz w:val="22"/>
        </w:rPr>
      </w:pPr>
    </w:p>
    <w:p w14:paraId="0000030D" w14:textId="5F8AC1FF"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 - </w:t>
      </w:r>
      <w:r w:rsidR="00C7794C" w:rsidRPr="00A13AE1">
        <w:rPr>
          <w:rFonts w:ascii="Arial" w:eastAsia="Arial" w:hAnsi="Arial" w:cs="Arial"/>
          <w:sz w:val="22"/>
        </w:rPr>
        <w:t>Advertência</w:t>
      </w:r>
      <w:r w:rsidRPr="00A13AE1">
        <w:rPr>
          <w:rFonts w:ascii="Arial" w:eastAsia="Arial" w:hAnsi="Arial" w:cs="Arial"/>
          <w:sz w:val="22"/>
        </w:rPr>
        <w:t>;</w:t>
      </w:r>
    </w:p>
    <w:p w14:paraId="0000030E"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 - Multa de mora de até 1% (um por cento) por dia útil sobre o valor do Contrato ou do saldo não atendido do Contrato; </w:t>
      </w:r>
    </w:p>
    <w:p w14:paraId="0000030F"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 </w:t>
      </w:r>
    </w:p>
    <w:p w14:paraId="00000310"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00000311" w14:textId="77777777" w:rsidR="00D90B1B" w:rsidRPr="00A13AE1" w:rsidRDefault="00D90B1B">
      <w:pPr>
        <w:tabs>
          <w:tab w:val="left" w:pos="709"/>
          <w:tab w:val="left" w:pos="993"/>
        </w:tabs>
        <w:ind w:left="22" w:firstLine="0"/>
        <w:rPr>
          <w:rFonts w:ascii="Arial" w:eastAsia="Arial" w:hAnsi="Arial" w:cs="Arial"/>
          <w:sz w:val="22"/>
        </w:rPr>
      </w:pPr>
    </w:p>
    <w:p w14:paraId="00000312" w14:textId="0585D55B"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IV - </w:t>
      </w:r>
      <w:r w:rsidR="00C7794C" w:rsidRPr="00A13AE1">
        <w:rPr>
          <w:rFonts w:ascii="Arial" w:eastAsia="Arial" w:hAnsi="Arial" w:cs="Arial"/>
          <w:sz w:val="22"/>
        </w:rPr>
        <w:t>Suspensão</w:t>
      </w:r>
      <w:r w:rsidRPr="00A13AE1">
        <w:rPr>
          <w:rFonts w:ascii="Arial" w:eastAsia="Arial" w:hAnsi="Arial" w:cs="Arial"/>
          <w:sz w:val="22"/>
        </w:rPr>
        <w:t xml:space="preserve"> temporária do direito de licitar e impedimento de contratar com a Administração Municipal;</w:t>
      </w:r>
    </w:p>
    <w:p w14:paraId="7EDBC897" w14:textId="77777777" w:rsidR="00292F52" w:rsidRPr="00A13AE1" w:rsidRDefault="00292F52">
      <w:pPr>
        <w:spacing w:after="200" w:line="276" w:lineRule="auto"/>
        <w:ind w:left="0" w:firstLine="0"/>
        <w:rPr>
          <w:rFonts w:ascii="Arial" w:eastAsia="Arial" w:hAnsi="Arial" w:cs="Arial"/>
          <w:sz w:val="22"/>
        </w:rPr>
      </w:pPr>
    </w:p>
    <w:p w14:paraId="00000316" w14:textId="66950B34"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24.3 A multa aplicada será depositada em conta bancária indicada </w:t>
      </w:r>
      <w:r w:rsidR="00C7794C" w:rsidRPr="00A13AE1">
        <w:rPr>
          <w:rFonts w:ascii="Arial" w:eastAsia="Arial" w:hAnsi="Arial" w:cs="Arial"/>
          <w:sz w:val="22"/>
        </w:rPr>
        <w:t>pela COMPANHIA</w:t>
      </w:r>
      <w:r w:rsidRPr="00A13AE1">
        <w:rPr>
          <w:rFonts w:ascii="Arial" w:eastAsia="Arial" w:hAnsi="Arial" w:cs="Arial"/>
          <w:sz w:val="22"/>
        </w:rPr>
        <w:t xml:space="preserve"> MUNICIPAL DE TRANSPORTES COLETIVOS - CMTC - RIO (MOBI-Rio), descontada dos pagamentos eventualmente devidos, descontada da garantia ou cobrada judicialmente.</w:t>
      </w:r>
    </w:p>
    <w:p w14:paraId="00000317" w14:textId="497DBF9B"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24.4 As </w:t>
      </w:r>
      <w:r w:rsidR="00532421" w:rsidRPr="00A13AE1">
        <w:rPr>
          <w:rFonts w:ascii="Arial" w:eastAsia="Arial" w:hAnsi="Arial" w:cs="Arial"/>
          <w:sz w:val="22"/>
        </w:rPr>
        <w:t>sanções previstas nos incisos I e</w:t>
      </w:r>
      <w:r w:rsidRPr="00A13AE1">
        <w:rPr>
          <w:rFonts w:ascii="Arial" w:eastAsia="Arial" w:hAnsi="Arial" w:cs="Arial"/>
          <w:sz w:val="22"/>
        </w:rPr>
        <w:t xml:space="preserve"> IV do </w:t>
      </w:r>
      <w:r w:rsidRPr="00A13AE1">
        <w:rPr>
          <w:rFonts w:ascii="Arial" w:eastAsia="Arial" w:hAnsi="Arial" w:cs="Arial"/>
          <w:i/>
          <w:sz w:val="22"/>
        </w:rPr>
        <w:t>subitem 24.2</w:t>
      </w:r>
      <w:r w:rsidRPr="00A13AE1">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00000318" w14:textId="6EFA3C45"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24.5 Do ato que aplicar a pena prevista no inciso IV do subitem 24.2, o Diretor-Presidente da COMPANHIA MUNICIPAL DE TRANSPORTES COLETIVOS - CMTC - RIO (MOBI-Rio) dará conhecimento aos demais órgãos e entidades municipais interessados, na página oficial desta empresa pública na </w:t>
      </w:r>
      <w:r w:rsidRPr="00A13AE1">
        <w:rPr>
          <w:rFonts w:ascii="Arial" w:eastAsia="Arial" w:hAnsi="Arial" w:cs="Arial"/>
          <w:i/>
          <w:sz w:val="22"/>
        </w:rPr>
        <w:t>internet</w:t>
      </w:r>
      <w:r w:rsidRPr="00A13AE1">
        <w:rPr>
          <w:rFonts w:ascii="Arial" w:eastAsia="Arial" w:hAnsi="Arial" w:cs="Arial"/>
          <w:sz w:val="22"/>
        </w:rPr>
        <w:t>.</w:t>
      </w:r>
    </w:p>
    <w:p w14:paraId="00000319" w14:textId="2FB2EFE8" w:rsidR="00D90B1B" w:rsidRPr="00A13AE1" w:rsidRDefault="00007C89">
      <w:pPr>
        <w:tabs>
          <w:tab w:val="left" w:pos="709"/>
          <w:tab w:val="left" w:pos="993"/>
        </w:tabs>
        <w:spacing w:after="200" w:line="276" w:lineRule="auto"/>
        <w:ind w:left="0" w:firstLine="0"/>
        <w:rPr>
          <w:rFonts w:ascii="Arial" w:eastAsia="Arial" w:hAnsi="Arial" w:cs="Arial"/>
          <w:sz w:val="22"/>
        </w:rPr>
      </w:pPr>
      <w:r w:rsidRPr="00A13AE1">
        <w:rPr>
          <w:rFonts w:ascii="Arial" w:eastAsia="Arial" w:hAnsi="Arial" w:cs="Arial"/>
          <w:sz w:val="22"/>
        </w:rPr>
        <w:t xml:space="preserve">24.6. </w:t>
      </w:r>
      <w:r w:rsidR="00532421" w:rsidRPr="00A13AE1">
        <w:rPr>
          <w:rFonts w:ascii="Arial" w:eastAsia="Arial" w:hAnsi="Arial" w:cs="Arial"/>
          <w:sz w:val="22"/>
        </w:rPr>
        <w:t>Do ato que aplicar a pena prevista no inciso IV do subitem 24.2 poderá</w:t>
      </w:r>
      <w:r w:rsidRPr="00A13AE1">
        <w:rPr>
          <w:rFonts w:ascii="Arial" w:eastAsia="Arial" w:hAnsi="Arial" w:cs="Arial"/>
          <w:sz w:val="22"/>
        </w:rPr>
        <w:t xml:space="preserve"> também ser aplicada às empresas ou aos profissionais que, em razão dos contratos regidos por este Regulamento:</w:t>
      </w:r>
    </w:p>
    <w:p w14:paraId="0000031A"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 - </w:t>
      </w:r>
      <w:proofErr w:type="gramStart"/>
      <w:r w:rsidRPr="00A13AE1">
        <w:rPr>
          <w:rFonts w:ascii="Arial" w:eastAsia="Arial" w:hAnsi="Arial" w:cs="Arial"/>
          <w:sz w:val="22"/>
        </w:rPr>
        <w:t>tenham</w:t>
      </w:r>
      <w:proofErr w:type="gramEnd"/>
      <w:r w:rsidRPr="00A13AE1">
        <w:rPr>
          <w:rFonts w:ascii="Arial" w:eastAsia="Arial" w:hAnsi="Arial" w:cs="Arial"/>
          <w:sz w:val="22"/>
        </w:rPr>
        <w:t xml:space="preserve"> sofrido condenação definitiva por praticarem, por meios dolosos, fraude fiscal no recolhimento de quaisquer tributos;</w:t>
      </w:r>
    </w:p>
    <w:p w14:paraId="0000031B"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II - </w:t>
      </w:r>
      <w:proofErr w:type="gramStart"/>
      <w:r w:rsidRPr="00A13AE1">
        <w:rPr>
          <w:rFonts w:ascii="Arial" w:eastAsia="Arial" w:hAnsi="Arial" w:cs="Arial"/>
          <w:sz w:val="22"/>
        </w:rPr>
        <w:t>tenham</w:t>
      </w:r>
      <w:proofErr w:type="gramEnd"/>
      <w:r w:rsidRPr="00A13AE1">
        <w:rPr>
          <w:rFonts w:ascii="Arial" w:eastAsia="Arial" w:hAnsi="Arial" w:cs="Arial"/>
          <w:sz w:val="22"/>
        </w:rPr>
        <w:t xml:space="preserve"> praticado atos ilícitos visando a frustrar os objetivos da licitação;</w:t>
      </w:r>
    </w:p>
    <w:p w14:paraId="0000031C" w14:textId="77777777"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lastRenderedPageBreak/>
        <w:t>III - demonstrem não possuir idoneidade para contratar com a COMPANHIA MUNICIPAL DE TRANSPORTES COLETIVOS - CMTC - RIO (MOBI-Rio) em virtude de atos ilícitos praticados.</w:t>
      </w:r>
    </w:p>
    <w:p w14:paraId="0000031E" w14:textId="77777777" w:rsidR="00D90B1B" w:rsidRPr="00A13AE1" w:rsidRDefault="00007C89">
      <w:pPr>
        <w:spacing w:after="0"/>
        <w:ind w:left="0" w:firstLine="0"/>
        <w:rPr>
          <w:rFonts w:ascii="Arial" w:eastAsia="Arial" w:hAnsi="Arial" w:cs="Arial"/>
          <w:sz w:val="22"/>
        </w:rPr>
      </w:pPr>
      <w:r w:rsidRPr="00A13AE1">
        <w:rPr>
          <w:rFonts w:ascii="Arial" w:eastAsia="Arial" w:hAnsi="Arial" w:cs="Arial"/>
          <w:sz w:val="22"/>
        </w:rPr>
        <w:t xml:space="preserve">24.7. As multas previstas nos incisos II e III do subitem 24.2 não possuem caráter compensatório, e, assim, o pagamento delas não eximirá a CONTRATADA de responsabilidade pelas perdas e danos decorrentes das infrações cometidas. </w:t>
      </w:r>
    </w:p>
    <w:p w14:paraId="0000031F"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320"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 xml:space="preserve">24.8. As multas aplicadas poderão ser compensadas com valores devidos à CONTRATADA mediante requerimento expresso nesse sentido. </w:t>
      </w:r>
      <w:r w:rsidRPr="00A13AE1">
        <w:rPr>
          <w:rFonts w:ascii="Arial" w:eastAsia="Arial" w:hAnsi="Arial" w:cs="Arial"/>
          <w:i/>
          <w:sz w:val="22"/>
        </w:rPr>
        <w:t xml:space="preserve"> </w:t>
      </w:r>
    </w:p>
    <w:p w14:paraId="00000321"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322"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 xml:space="preserve">24.9.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00000323" w14:textId="77777777" w:rsidR="00D90B1B" w:rsidRPr="00A13AE1" w:rsidRDefault="00D90B1B">
      <w:pPr>
        <w:spacing w:after="21" w:line="259" w:lineRule="auto"/>
        <w:ind w:left="0" w:firstLine="0"/>
        <w:jc w:val="left"/>
        <w:rPr>
          <w:rFonts w:ascii="Arial" w:eastAsia="Arial" w:hAnsi="Arial" w:cs="Arial"/>
          <w:sz w:val="22"/>
        </w:rPr>
      </w:pPr>
    </w:p>
    <w:p w14:paraId="00000324" w14:textId="77777777" w:rsidR="00D90B1B" w:rsidRPr="00A13AE1" w:rsidRDefault="00007C89">
      <w:pPr>
        <w:ind w:left="0" w:firstLine="0"/>
        <w:rPr>
          <w:rFonts w:ascii="Arial" w:eastAsia="Arial" w:hAnsi="Arial" w:cs="Arial"/>
          <w:b/>
          <w:sz w:val="22"/>
        </w:rPr>
      </w:pPr>
      <w:r w:rsidRPr="00A13AE1">
        <w:rPr>
          <w:rFonts w:ascii="Arial" w:eastAsia="Arial" w:hAnsi="Arial" w:cs="Arial"/>
          <w:b/>
          <w:sz w:val="22"/>
        </w:rPr>
        <w:t xml:space="preserve">25. DA MATRIZ DE RISCOS  </w:t>
      </w:r>
    </w:p>
    <w:p w14:paraId="00000325" w14:textId="77777777" w:rsidR="00D90B1B" w:rsidRPr="00A13AE1" w:rsidRDefault="00D90B1B">
      <w:pPr>
        <w:ind w:left="0" w:firstLine="0"/>
        <w:rPr>
          <w:rFonts w:ascii="Arial" w:eastAsia="Arial" w:hAnsi="Arial" w:cs="Arial"/>
          <w:sz w:val="22"/>
        </w:rPr>
      </w:pPr>
    </w:p>
    <w:p w14:paraId="00000326"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25.1 -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00000327" w14:textId="77777777" w:rsidR="00D90B1B" w:rsidRPr="00A13AE1" w:rsidRDefault="00D90B1B">
      <w:pPr>
        <w:ind w:left="0" w:firstLine="0"/>
        <w:rPr>
          <w:rFonts w:ascii="Arial" w:eastAsia="Arial" w:hAnsi="Arial" w:cs="Arial"/>
          <w:sz w:val="22"/>
        </w:rPr>
      </w:pPr>
    </w:p>
    <w:p w14:paraId="00000328"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25.2 - A Contratada é integral e exclusivamente responsável por todos os riscos relacionados e a ela atribuídos, conforme estabelecido na Matriz de Risco definida para a contratação no Termo de Referência.</w:t>
      </w:r>
    </w:p>
    <w:p w14:paraId="00000329" w14:textId="77777777" w:rsidR="00D90B1B" w:rsidRPr="00A13AE1" w:rsidRDefault="00D90B1B">
      <w:pPr>
        <w:ind w:left="0" w:firstLine="0"/>
        <w:rPr>
          <w:rFonts w:ascii="Arial" w:eastAsia="Arial" w:hAnsi="Arial" w:cs="Arial"/>
          <w:sz w:val="22"/>
        </w:rPr>
      </w:pPr>
    </w:p>
    <w:p w14:paraId="0000032A"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25.3 - É vedada a celebração de aditivos decorrentes de eventos supervenientes alocados na Matriz de Riscos como de responsabilidade da CONTRATADA.</w:t>
      </w:r>
    </w:p>
    <w:p w14:paraId="0000032B" w14:textId="77777777" w:rsidR="00D90B1B" w:rsidRPr="00A13AE1" w:rsidRDefault="00D90B1B">
      <w:pPr>
        <w:ind w:left="0" w:firstLine="0"/>
        <w:rPr>
          <w:rFonts w:ascii="Arial" w:eastAsia="Arial" w:hAnsi="Arial" w:cs="Arial"/>
          <w:sz w:val="22"/>
        </w:rPr>
      </w:pPr>
    </w:p>
    <w:p w14:paraId="0000032C"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25.4 - Sempre que atendidas as condições da contratação e mantidas as disposições da Matriz de Risco, considera-se mantido seu equilíbrio econômico-financeiro da contratação.</w:t>
      </w:r>
    </w:p>
    <w:p w14:paraId="0000032E"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26. FORO </w:t>
      </w:r>
    </w:p>
    <w:p w14:paraId="0000032F"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33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26.1 – Fica eleito o Foro Central da Comarca da Capital do Estado do Rio de Janeiro para dirimir quaisquer dúvidas oriundas do presente Edital, renunciando as partes desde já a qualquer outro, por mais especial ou privilegiado que seja. </w:t>
      </w:r>
    </w:p>
    <w:p w14:paraId="00000332" w14:textId="4492EB24"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2</w:t>
      </w:r>
      <w:r w:rsidR="00930AF1" w:rsidRPr="00A13AE1">
        <w:rPr>
          <w:rFonts w:ascii="Arial" w:eastAsia="Arial" w:hAnsi="Arial" w:cs="Arial"/>
          <w:sz w:val="22"/>
          <w:szCs w:val="22"/>
        </w:rPr>
        <w:t>7</w:t>
      </w:r>
      <w:r w:rsidRPr="00A13AE1">
        <w:rPr>
          <w:rFonts w:ascii="Arial" w:eastAsia="Arial" w:hAnsi="Arial" w:cs="Arial"/>
          <w:sz w:val="22"/>
          <w:szCs w:val="22"/>
        </w:rPr>
        <w:t>.</w:t>
      </w:r>
      <w:r w:rsidRPr="00A13AE1">
        <w:rPr>
          <w:rFonts w:ascii="Arial" w:eastAsia="Arial" w:hAnsi="Arial" w:cs="Arial"/>
          <w:b w:val="0"/>
          <w:sz w:val="22"/>
          <w:szCs w:val="22"/>
        </w:rPr>
        <w:t xml:space="preserve"> </w:t>
      </w:r>
      <w:r w:rsidRPr="00A13AE1">
        <w:rPr>
          <w:rFonts w:ascii="Arial" w:eastAsia="Arial" w:hAnsi="Arial" w:cs="Arial"/>
          <w:sz w:val="22"/>
          <w:szCs w:val="22"/>
        </w:rPr>
        <w:t>DISPOSIÇÕES</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FINAIS </w:t>
      </w:r>
    </w:p>
    <w:p w14:paraId="00000333"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334" w14:textId="092FD513"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2</w:t>
      </w:r>
      <w:r w:rsidR="00930AF1" w:rsidRPr="00A13AE1">
        <w:rPr>
          <w:rFonts w:ascii="Arial" w:eastAsia="Arial" w:hAnsi="Arial" w:cs="Arial"/>
          <w:sz w:val="22"/>
        </w:rPr>
        <w:t>7</w:t>
      </w:r>
      <w:r w:rsidRPr="00A13AE1">
        <w:rPr>
          <w:rFonts w:ascii="Arial" w:eastAsia="Arial" w:hAnsi="Arial" w:cs="Arial"/>
          <w:sz w:val="22"/>
        </w:rPr>
        <w:t>.1 – Ficam as licitantes sujeitas às sanções administrativas, cíveis e penais cabíveis caso apresentem, na licitação, qualquer declaração falsa ou que não corresponda à realidade dos fatos.</w:t>
      </w:r>
      <w:r w:rsidRPr="00A13AE1">
        <w:rPr>
          <w:rFonts w:ascii="Arial" w:eastAsia="Arial" w:hAnsi="Arial" w:cs="Arial"/>
          <w:i/>
          <w:sz w:val="22"/>
        </w:rPr>
        <w:t xml:space="preserve"> </w:t>
      </w:r>
      <w:r w:rsidRPr="00A13AE1">
        <w:rPr>
          <w:rFonts w:ascii="Arial" w:eastAsia="Arial" w:hAnsi="Arial" w:cs="Arial"/>
          <w:sz w:val="22"/>
        </w:rPr>
        <w:t xml:space="preserve"> </w:t>
      </w:r>
    </w:p>
    <w:p w14:paraId="00000335"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336" w14:textId="307252BF" w:rsidR="00D90B1B" w:rsidRPr="00A13AE1" w:rsidRDefault="00007C89">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Pr="00A13AE1">
        <w:rPr>
          <w:rFonts w:ascii="Arial" w:eastAsia="Arial" w:hAnsi="Arial" w:cs="Arial"/>
          <w:sz w:val="22"/>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0000337"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338" w14:textId="3F887852" w:rsidR="00D90B1B" w:rsidRPr="00A13AE1" w:rsidRDefault="00007C89">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Pr="00A13AE1">
        <w:rPr>
          <w:rFonts w:ascii="Arial" w:eastAsia="Arial" w:hAnsi="Arial" w:cs="Arial"/>
          <w:sz w:val="22"/>
        </w:rPr>
        <w:t xml:space="preserve">.3 – As referências de horário correspondem ao horário oficial de Brasília – DF. </w:t>
      </w:r>
    </w:p>
    <w:p w14:paraId="00000339"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33A" w14:textId="581A4DF6" w:rsidR="00D90B1B" w:rsidRPr="00A13AE1" w:rsidRDefault="00387F31">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Pr="00A13AE1">
        <w:rPr>
          <w:rFonts w:ascii="Arial" w:eastAsia="Arial" w:hAnsi="Arial" w:cs="Arial"/>
          <w:sz w:val="22"/>
        </w:rPr>
        <w:t>.</w:t>
      </w:r>
      <w:r w:rsidR="00007C89" w:rsidRPr="00A13AE1">
        <w:rPr>
          <w:rFonts w:ascii="Arial" w:eastAsia="Arial" w:hAnsi="Arial" w:cs="Arial"/>
          <w:sz w:val="22"/>
        </w:rPr>
        <w:t xml:space="preserve">4 – No período de vigência da Ata de Registro de Preços, a Administração terá a faculdade de contratar ou não a prestação dos serviços. </w:t>
      </w:r>
    </w:p>
    <w:p w14:paraId="0000033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33C" w14:textId="6B65898A" w:rsidR="00D90B1B" w:rsidRPr="00A13AE1" w:rsidRDefault="00387F31">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00007C89" w:rsidRPr="00A13AE1">
        <w:rPr>
          <w:rFonts w:ascii="Arial" w:eastAsia="Arial" w:hAnsi="Arial" w:cs="Arial"/>
          <w:sz w:val="22"/>
        </w:rPr>
        <w:t xml:space="preserve">.5 – Os casos omissos serão resolvidos pelo Pregoeiro. </w:t>
      </w:r>
    </w:p>
    <w:p w14:paraId="0000033D"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33E" w14:textId="73CE5598" w:rsidR="00D90B1B" w:rsidRPr="00A13AE1" w:rsidRDefault="00387F31">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00007C89" w:rsidRPr="00A13AE1">
        <w:rPr>
          <w:rFonts w:ascii="Arial" w:eastAsia="Arial" w:hAnsi="Arial" w:cs="Arial"/>
          <w:sz w:val="22"/>
        </w:rPr>
        <w:t xml:space="preserve">.6 – Fazem parte integrante deste Edital: </w:t>
      </w:r>
    </w:p>
    <w:p w14:paraId="172E6A9C" w14:textId="77777777" w:rsidR="00F20FF1" w:rsidRPr="00A13AE1" w:rsidRDefault="00F20FF1">
      <w:pPr>
        <w:ind w:left="-5" w:firstLine="0"/>
        <w:rPr>
          <w:rFonts w:ascii="Arial" w:eastAsia="Arial" w:hAnsi="Arial" w:cs="Arial"/>
          <w:sz w:val="22"/>
        </w:rPr>
      </w:pPr>
    </w:p>
    <w:p w14:paraId="0000033F" w14:textId="77777777" w:rsidR="00D90B1B" w:rsidRPr="00A13AE1" w:rsidRDefault="00007C89">
      <w:pPr>
        <w:spacing w:after="0" w:line="259" w:lineRule="auto"/>
        <w:ind w:left="0" w:firstLine="0"/>
        <w:rPr>
          <w:rFonts w:ascii="Arial" w:eastAsia="Arial" w:hAnsi="Arial" w:cs="Arial"/>
          <w:sz w:val="22"/>
        </w:rPr>
      </w:pPr>
      <w:r w:rsidRPr="00A13AE1">
        <w:rPr>
          <w:rFonts w:ascii="Arial" w:eastAsia="Arial" w:hAnsi="Arial" w:cs="Arial"/>
          <w:b/>
          <w:sz w:val="22"/>
        </w:rPr>
        <w:t xml:space="preserve"> </w:t>
      </w:r>
    </w:p>
    <w:tbl>
      <w:tblPr>
        <w:tblW w:w="0" w:type="auto"/>
        <w:tblInd w:w="-10" w:type="dxa"/>
        <w:tblCellMar>
          <w:left w:w="70" w:type="dxa"/>
          <w:right w:w="70" w:type="dxa"/>
        </w:tblCellMar>
        <w:tblLook w:val="04A0" w:firstRow="1" w:lastRow="0" w:firstColumn="1" w:lastColumn="0" w:noHBand="0" w:noVBand="1"/>
      </w:tblPr>
      <w:tblGrid>
        <w:gridCol w:w="1276"/>
        <w:gridCol w:w="7230"/>
      </w:tblGrid>
      <w:tr w:rsidR="00351F0E" w:rsidRPr="00A13AE1" w14:paraId="0B086C4F" w14:textId="77777777" w:rsidTr="00D36B07">
        <w:trPr>
          <w:trHeight w:val="600"/>
        </w:trPr>
        <w:tc>
          <w:tcPr>
            <w:tcW w:w="1276" w:type="dxa"/>
            <w:tcBorders>
              <w:top w:val="single" w:sz="8" w:space="0" w:color="auto"/>
              <w:left w:val="single" w:sz="8" w:space="0" w:color="auto"/>
              <w:bottom w:val="single" w:sz="8" w:space="0" w:color="auto"/>
              <w:right w:val="single" w:sz="8" w:space="0" w:color="auto"/>
            </w:tcBorders>
            <w:vAlign w:val="center"/>
            <w:hideMark/>
          </w:tcPr>
          <w:p w14:paraId="14F020B8"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I</w:t>
            </w:r>
          </w:p>
        </w:tc>
        <w:tc>
          <w:tcPr>
            <w:tcW w:w="7230" w:type="dxa"/>
            <w:tcBorders>
              <w:top w:val="single" w:sz="8" w:space="0" w:color="auto"/>
              <w:left w:val="nil"/>
              <w:bottom w:val="single" w:sz="8" w:space="0" w:color="auto"/>
              <w:right w:val="single" w:sz="8" w:space="0" w:color="auto"/>
            </w:tcBorders>
            <w:vAlign w:val="center"/>
            <w:hideMark/>
          </w:tcPr>
          <w:p w14:paraId="5B23E4AB"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Proposta Detalhe (Modelo de Proposta)</w:t>
            </w:r>
          </w:p>
        </w:tc>
      </w:tr>
      <w:tr w:rsidR="00D36B07" w:rsidRPr="00A13AE1" w14:paraId="4286D718" w14:textId="77777777" w:rsidTr="00D36B07">
        <w:trPr>
          <w:trHeight w:val="600"/>
        </w:trPr>
        <w:tc>
          <w:tcPr>
            <w:tcW w:w="1276" w:type="dxa"/>
            <w:tcBorders>
              <w:top w:val="single" w:sz="8" w:space="0" w:color="auto"/>
              <w:left w:val="single" w:sz="8" w:space="0" w:color="auto"/>
              <w:bottom w:val="single" w:sz="8" w:space="0" w:color="auto"/>
              <w:right w:val="single" w:sz="8" w:space="0" w:color="auto"/>
            </w:tcBorders>
            <w:vAlign w:val="center"/>
          </w:tcPr>
          <w:p w14:paraId="7C6EE8FF" w14:textId="65883415" w:rsidR="00D36B07" w:rsidRPr="00A13AE1" w:rsidRDefault="00D36B07" w:rsidP="00351F0E">
            <w:pPr>
              <w:suppressAutoHyphens w:val="0"/>
              <w:spacing w:after="0" w:line="240" w:lineRule="auto"/>
              <w:ind w:left="0" w:firstLine="0"/>
              <w:jc w:val="center"/>
              <w:rPr>
                <w:rFonts w:ascii="Arial" w:hAnsi="Arial" w:cs="Arial"/>
                <w:kern w:val="0"/>
                <w:sz w:val="22"/>
              </w:rPr>
            </w:pPr>
            <w:r w:rsidRPr="00B32C48">
              <w:rPr>
                <w:rFonts w:ascii="Arial" w:eastAsia="Calibri" w:hAnsi="Arial" w:cs="Arial"/>
                <w:color w:val="auto"/>
                <w:sz w:val="22"/>
                <w:shd w:val="clear" w:color="auto" w:fill="FFFFFF"/>
              </w:rPr>
              <w:t>Anexo I - A</w:t>
            </w:r>
          </w:p>
        </w:tc>
        <w:tc>
          <w:tcPr>
            <w:tcW w:w="7230" w:type="dxa"/>
            <w:tcBorders>
              <w:top w:val="single" w:sz="8" w:space="0" w:color="auto"/>
              <w:left w:val="nil"/>
              <w:bottom w:val="single" w:sz="8" w:space="0" w:color="auto"/>
              <w:right w:val="single" w:sz="8" w:space="0" w:color="auto"/>
            </w:tcBorders>
            <w:vAlign w:val="center"/>
          </w:tcPr>
          <w:p w14:paraId="45ED7AA5" w14:textId="36B14D4A" w:rsidR="00D36B07" w:rsidRPr="00A13AE1" w:rsidRDefault="00D36B07" w:rsidP="00351F0E">
            <w:pPr>
              <w:suppressAutoHyphens w:val="0"/>
              <w:spacing w:after="0" w:line="240" w:lineRule="auto"/>
              <w:ind w:left="0" w:firstLine="0"/>
              <w:jc w:val="left"/>
              <w:rPr>
                <w:rFonts w:ascii="Arial" w:hAnsi="Arial" w:cs="Arial"/>
                <w:kern w:val="0"/>
                <w:sz w:val="22"/>
              </w:rPr>
            </w:pPr>
            <w:r w:rsidRPr="00B32C48">
              <w:rPr>
                <w:rFonts w:ascii="Arial" w:eastAsia="Calibri" w:hAnsi="Arial" w:cs="Arial"/>
                <w:color w:val="auto"/>
                <w:sz w:val="22"/>
                <w:shd w:val="clear" w:color="auto" w:fill="FFFFFF"/>
              </w:rPr>
              <w:t>Lei Federal nº 12.846, de 1º de agosto de 2013</w:t>
            </w:r>
          </w:p>
        </w:tc>
      </w:tr>
      <w:tr w:rsidR="00D36B07" w:rsidRPr="00A13AE1" w14:paraId="0CA25581" w14:textId="77777777" w:rsidTr="00D36B07">
        <w:trPr>
          <w:trHeight w:val="600"/>
        </w:trPr>
        <w:tc>
          <w:tcPr>
            <w:tcW w:w="1276" w:type="dxa"/>
            <w:tcBorders>
              <w:top w:val="single" w:sz="8" w:space="0" w:color="auto"/>
              <w:left w:val="single" w:sz="8" w:space="0" w:color="auto"/>
              <w:bottom w:val="single" w:sz="8" w:space="0" w:color="auto"/>
              <w:right w:val="single" w:sz="8" w:space="0" w:color="auto"/>
            </w:tcBorders>
            <w:vAlign w:val="center"/>
          </w:tcPr>
          <w:p w14:paraId="43BE90C4" w14:textId="0018D752" w:rsidR="00D36B07" w:rsidRPr="00A13AE1" w:rsidRDefault="00D36B07" w:rsidP="00351F0E">
            <w:pPr>
              <w:suppressAutoHyphens w:val="0"/>
              <w:spacing w:after="0" w:line="240" w:lineRule="auto"/>
              <w:ind w:left="0" w:firstLine="0"/>
              <w:jc w:val="center"/>
              <w:rPr>
                <w:rFonts w:ascii="Arial" w:hAnsi="Arial" w:cs="Arial"/>
                <w:kern w:val="0"/>
                <w:sz w:val="22"/>
              </w:rPr>
            </w:pPr>
            <w:r w:rsidRPr="00B32C48">
              <w:rPr>
                <w:rFonts w:ascii="Arial" w:eastAsia="Calibri" w:hAnsi="Arial" w:cs="Arial"/>
                <w:color w:val="auto"/>
                <w:sz w:val="22"/>
                <w:shd w:val="clear" w:color="auto" w:fill="FFFFFF"/>
              </w:rPr>
              <w:t>Anexo I– B</w:t>
            </w:r>
          </w:p>
        </w:tc>
        <w:tc>
          <w:tcPr>
            <w:tcW w:w="7230" w:type="dxa"/>
            <w:tcBorders>
              <w:top w:val="single" w:sz="8" w:space="0" w:color="auto"/>
              <w:left w:val="nil"/>
              <w:bottom w:val="single" w:sz="8" w:space="0" w:color="auto"/>
              <w:right w:val="single" w:sz="8" w:space="0" w:color="auto"/>
            </w:tcBorders>
            <w:vAlign w:val="center"/>
          </w:tcPr>
          <w:p w14:paraId="00C47AA9" w14:textId="4B07AA30" w:rsidR="00D36B07" w:rsidRPr="00A13AE1" w:rsidRDefault="00D36B07" w:rsidP="00351F0E">
            <w:pPr>
              <w:suppressAutoHyphens w:val="0"/>
              <w:spacing w:after="0" w:line="240" w:lineRule="auto"/>
              <w:ind w:left="0" w:firstLine="0"/>
              <w:jc w:val="left"/>
              <w:rPr>
                <w:rFonts w:ascii="Arial" w:hAnsi="Arial" w:cs="Arial"/>
                <w:kern w:val="0"/>
                <w:sz w:val="22"/>
              </w:rPr>
            </w:pPr>
            <w:r w:rsidRPr="00B32C48">
              <w:rPr>
                <w:rFonts w:ascii="Arial" w:eastAsia="Calibri" w:hAnsi="Arial" w:cs="Arial"/>
                <w:color w:val="auto"/>
                <w:sz w:val="22"/>
                <w:shd w:val="clear" w:color="auto" w:fill="FFFFFF"/>
              </w:rPr>
              <w:t>Declaração de Responsabilização Civil e Administrativa</w:t>
            </w:r>
          </w:p>
        </w:tc>
      </w:tr>
      <w:tr w:rsidR="00D36B07" w:rsidRPr="00A13AE1" w14:paraId="18A31ED9" w14:textId="77777777" w:rsidTr="00D36B07">
        <w:trPr>
          <w:trHeight w:val="600"/>
        </w:trPr>
        <w:tc>
          <w:tcPr>
            <w:tcW w:w="1276" w:type="dxa"/>
            <w:tcBorders>
              <w:top w:val="single" w:sz="8" w:space="0" w:color="auto"/>
              <w:left w:val="single" w:sz="8" w:space="0" w:color="auto"/>
              <w:bottom w:val="single" w:sz="8" w:space="0" w:color="auto"/>
              <w:right w:val="single" w:sz="8" w:space="0" w:color="auto"/>
            </w:tcBorders>
            <w:vAlign w:val="center"/>
          </w:tcPr>
          <w:p w14:paraId="0BE352F2" w14:textId="56D83387" w:rsidR="00D36B07" w:rsidRPr="00A13AE1" w:rsidRDefault="00D36B07" w:rsidP="00351F0E">
            <w:pPr>
              <w:suppressAutoHyphens w:val="0"/>
              <w:spacing w:after="0" w:line="240" w:lineRule="auto"/>
              <w:ind w:left="0" w:firstLine="0"/>
              <w:jc w:val="center"/>
              <w:rPr>
                <w:rFonts w:ascii="Arial" w:hAnsi="Arial" w:cs="Arial"/>
                <w:kern w:val="0"/>
                <w:sz w:val="22"/>
              </w:rPr>
            </w:pPr>
            <w:r w:rsidRPr="00B32C48">
              <w:rPr>
                <w:rFonts w:ascii="Arial" w:eastAsia="Calibri" w:hAnsi="Arial" w:cs="Arial"/>
                <w:color w:val="auto"/>
                <w:sz w:val="22"/>
                <w:shd w:val="clear" w:color="auto" w:fill="FFFFFF"/>
              </w:rPr>
              <w:t>Anexo I–</w:t>
            </w:r>
            <w:r>
              <w:rPr>
                <w:rFonts w:ascii="Arial" w:eastAsia="Calibri" w:hAnsi="Arial" w:cs="Arial"/>
                <w:color w:val="auto"/>
                <w:sz w:val="22"/>
                <w:shd w:val="clear" w:color="auto" w:fill="FFFFFF"/>
              </w:rPr>
              <w:t xml:space="preserve"> </w:t>
            </w:r>
            <w:r w:rsidRPr="00B32C48">
              <w:rPr>
                <w:rFonts w:ascii="Arial" w:eastAsia="Calibri" w:hAnsi="Arial" w:cs="Arial"/>
                <w:color w:val="auto"/>
                <w:sz w:val="22"/>
                <w:shd w:val="clear" w:color="auto" w:fill="FFFFFF"/>
              </w:rPr>
              <w:t>C</w:t>
            </w:r>
          </w:p>
        </w:tc>
        <w:tc>
          <w:tcPr>
            <w:tcW w:w="7230" w:type="dxa"/>
            <w:tcBorders>
              <w:top w:val="single" w:sz="8" w:space="0" w:color="auto"/>
              <w:left w:val="nil"/>
              <w:bottom w:val="single" w:sz="8" w:space="0" w:color="auto"/>
              <w:right w:val="single" w:sz="8" w:space="0" w:color="auto"/>
            </w:tcBorders>
            <w:vAlign w:val="center"/>
          </w:tcPr>
          <w:p w14:paraId="2AF1C86F" w14:textId="767FBECB" w:rsidR="00D36B07" w:rsidRPr="00A13AE1" w:rsidRDefault="00D36B07" w:rsidP="00351F0E">
            <w:pPr>
              <w:suppressAutoHyphens w:val="0"/>
              <w:spacing w:after="0" w:line="240" w:lineRule="auto"/>
              <w:ind w:left="0" w:firstLine="0"/>
              <w:jc w:val="left"/>
              <w:rPr>
                <w:rFonts w:ascii="Arial" w:hAnsi="Arial" w:cs="Arial"/>
                <w:kern w:val="0"/>
                <w:sz w:val="22"/>
              </w:rPr>
            </w:pPr>
            <w:r w:rsidRPr="00B32C48">
              <w:rPr>
                <w:rFonts w:ascii="Arial" w:eastAsia="Calibri" w:hAnsi="Arial" w:cs="Arial"/>
                <w:color w:val="auto"/>
                <w:sz w:val="22"/>
                <w:shd w:val="clear" w:color="auto" w:fill="FFFFFF"/>
              </w:rPr>
              <w:t>Declaração de cumprimento ao Decreto n.°46.785/2019</w:t>
            </w:r>
          </w:p>
        </w:tc>
      </w:tr>
      <w:tr w:rsidR="00351F0E" w:rsidRPr="00A13AE1" w14:paraId="0BBBD387"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5D2FD3A9"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II</w:t>
            </w:r>
          </w:p>
        </w:tc>
        <w:tc>
          <w:tcPr>
            <w:tcW w:w="7230" w:type="dxa"/>
            <w:tcBorders>
              <w:top w:val="nil"/>
              <w:left w:val="nil"/>
              <w:bottom w:val="single" w:sz="8" w:space="0" w:color="auto"/>
              <w:right w:val="single" w:sz="8" w:space="0" w:color="auto"/>
            </w:tcBorders>
            <w:vAlign w:val="center"/>
            <w:hideMark/>
          </w:tcPr>
          <w:p w14:paraId="0ED7E6BF"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Termo de Referência </w:t>
            </w:r>
          </w:p>
        </w:tc>
      </w:tr>
      <w:tr w:rsidR="00351F0E" w:rsidRPr="00A13AE1" w14:paraId="3F9C83D3"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3FAEA6FA"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III</w:t>
            </w:r>
          </w:p>
        </w:tc>
        <w:tc>
          <w:tcPr>
            <w:tcW w:w="7230" w:type="dxa"/>
            <w:tcBorders>
              <w:top w:val="nil"/>
              <w:left w:val="nil"/>
              <w:bottom w:val="single" w:sz="8" w:space="0" w:color="auto"/>
              <w:right w:val="single" w:sz="8" w:space="0" w:color="auto"/>
            </w:tcBorders>
            <w:vAlign w:val="center"/>
            <w:hideMark/>
          </w:tcPr>
          <w:p w14:paraId="2A48A2DB"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Minuta de Ata de Registro de Preços </w:t>
            </w:r>
          </w:p>
        </w:tc>
      </w:tr>
      <w:tr w:rsidR="00351F0E" w:rsidRPr="00A13AE1" w14:paraId="5242F255"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727A0E71"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IV</w:t>
            </w:r>
          </w:p>
        </w:tc>
        <w:tc>
          <w:tcPr>
            <w:tcW w:w="7230" w:type="dxa"/>
            <w:tcBorders>
              <w:top w:val="nil"/>
              <w:left w:val="nil"/>
              <w:bottom w:val="single" w:sz="8" w:space="0" w:color="auto"/>
              <w:right w:val="single" w:sz="8" w:space="0" w:color="auto"/>
            </w:tcBorders>
            <w:vAlign w:val="center"/>
            <w:hideMark/>
          </w:tcPr>
          <w:p w14:paraId="4F88E841"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Minuta de Ordem de Execução de Serviço</w:t>
            </w:r>
          </w:p>
        </w:tc>
      </w:tr>
      <w:tr w:rsidR="00351F0E" w:rsidRPr="00A13AE1" w14:paraId="0BC92C0B"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6D579638"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V</w:t>
            </w:r>
          </w:p>
        </w:tc>
        <w:tc>
          <w:tcPr>
            <w:tcW w:w="7230" w:type="dxa"/>
            <w:tcBorders>
              <w:top w:val="nil"/>
              <w:left w:val="nil"/>
              <w:bottom w:val="single" w:sz="8" w:space="0" w:color="auto"/>
              <w:right w:val="single" w:sz="8" w:space="0" w:color="auto"/>
            </w:tcBorders>
            <w:vAlign w:val="center"/>
            <w:hideMark/>
          </w:tcPr>
          <w:p w14:paraId="542ADF66"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Minuta de contrato </w:t>
            </w:r>
          </w:p>
        </w:tc>
      </w:tr>
      <w:tr w:rsidR="00351F0E" w:rsidRPr="00A13AE1" w14:paraId="3CE691B3"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3FAB4942"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VI</w:t>
            </w:r>
          </w:p>
        </w:tc>
        <w:tc>
          <w:tcPr>
            <w:tcW w:w="7230" w:type="dxa"/>
            <w:tcBorders>
              <w:top w:val="nil"/>
              <w:left w:val="nil"/>
              <w:bottom w:val="single" w:sz="8" w:space="0" w:color="auto"/>
              <w:right w:val="single" w:sz="8" w:space="0" w:color="auto"/>
            </w:tcBorders>
            <w:vAlign w:val="center"/>
            <w:hideMark/>
          </w:tcPr>
          <w:p w14:paraId="292649B6"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Declaração ref. ao Decreto Municipal nº 23.445/03 </w:t>
            </w:r>
          </w:p>
        </w:tc>
      </w:tr>
      <w:tr w:rsidR="00351F0E" w:rsidRPr="00A13AE1" w14:paraId="59E05846"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74705DE9"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VII</w:t>
            </w:r>
          </w:p>
        </w:tc>
        <w:tc>
          <w:tcPr>
            <w:tcW w:w="7230" w:type="dxa"/>
            <w:tcBorders>
              <w:top w:val="nil"/>
              <w:left w:val="nil"/>
              <w:bottom w:val="single" w:sz="8" w:space="0" w:color="auto"/>
              <w:right w:val="single" w:sz="8" w:space="0" w:color="auto"/>
            </w:tcBorders>
            <w:vAlign w:val="center"/>
            <w:hideMark/>
          </w:tcPr>
          <w:p w14:paraId="15CFA457"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Declaração ref. ao artigo 48 do Decreto Municipal 44.698/18 e artigo 2º, parágrafo único, do Decreto Municipal nº 19.381/01.  </w:t>
            </w:r>
          </w:p>
        </w:tc>
      </w:tr>
      <w:tr w:rsidR="00351F0E" w:rsidRPr="00A13AE1" w14:paraId="63D44C79"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0EA757E4"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VIII</w:t>
            </w:r>
          </w:p>
        </w:tc>
        <w:tc>
          <w:tcPr>
            <w:tcW w:w="7230" w:type="dxa"/>
            <w:tcBorders>
              <w:top w:val="nil"/>
              <w:left w:val="nil"/>
              <w:bottom w:val="single" w:sz="8" w:space="0" w:color="auto"/>
              <w:right w:val="single" w:sz="8" w:space="0" w:color="auto"/>
            </w:tcBorders>
            <w:vAlign w:val="center"/>
            <w:hideMark/>
          </w:tcPr>
          <w:p w14:paraId="44E36CDE"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Declaração de Regularidade Trabalhista</w:t>
            </w:r>
          </w:p>
        </w:tc>
      </w:tr>
      <w:tr w:rsidR="00351F0E" w:rsidRPr="00A13AE1" w14:paraId="384D1220"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6286B744"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IX</w:t>
            </w:r>
          </w:p>
        </w:tc>
        <w:tc>
          <w:tcPr>
            <w:tcW w:w="7230" w:type="dxa"/>
            <w:tcBorders>
              <w:top w:val="nil"/>
              <w:left w:val="nil"/>
              <w:bottom w:val="single" w:sz="8" w:space="0" w:color="auto"/>
              <w:right w:val="single" w:sz="8" w:space="0" w:color="auto"/>
            </w:tcBorders>
            <w:vAlign w:val="center"/>
            <w:hideMark/>
          </w:tcPr>
          <w:p w14:paraId="65318876"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Declaração de cumprimento das normas de saúde e segurança do trabalho </w:t>
            </w:r>
          </w:p>
        </w:tc>
      </w:tr>
      <w:tr w:rsidR="00351F0E" w:rsidRPr="00A13AE1" w14:paraId="2BDE11A5"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7FBD27BE"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lastRenderedPageBreak/>
              <w:t>Anexo X</w:t>
            </w:r>
          </w:p>
        </w:tc>
        <w:tc>
          <w:tcPr>
            <w:tcW w:w="7230" w:type="dxa"/>
            <w:tcBorders>
              <w:top w:val="nil"/>
              <w:left w:val="nil"/>
              <w:bottom w:val="single" w:sz="8" w:space="0" w:color="auto"/>
              <w:right w:val="single" w:sz="8" w:space="0" w:color="auto"/>
            </w:tcBorders>
            <w:vAlign w:val="center"/>
            <w:hideMark/>
          </w:tcPr>
          <w:p w14:paraId="16AAA73A"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 xml:space="preserve">Declaração ref. à Lei Federal 12.846/2013 e Decreto Municipal 43.562/2017. </w:t>
            </w:r>
          </w:p>
        </w:tc>
      </w:tr>
      <w:tr w:rsidR="00351F0E" w:rsidRPr="00A13AE1" w14:paraId="6A65AF03" w14:textId="77777777" w:rsidTr="00D36B07">
        <w:trPr>
          <w:trHeight w:val="600"/>
        </w:trPr>
        <w:tc>
          <w:tcPr>
            <w:tcW w:w="1276" w:type="dxa"/>
            <w:tcBorders>
              <w:top w:val="nil"/>
              <w:left w:val="single" w:sz="8" w:space="0" w:color="auto"/>
              <w:bottom w:val="single" w:sz="8" w:space="0" w:color="auto"/>
              <w:right w:val="single" w:sz="8" w:space="0" w:color="auto"/>
            </w:tcBorders>
            <w:vAlign w:val="center"/>
            <w:hideMark/>
          </w:tcPr>
          <w:p w14:paraId="0157BBEA" w14:textId="77777777" w:rsidR="00351F0E" w:rsidRPr="00A13AE1" w:rsidRDefault="00351F0E" w:rsidP="00351F0E">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XI</w:t>
            </w:r>
          </w:p>
        </w:tc>
        <w:tc>
          <w:tcPr>
            <w:tcW w:w="7230" w:type="dxa"/>
            <w:tcBorders>
              <w:top w:val="nil"/>
              <w:left w:val="nil"/>
              <w:bottom w:val="single" w:sz="8" w:space="0" w:color="auto"/>
              <w:right w:val="single" w:sz="8" w:space="0" w:color="auto"/>
            </w:tcBorders>
            <w:vAlign w:val="center"/>
            <w:hideMark/>
          </w:tcPr>
          <w:p w14:paraId="1DD0B2BD" w14:textId="77777777" w:rsidR="00351F0E" w:rsidRPr="00A13AE1" w:rsidRDefault="00351F0E" w:rsidP="00351F0E">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Matriz de Riscos</w:t>
            </w:r>
          </w:p>
        </w:tc>
      </w:tr>
      <w:tr w:rsidR="008F6C20" w:rsidRPr="00A13AE1" w14:paraId="1FFFE1F3" w14:textId="77777777" w:rsidTr="00D36B07">
        <w:trPr>
          <w:trHeight w:val="600"/>
        </w:trPr>
        <w:tc>
          <w:tcPr>
            <w:tcW w:w="1276" w:type="dxa"/>
            <w:tcBorders>
              <w:top w:val="nil"/>
              <w:left w:val="single" w:sz="8" w:space="0" w:color="auto"/>
              <w:bottom w:val="single" w:sz="8" w:space="0" w:color="auto"/>
              <w:right w:val="single" w:sz="8" w:space="0" w:color="auto"/>
            </w:tcBorders>
            <w:vAlign w:val="center"/>
          </w:tcPr>
          <w:p w14:paraId="62490CFF" w14:textId="1F727AD4" w:rsidR="008F6C20" w:rsidRPr="00A13AE1" w:rsidRDefault="008F6C20" w:rsidP="008F6C20">
            <w:pPr>
              <w:suppressAutoHyphens w:val="0"/>
              <w:spacing w:after="0" w:line="240" w:lineRule="auto"/>
              <w:ind w:left="0" w:firstLine="0"/>
              <w:jc w:val="center"/>
              <w:rPr>
                <w:rFonts w:ascii="Arial" w:hAnsi="Arial" w:cs="Arial"/>
                <w:kern w:val="0"/>
                <w:sz w:val="22"/>
              </w:rPr>
            </w:pPr>
            <w:r w:rsidRPr="00A13AE1">
              <w:rPr>
                <w:rFonts w:ascii="Arial" w:hAnsi="Arial" w:cs="Arial"/>
                <w:kern w:val="0"/>
                <w:sz w:val="22"/>
              </w:rPr>
              <w:t>Anexo XII</w:t>
            </w:r>
          </w:p>
        </w:tc>
        <w:tc>
          <w:tcPr>
            <w:tcW w:w="7230" w:type="dxa"/>
            <w:tcBorders>
              <w:top w:val="nil"/>
              <w:left w:val="nil"/>
              <w:bottom w:val="single" w:sz="8" w:space="0" w:color="auto"/>
              <w:right w:val="single" w:sz="8" w:space="0" w:color="auto"/>
            </w:tcBorders>
            <w:vAlign w:val="center"/>
          </w:tcPr>
          <w:p w14:paraId="27847817" w14:textId="05DEEB2A" w:rsidR="008F6C20" w:rsidRPr="00A13AE1" w:rsidRDefault="008F6C20" w:rsidP="008F6C20">
            <w:pPr>
              <w:suppressAutoHyphens w:val="0"/>
              <w:spacing w:after="0" w:line="240" w:lineRule="auto"/>
              <w:ind w:left="0" w:firstLine="0"/>
              <w:jc w:val="left"/>
              <w:rPr>
                <w:rFonts w:ascii="Arial" w:hAnsi="Arial" w:cs="Arial"/>
                <w:kern w:val="0"/>
                <w:sz w:val="22"/>
              </w:rPr>
            </w:pPr>
            <w:r w:rsidRPr="00A13AE1">
              <w:rPr>
                <w:rFonts w:ascii="Arial" w:hAnsi="Arial" w:cs="Arial"/>
                <w:kern w:val="0"/>
                <w:sz w:val="22"/>
              </w:rPr>
              <w:t>Declaração dos itens para os quais oferecerá proposta</w:t>
            </w:r>
          </w:p>
        </w:tc>
      </w:tr>
    </w:tbl>
    <w:p w14:paraId="0DC81BF3" w14:textId="77777777" w:rsidR="00047673" w:rsidRPr="00A13AE1" w:rsidRDefault="00047673">
      <w:pPr>
        <w:spacing w:after="12" w:line="259" w:lineRule="auto"/>
        <w:ind w:left="0" w:firstLine="0"/>
        <w:jc w:val="left"/>
        <w:rPr>
          <w:rFonts w:ascii="Arial" w:eastAsia="Arial" w:hAnsi="Arial" w:cs="Arial"/>
          <w:b/>
          <w:sz w:val="22"/>
        </w:rPr>
      </w:pPr>
    </w:p>
    <w:p w14:paraId="7C49B807" w14:textId="528CB5B0" w:rsidR="00047673" w:rsidRPr="00A13AE1" w:rsidRDefault="00047673">
      <w:pPr>
        <w:spacing w:after="12" w:line="259" w:lineRule="auto"/>
        <w:ind w:left="0" w:firstLine="0"/>
        <w:jc w:val="left"/>
        <w:rPr>
          <w:rFonts w:ascii="Arial" w:eastAsia="Arial" w:hAnsi="Arial" w:cs="Arial"/>
          <w:b/>
          <w:sz w:val="22"/>
        </w:rPr>
      </w:pPr>
    </w:p>
    <w:p w14:paraId="4E71A04F" w14:textId="77777777" w:rsidR="007C29CB" w:rsidRDefault="007C29CB">
      <w:pPr>
        <w:ind w:left="-5" w:firstLine="0"/>
        <w:rPr>
          <w:rFonts w:ascii="Arial" w:eastAsia="Arial" w:hAnsi="Arial" w:cs="Arial"/>
          <w:sz w:val="22"/>
        </w:rPr>
      </w:pPr>
    </w:p>
    <w:p w14:paraId="0000037D" w14:textId="1628AE37" w:rsidR="00D90B1B" w:rsidRPr="00A13AE1" w:rsidRDefault="00387F31">
      <w:pPr>
        <w:ind w:left="-5" w:firstLine="0"/>
        <w:rPr>
          <w:rFonts w:ascii="Arial" w:eastAsia="Arial" w:hAnsi="Arial" w:cs="Arial"/>
          <w:sz w:val="22"/>
        </w:rPr>
      </w:pPr>
      <w:r w:rsidRPr="00A13AE1">
        <w:rPr>
          <w:rFonts w:ascii="Arial" w:eastAsia="Arial" w:hAnsi="Arial" w:cs="Arial"/>
          <w:sz w:val="22"/>
        </w:rPr>
        <w:t>2</w:t>
      </w:r>
      <w:r w:rsidR="00930AF1" w:rsidRPr="00A13AE1">
        <w:rPr>
          <w:rFonts w:ascii="Arial" w:eastAsia="Arial" w:hAnsi="Arial" w:cs="Arial"/>
          <w:sz w:val="22"/>
        </w:rPr>
        <w:t>7</w:t>
      </w:r>
      <w:r w:rsidR="00007C89" w:rsidRPr="00A13AE1">
        <w:rPr>
          <w:rFonts w:ascii="Arial" w:eastAsia="Arial" w:hAnsi="Arial" w:cs="Arial"/>
          <w:sz w:val="22"/>
        </w:rPr>
        <w:t xml:space="preserve">.7 – Este Edital contém </w:t>
      </w:r>
      <w:r w:rsidR="00F2697B" w:rsidRPr="00A13AE1">
        <w:rPr>
          <w:rFonts w:ascii="Arial" w:eastAsia="Arial" w:hAnsi="Arial" w:cs="Arial"/>
          <w:sz w:val="22"/>
        </w:rPr>
        <w:t>1</w:t>
      </w:r>
      <w:r w:rsidR="007C29CB">
        <w:rPr>
          <w:rFonts w:ascii="Arial" w:eastAsia="Arial" w:hAnsi="Arial" w:cs="Arial"/>
          <w:sz w:val="22"/>
        </w:rPr>
        <w:t>1</w:t>
      </w:r>
      <w:r w:rsidR="002E17CF" w:rsidRPr="00A13AE1">
        <w:rPr>
          <w:rFonts w:ascii="Arial" w:eastAsia="Arial" w:hAnsi="Arial" w:cs="Arial"/>
          <w:sz w:val="22"/>
        </w:rPr>
        <w:t>2</w:t>
      </w:r>
      <w:r w:rsidR="00007C89" w:rsidRPr="00A13AE1">
        <w:rPr>
          <w:rFonts w:ascii="Arial" w:eastAsia="Arial" w:hAnsi="Arial" w:cs="Arial"/>
          <w:sz w:val="22"/>
        </w:rPr>
        <w:t xml:space="preserve"> (</w:t>
      </w:r>
      <w:r w:rsidR="00611E15" w:rsidRPr="00A13AE1">
        <w:rPr>
          <w:rFonts w:ascii="Arial" w:eastAsia="Arial" w:hAnsi="Arial" w:cs="Arial"/>
          <w:sz w:val="22"/>
        </w:rPr>
        <w:t xml:space="preserve">cento e </w:t>
      </w:r>
      <w:r w:rsidR="007C29CB">
        <w:rPr>
          <w:rFonts w:ascii="Arial" w:eastAsia="Arial" w:hAnsi="Arial" w:cs="Arial"/>
          <w:sz w:val="22"/>
        </w:rPr>
        <w:t>doze</w:t>
      </w:r>
      <w:r w:rsidR="00007C89" w:rsidRPr="00A13AE1">
        <w:rPr>
          <w:rFonts w:ascii="Arial" w:eastAsia="Arial" w:hAnsi="Arial" w:cs="Arial"/>
          <w:sz w:val="22"/>
        </w:rPr>
        <w:t xml:space="preserve">) folhas rubricadas e numericamente ordenadas. </w:t>
      </w:r>
    </w:p>
    <w:p w14:paraId="0000037E" w14:textId="77777777" w:rsidR="00D90B1B" w:rsidRPr="00A13AE1" w:rsidRDefault="00007C89">
      <w:pPr>
        <w:spacing w:after="12" w:line="259" w:lineRule="auto"/>
        <w:ind w:left="54" w:firstLine="0"/>
        <w:jc w:val="center"/>
        <w:rPr>
          <w:rFonts w:ascii="Arial" w:eastAsia="Arial" w:hAnsi="Arial" w:cs="Arial"/>
          <w:sz w:val="22"/>
        </w:rPr>
      </w:pPr>
      <w:r w:rsidRPr="00A13AE1">
        <w:rPr>
          <w:rFonts w:ascii="Arial" w:eastAsia="Arial" w:hAnsi="Arial" w:cs="Arial"/>
          <w:b/>
          <w:i/>
          <w:sz w:val="22"/>
        </w:rPr>
        <w:t xml:space="preserve"> </w:t>
      </w:r>
    </w:p>
    <w:p w14:paraId="00000380"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381" w14:textId="3AAC5878" w:rsidR="00D90B1B" w:rsidRPr="00A13AE1" w:rsidRDefault="00007C89">
      <w:pPr>
        <w:spacing w:after="21"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EDF7AE2" w14:textId="77777777" w:rsidR="002E17CF" w:rsidRPr="00A13AE1" w:rsidRDefault="002E17CF">
      <w:pPr>
        <w:spacing w:after="21" w:line="259" w:lineRule="auto"/>
        <w:ind w:left="54" w:firstLine="0"/>
        <w:jc w:val="center"/>
        <w:rPr>
          <w:rFonts w:ascii="Arial" w:eastAsia="Arial" w:hAnsi="Arial" w:cs="Arial"/>
          <w:sz w:val="22"/>
        </w:rPr>
      </w:pPr>
    </w:p>
    <w:p w14:paraId="140882DB" w14:textId="77777777" w:rsidR="002E17CF" w:rsidRPr="00A13AE1" w:rsidRDefault="002E17CF">
      <w:pPr>
        <w:spacing w:after="21" w:line="259" w:lineRule="auto"/>
        <w:ind w:left="54" w:firstLine="0"/>
        <w:jc w:val="center"/>
        <w:rPr>
          <w:rFonts w:ascii="Arial" w:eastAsia="Arial" w:hAnsi="Arial" w:cs="Arial"/>
          <w:sz w:val="22"/>
        </w:rPr>
      </w:pPr>
    </w:p>
    <w:p w14:paraId="00CAB95B" w14:textId="2ACC5C93" w:rsidR="009A2E05" w:rsidRPr="00A13AE1" w:rsidRDefault="002E17CF">
      <w:pPr>
        <w:spacing w:after="21" w:line="259" w:lineRule="auto"/>
        <w:ind w:left="54" w:firstLine="0"/>
        <w:jc w:val="center"/>
        <w:rPr>
          <w:rFonts w:ascii="Arial" w:eastAsia="Arial" w:hAnsi="Arial" w:cs="Arial"/>
          <w:sz w:val="22"/>
        </w:rPr>
      </w:pPr>
      <w:r w:rsidRPr="00A13AE1">
        <w:rPr>
          <w:rFonts w:ascii="Arial" w:eastAsia="Arial" w:hAnsi="Arial" w:cs="Arial"/>
          <w:sz w:val="22"/>
        </w:rPr>
        <w:t>Rio de Janeiro</w:t>
      </w:r>
      <w:r w:rsidR="005E645C" w:rsidRPr="00A13AE1">
        <w:rPr>
          <w:rFonts w:ascii="Arial" w:eastAsia="Arial" w:hAnsi="Arial" w:cs="Arial"/>
          <w:sz w:val="22"/>
        </w:rPr>
        <w:t xml:space="preserve">, </w:t>
      </w:r>
      <w:r w:rsidR="00930AF1" w:rsidRPr="00A13AE1">
        <w:rPr>
          <w:rFonts w:ascii="Arial" w:eastAsia="Arial" w:hAnsi="Arial" w:cs="Arial"/>
          <w:sz w:val="22"/>
        </w:rPr>
        <w:t>0</w:t>
      </w:r>
      <w:r w:rsidR="00893B4D">
        <w:rPr>
          <w:rFonts w:ascii="Arial" w:eastAsia="Arial" w:hAnsi="Arial" w:cs="Arial"/>
          <w:sz w:val="22"/>
        </w:rPr>
        <w:t>5</w:t>
      </w:r>
      <w:r w:rsidR="005E645C" w:rsidRPr="00A13AE1">
        <w:rPr>
          <w:rFonts w:ascii="Arial" w:eastAsia="Arial" w:hAnsi="Arial" w:cs="Arial"/>
          <w:sz w:val="22"/>
        </w:rPr>
        <w:t xml:space="preserve"> de </w:t>
      </w:r>
      <w:r w:rsidR="00930AF1" w:rsidRPr="00A13AE1">
        <w:rPr>
          <w:rFonts w:ascii="Arial" w:eastAsia="Arial" w:hAnsi="Arial" w:cs="Arial"/>
          <w:sz w:val="22"/>
        </w:rPr>
        <w:t>janeiro</w:t>
      </w:r>
      <w:r w:rsidRPr="00A13AE1">
        <w:rPr>
          <w:rFonts w:ascii="Arial" w:eastAsia="Arial" w:hAnsi="Arial" w:cs="Arial"/>
          <w:sz w:val="22"/>
        </w:rPr>
        <w:t xml:space="preserve"> de 202</w:t>
      </w:r>
      <w:r w:rsidR="00930AF1" w:rsidRPr="00A13AE1">
        <w:rPr>
          <w:rFonts w:ascii="Arial" w:eastAsia="Arial" w:hAnsi="Arial" w:cs="Arial"/>
          <w:sz w:val="22"/>
        </w:rPr>
        <w:t>6</w:t>
      </w:r>
    </w:p>
    <w:p w14:paraId="2DD4F155" w14:textId="77777777" w:rsidR="009A2E05" w:rsidRDefault="009A2E05">
      <w:pPr>
        <w:spacing w:after="21" w:line="259" w:lineRule="auto"/>
        <w:ind w:left="54" w:firstLine="0"/>
        <w:jc w:val="center"/>
        <w:rPr>
          <w:rFonts w:ascii="Arial" w:eastAsia="Arial" w:hAnsi="Arial" w:cs="Arial"/>
          <w:sz w:val="22"/>
        </w:rPr>
      </w:pPr>
    </w:p>
    <w:p w14:paraId="3BF0837C" w14:textId="77777777" w:rsidR="00D36B07" w:rsidRPr="00A13AE1" w:rsidRDefault="00D36B07">
      <w:pPr>
        <w:spacing w:after="21" w:line="259" w:lineRule="auto"/>
        <w:ind w:left="54" w:firstLine="0"/>
        <w:jc w:val="center"/>
        <w:rPr>
          <w:rFonts w:ascii="Arial" w:eastAsia="Arial" w:hAnsi="Arial" w:cs="Arial"/>
          <w:sz w:val="22"/>
        </w:rPr>
      </w:pPr>
    </w:p>
    <w:p w14:paraId="00000382" w14:textId="77777777" w:rsidR="00D90B1B" w:rsidRPr="00A13AE1" w:rsidRDefault="00007C89">
      <w:pPr>
        <w:pStyle w:val="Ttulo1"/>
        <w:spacing w:after="32"/>
        <w:ind w:left="1200" w:right="0" w:firstLine="0"/>
        <w:rPr>
          <w:rFonts w:ascii="Arial" w:eastAsia="Arial" w:hAnsi="Arial" w:cs="Arial"/>
          <w:sz w:val="22"/>
          <w:szCs w:val="22"/>
        </w:rPr>
      </w:pPr>
      <w:r w:rsidRPr="00A13AE1">
        <w:rPr>
          <w:rFonts w:ascii="Arial" w:eastAsia="Arial" w:hAnsi="Arial" w:cs="Arial"/>
          <w:sz w:val="22"/>
          <w:szCs w:val="22"/>
        </w:rPr>
        <w:t xml:space="preserve">___________________________________________________ </w:t>
      </w:r>
    </w:p>
    <w:p w14:paraId="00000384" w14:textId="45F7535C" w:rsidR="00D90B1B" w:rsidRPr="00A13AE1" w:rsidRDefault="00601B5A">
      <w:pPr>
        <w:spacing w:after="45" w:line="265" w:lineRule="auto"/>
        <w:ind w:right="5"/>
        <w:jc w:val="center"/>
        <w:rPr>
          <w:rFonts w:ascii="Arial" w:eastAsia="Arial" w:hAnsi="Arial" w:cs="Arial"/>
          <w:sz w:val="22"/>
        </w:rPr>
      </w:pPr>
      <w:r w:rsidRPr="00A13AE1">
        <w:rPr>
          <w:rFonts w:ascii="Arial" w:eastAsia="Arial" w:hAnsi="Arial" w:cs="Arial"/>
          <w:sz w:val="22"/>
        </w:rPr>
        <w:t>Marcelo Faria dos Reis</w:t>
      </w:r>
    </w:p>
    <w:p w14:paraId="3C309FB9" w14:textId="5F32A4D6" w:rsidR="00047673" w:rsidRPr="00A13AE1" w:rsidRDefault="00047673">
      <w:pPr>
        <w:spacing w:after="45" w:line="265" w:lineRule="auto"/>
        <w:ind w:right="5"/>
        <w:jc w:val="center"/>
        <w:rPr>
          <w:rFonts w:ascii="Arial" w:eastAsia="Arial" w:hAnsi="Arial" w:cs="Arial"/>
          <w:sz w:val="22"/>
        </w:rPr>
      </w:pPr>
      <w:r w:rsidRPr="00A13AE1">
        <w:rPr>
          <w:rFonts w:ascii="Arial" w:eastAsia="Arial" w:hAnsi="Arial" w:cs="Arial"/>
          <w:sz w:val="22"/>
        </w:rPr>
        <w:t>Pregoeiro</w:t>
      </w:r>
    </w:p>
    <w:p w14:paraId="34EAA1D3" w14:textId="68457249" w:rsidR="00047673" w:rsidRPr="00A13AE1" w:rsidRDefault="00047673">
      <w:pPr>
        <w:spacing w:after="45" w:line="265" w:lineRule="auto"/>
        <w:ind w:right="5"/>
        <w:jc w:val="center"/>
        <w:rPr>
          <w:rFonts w:ascii="Arial" w:eastAsia="Arial" w:hAnsi="Arial" w:cs="Arial"/>
          <w:sz w:val="22"/>
        </w:rPr>
      </w:pPr>
      <w:r w:rsidRPr="00A13AE1">
        <w:rPr>
          <w:rFonts w:ascii="Arial" w:eastAsia="Arial" w:hAnsi="Arial" w:cs="Arial"/>
          <w:sz w:val="22"/>
        </w:rPr>
        <w:t xml:space="preserve">Mat. </w:t>
      </w:r>
      <w:r w:rsidR="00601B5A" w:rsidRPr="00A13AE1">
        <w:rPr>
          <w:rFonts w:ascii="Arial" w:eastAsia="Arial" w:hAnsi="Arial" w:cs="Arial"/>
          <w:sz w:val="22"/>
        </w:rPr>
        <w:t xml:space="preserve"> 13/330.684-2</w:t>
      </w:r>
    </w:p>
    <w:p w14:paraId="00000385" w14:textId="77777777" w:rsidR="00D90B1B" w:rsidRPr="00A13AE1" w:rsidRDefault="00D90B1B">
      <w:pPr>
        <w:spacing w:after="45" w:line="265" w:lineRule="auto"/>
        <w:ind w:right="5"/>
        <w:jc w:val="center"/>
        <w:rPr>
          <w:rFonts w:ascii="Arial" w:eastAsia="Arial" w:hAnsi="Arial" w:cs="Arial"/>
          <w:sz w:val="22"/>
        </w:rPr>
      </w:pPr>
    </w:p>
    <w:p w14:paraId="00000386" w14:textId="77777777" w:rsidR="00D90B1B" w:rsidRPr="00A13AE1" w:rsidRDefault="00D90B1B">
      <w:pPr>
        <w:spacing w:after="45" w:line="265" w:lineRule="auto"/>
        <w:ind w:right="5"/>
        <w:jc w:val="center"/>
        <w:rPr>
          <w:rFonts w:ascii="Arial" w:eastAsia="Arial" w:hAnsi="Arial" w:cs="Arial"/>
          <w:sz w:val="22"/>
        </w:rPr>
      </w:pPr>
    </w:p>
    <w:p w14:paraId="00000387" w14:textId="12AD1B9F" w:rsidR="00D90B1B" w:rsidRPr="00A13AE1" w:rsidRDefault="00D90B1B">
      <w:pPr>
        <w:spacing w:after="45" w:line="265" w:lineRule="auto"/>
        <w:ind w:right="5"/>
        <w:jc w:val="center"/>
        <w:rPr>
          <w:rFonts w:ascii="Arial" w:eastAsia="Arial" w:hAnsi="Arial" w:cs="Arial"/>
          <w:sz w:val="22"/>
        </w:rPr>
      </w:pPr>
    </w:p>
    <w:p w14:paraId="160955CA" w14:textId="7F2CF49B" w:rsidR="00611E15" w:rsidRPr="00A13AE1" w:rsidRDefault="00611E15">
      <w:pPr>
        <w:spacing w:after="45" w:line="265" w:lineRule="auto"/>
        <w:ind w:right="5"/>
        <w:jc w:val="center"/>
        <w:rPr>
          <w:rFonts w:ascii="Arial" w:eastAsia="Arial" w:hAnsi="Arial" w:cs="Arial"/>
          <w:sz w:val="22"/>
        </w:rPr>
      </w:pPr>
    </w:p>
    <w:p w14:paraId="7AB0D06C" w14:textId="6C38B1A6" w:rsidR="00611E15" w:rsidRPr="00A13AE1" w:rsidRDefault="00611E15">
      <w:pPr>
        <w:spacing w:after="45" w:line="265" w:lineRule="auto"/>
        <w:ind w:right="5"/>
        <w:jc w:val="center"/>
        <w:rPr>
          <w:rFonts w:ascii="Arial" w:eastAsia="Arial" w:hAnsi="Arial" w:cs="Arial"/>
          <w:sz w:val="22"/>
        </w:rPr>
      </w:pPr>
    </w:p>
    <w:p w14:paraId="5604153B" w14:textId="75AF4FDF" w:rsidR="00611E15" w:rsidRPr="00A13AE1" w:rsidRDefault="00611E15">
      <w:pPr>
        <w:spacing w:after="45" w:line="265" w:lineRule="auto"/>
        <w:ind w:right="5"/>
        <w:jc w:val="center"/>
        <w:rPr>
          <w:rFonts w:ascii="Arial" w:eastAsia="Arial" w:hAnsi="Arial" w:cs="Arial"/>
          <w:sz w:val="22"/>
        </w:rPr>
      </w:pPr>
    </w:p>
    <w:p w14:paraId="61981D3D" w14:textId="23A6977C" w:rsidR="00611E15" w:rsidRPr="00A13AE1" w:rsidRDefault="00611E15">
      <w:pPr>
        <w:spacing w:after="45" w:line="265" w:lineRule="auto"/>
        <w:ind w:right="5"/>
        <w:jc w:val="center"/>
        <w:rPr>
          <w:rFonts w:ascii="Arial" w:eastAsia="Arial" w:hAnsi="Arial" w:cs="Arial"/>
          <w:sz w:val="22"/>
        </w:rPr>
      </w:pPr>
    </w:p>
    <w:p w14:paraId="490E4038" w14:textId="42C28BD2" w:rsidR="00611E15" w:rsidRPr="00A13AE1" w:rsidRDefault="00611E15">
      <w:pPr>
        <w:spacing w:after="45" w:line="265" w:lineRule="auto"/>
        <w:ind w:right="5"/>
        <w:jc w:val="center"/>
        <w:rPr>
          <w:rFonts w:ascii="Arial" w:eastAsia="Arial" w:hAnsi="Arial" w:cs="Arial"/>
          <w:sz w:val="22"/>
        </w:rPr>
      </w:pPr>
    </w:p>
    <w:p w14:paraId="3C7ACB36" w14:textId="4DD29AE0" w:rsidR="00611E15" w:rsidRPr="00A13AE1" w:rsidRDefault="00611E15">
      <w:pPr>
        <w:spacing w:after="45" w:line="265" w:lineRule="auto"/>
        <w:ind w:right="5"/>
        <w:jc w:val="center"/>
        <w:rPr>
          <w:rFonts w:ascii="Arial" w:eastAsia="Arial" w:hAnsi="Arial" w:cs="Arial"/>
          <w:sz w:val="22"/>
        </w:rPr>
      </w:pPr>
    </w:p>
    <w:p w14:paraId="238C6F6C" w14:textId="2282B862" w:rsidR="00611E15" w:rsidRPr="00A13AE1" w:rsidRDefault="00611E15">
      <w:pPr>
        <w:spacing w:after="45" w:line="265" w:lineRule="auto"/>
        <w:ind w:right="5"/>
        <w:jc w:val="center"/>
        <w:rPr>
          <w:rFonts w:ascii="Arial" w:eastAsia="Arial" w:hAnsi="Arial" w:cs="Arial"/>
          <w:sz w:val="22"/>
        </w:rPr>
      </w:pPr>
    </w:p>
    <w:p w14:paraId="0BE84F03" w14:textId="6A2BDD89" w:rsidR="00AA5D5F" w:rsidRPr="00A13AE1" w:rsidRDefault="00AA5D5F">
      <w:pPr>
        <w:spacing w:after="45" w:line="265" w:lineRule="auto"/>
        <w:ind w:right="5"/>
        <w:jc w:val="center"/>
        <w:rPr>
          <w:rFonts w:ascii="Arial" w:eastAsia="Arial" w:hAnsi="Arial" w:cs="Arial"/>
          <w:sz w:val="22"/>
        </w:rPr>
      </w:pPr>
    </w:p>
    <w:p w14:paraId="2FDEBA7F" w14:textId="0EA558EE" w:rsidR="00AA5D5F" w:rsidRDefault="00AA5D5F">
      <w:pPr>
        <w:spacing w:after="45" w:line="265" w:lineRule="auto"/>
        <w:ind w:right="5"/>
        <w:jc w:val="center"/>
        <w:rPr>
          <w:rFonts w:ascii="Arial" w:eastAsia="Arial" w:hAnsi="Arial" w:cs="Arial"/>
          <w:sz w:val="22"/>
        </w:rPr>
      </w:pPr>
    </w:p>
    <w:p w14:paraId="77B56E1F" w14:textId="77777777" w:rsidR="007C29CB" w:rsidRDefault="007C29CB">
      <w:pPr>
        <w:spacing w:after="45" w:line="265" w:lineRule="auto"/>
        <w:ind w:right="5"/>
        <w:jc w:val="center"/>
        <w:rPr>
          <w:rFonts w:ascii="Arial" w:eastAsia="Arial" w:hAnsi="Arial" w:cs="Arial"/>
          <w:sz w:val="22"/>
        </w:rPr>
      </w:pPr>
    </w:p>
    <w:p w14:paraId="0E5910E1" w14:textId="77777777" w:rsidR="007C29CB" w:rsidRDefault="007C29CB">
      <w:pPr>
        <w:spacing w:after="45" w:line="265" w:lineRule="auto"/>
        <w:ind w:right="5"/>
        <w:jc w:val="center"/>
        <w:rPr>
          <w:rFonts w:ascii="Arial" w:eastAsia="Arial" w:hAnsi="Arial" w:cs="Arial"/>
          <w:sz w:val="22"/>
        </w:rPr>
      </w:pPr>
    </w:p>
    <w:p w14:paraId="56857CA3" w14:textId="77777777" w:rsidR="007C29CB" w:rsidRDefault="007C29CB">
      <w:pPr>
        <w:spacing w:after="45" w:line="265" w:lineRule="auto"/>
        <w:ind w:right="5"/>
        <w:jc w:val="center"/>
        <w:rPr>
          <w:rFonts w:ascii="Arial" w:eastAsia="Arial" w:hAnsi="Arial" w:cs="Arial"/>
          <w:sz w:val="22"/>
        </w:rPr>
      </w:pPr>
    </w:p>
    <w:p w14:paraId="03B9C102" w14:textId="77777777" w:rsidR="007C29CB" w:rsidRDefault="007C29CB">
      <w:pPr>
        <w:spacing w:after="45" w:line="265" w:lineRule="auto"/>
        <w:ind w:right="5"/>
        <w:jc w:val="center"/>
        <w:rPr>
          <w:rFonts w:ascii="Arial" w:eastAsia="Arial" w:hAnsi="Arial" w:cs="Arial"/>
          <w:sz w:val="22"/>
        </w:rPr>
      </w:pPr>
    </w:p>
    <w:p w14:paraId="6934E750" w14:textId="77777777" w:rsidR="007C29CB" w:rsidRDefault="007C29CB">
      <w:pPr>
        <w:spacing w:after="45" w:line="265" w:lineRule="auto"/>
        <w:ind w:right="5"/>
        <w:jc w:val="center"/>
        <w:rPr>
          <w:rFonts w:ascii="Arial" w:eastAsia="Arial" w:hAnsi="Arial" w:cs="Arial"/>
          <w:sz w:val="22"/>
        </w:rPr>
      </w:pPr>
    </w:p>
    <w:p w14:paraId="2AF2A8B2" w14:textId="77777777" w:rsidR="007C29CB" w:rsidRDefault="007C29CB">
      <w:pPr>
        <w:spacing w:after="45" w:line="265" w:lineRule="auto"/>
        <w:ind w:right="5"/>
        <w:jc w:val="center"/>
        <w:rPr>
          <w:rFonts w:ascii="Arial" w:eastAsia="Arial" w:hAnsi="Arial" w:cs="Arial"/>
          <w:sz w:val="22"/>
        </w:rPr>
      </w:pPr>
    </w:p>
    <w:p w14:paraId="00000388" w14:textId="2DB4DAD1" w:rsidR="00D90B1B" w:rsidRPr="00A13AE1" w:rsidRDefault="00007C89">
      <w:pPr>
        <w:spacing w:after="0" w:line="240" w:lineRule="auto"/>
        <w:ind w:left="0" w:firstLine="0"/>
        <w:jc w:val="center"/>
        <w:rPr>
          <w:rFonts w:ascii="Arial" w:eastAsia="Arial" w:hAnsi="Arial" w:cs="Arial"/>
          <w:b/>
          <w:color w:val="00000A"/>
          <w:sz w:val="22"/>
        </w:rPr>
      </w:pPr>
      <w:r w:rsidRPr="00A13AE1">
        <w:rPr>
          <w:rFonts w:ascii="Arial" w:eastAsia="Arial" w:hAnsi="Arial" w:cs="Arial"/>
          <w:b/>
          <w:color w:val="00000A"/>
          <w:sz w:val="22"/>
        </w:rPr>
        <w:lastRenderedPageBreak/>
        <w:t>ANEXO I</w:t>
      </w:r>
    </w:p>
    <w:p w14:paraId="4F9CC3BE" w14:textId="4C0E3F84" w:rsidR="00C03E64" w:rsidRPr="00A13AE1" w:rsidRDefault="00C03E64">
      <w:pPr>
        <w:spacing w:after="0" w:line="240" w:lineRule="auto"/>
        <w:ind w:left="0" w:firstLine="0"/>
        <w:jc w:val="center"/>
        <w:rPr>
          <w:rFonts w:ascii="Arial" w:eastAsia="Arial" w:hAnsi="Arial" w:cs="Arial"/>
          <w:b/>
          <w:color w:val="00000A"/>
          <w:sz w:val="22"/>
        </w:rPr>
      </w:pPr>
    </w:p>
    <w:p w14:paraId="1C708675" w14:textId="77777777" w:rsidR="00A13AE1" w:rsidRPr="00A13AE1" w:rsidRDefault="00A13AE1" w:rsidP="00A13AE1">
      <w:pPr>
        <w:suppressAutoHyphens w:val="0"/>
        <w:spacing w:before="240" w:after="240"/>
        <w:jc w:val="center"/>
        <w:rPr>
          <w:rFonts w:ascii="Arial" w:hAnsi="Arial" w:cs="Arial"/>
          <w:sz w:val="22"/>
        </w:rPr>
      </w:pPr>
      <w:r w:rsidRPr="00A13AE1">
        <w:rPr>
          <w:rFonts w:ascii="Arial" w:hAnsi="Arial" w:cs="Arial"/>
          <w:sz w:val="22"/>
        </w:rPr>
        <w:t>MODELO DE PROPOSTA</w:t>
      </w:r>
    </w:p>
    <w:p w14:paraId="23E304CE" w14:textId="77777777" w:rsidR="00A13AE1" w:rsidRPr="00A13AE1" w:rsidRDefault="00A13AE1" w:rsidP="00A13AE1">
      <w:pPr>
        <w:suppressAutoHyphens w:val="0"/>
        <w:spacing w:before="240" w:after="240"/>
        <w:jc w:val="center"/>
        <w:rPr>
          <w:rFonts w:ascii="Arial" w:hAnsi="Arial" w:cs="Arial"/>
          <w:sz w:val="22"/>
        </w:rPr>
      </w:pPr>
      <w:r w:rsidRPr="00A13AE1">
        <w:rPr>
          <w:rFonts w:ascii="Arial" w:hAnsi="Arial" w:cs="Arial"/>
          <w:b/>
          <w:bCs/>
          <w:color w:val="FF0000"/>
          <w:sz w:val="22"/>
        </w:rPr>
        <w:t>Confeccionar a proposta em papel timbrado da empresa</w:t>
      </w:r>
    </w:p>
    <w:p w14:paraId="573C258E" w14:textId="77777777" w:rsidR="00A13AE1" w:rsidRPr="00A13AE1" w:rsidRDefault="00A13AE1" w:rsidP="00A13AE1">
      <w:pPr>
        <w:suppressAutoHyphens w:val="0"/>
        <w:spacing w:before="240" w:after="240"/>
        <w:jc w:val="right"/>
        <w:rPr>
          <w:rFonts w:ascii="Arial" w:hAnsi="Arial" w:cs="Arial"/>
          <w:sz w:val="22"/>
        </w:rPr>
      </w:pPr>
      <w:r w:rsidRPr="00A13AE1">
        <w:rPr>
          <w:rFonts w:ascii="Arial" w:hAnsi="Arial" w:cs="Arial"/>
          <w:b/>
          <w:bCs/>
          <w:color w:val="FF0000"/>
          <w:sz w:val="22"/>
        </w:rPr>
        <w:t>(Local e Data</w:t>
      </w:r>
      <w:proofErr w:type="gramStart"/>
      <w:r w:rsidRPr="00A13AE1">
        <w:rPr>
          <w:rFonts w:ascii="Arial" w:hAnsi="Arial" w:cs="Arial"/>
          <w:b/>
          <w:bCs/>
          <w:color w:val="FF0000"/>
          <w:sz w:val="22"/>
        </w:rPr>
        <w:t>),   </w:t>
      </w:r>
      <w:proofErr w:type="gramEnd"/>
      <w:r w:rsidRPr="00A13AE1">
        <w:rPr>
          <w:rFonts w:ascii="Arial" w:hAnsi="Arial" w:cs="Arial"/>
          <w:b/>
          <w:bCs/>
          <w:color w:val="FF0000"/>
          <w:sz w:val="22"/>
        </w:rPr>
        <w:t xml:space="preserve">     de                  </w:t>
      </w:r>
      <w:r w:rsidRPr="00A13AE1">
        <w:rPr>
          <w:rFonts w:ascii="Arial" w:hAnsi="Arial" w:cs="Arial"/>
          <w:b/>
          <w:bCs/>
          <w:color w:val="FF0000"/>
          <w:sz w:val="22"/>
        </w:rPr>
        <w:tab/>
        <w:t>de 2026</w:t>
      </w:r>
    </w:p>
    <w:p w14:paraId="3979A6CE"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À</w:t>
      </w:r>
    </w:p>
    <w:p w14:paraId="0B010E19"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MOBI RIO – Companhia Municipal de Transportes Coletivos CMTC RIO</w:t>
      </w:r>
    </w:p>
    <w:p w14:paraId="42867FB7"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Setor: DAF</w:t>
      </w:r>
    </w:p>
    <w:p w14:paraId="3CDE76E2"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Av. das Américas, 00, CCO Terminal Alvorada, Barra da Tijuca - Rio de Janeiro/RJ</w:t>
      </w:r>
    </w:p>
    <w:p w14:paraId="3D83890E"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CEP: 22.631-000</w:t>
      </w:r>
    </w:p>
    <w:p w14:paraId="7A2DA677"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CNPJ: 44.520.687.0001-61</w:t>
      </w:r>
    </w:p>
    <w:p w14:paraId="44580EE7"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sz w:val="22"/>
        </w:rPr>
        <w:t>Telefone: (21) 3400-4000.</w:t>
      </w:r>
    </w:p>
    <w:p w14:paraId="01408E83" w14:textId="14DC98A0"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Razão Social:</w:t>
      </w:r>
    </w:p>
    <w:p w14:paraId="24A7DBDB"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Endereço:</w:t>
      </w:r>
    </w:p>
    <w:p w14:paraId="56AA371A"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CEP:</w:t>
      </w:r>
    </w:p>
    <w:p w14:paraId="5B10BDEB"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C.N.P.J.:</w:t>
      </w:r>
    </w:p>
    <w:p w14:paraId="2C52BDE2"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Telefone:</w:t>
      </w:r>
    </w:p>
    <w:p w14:paraId="7D4B54F3"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E-mail:</w:t>
      </w:r>
    </w:p>
    <w:p w14:paraId="4E06E3EA"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IM (INSCRIÇÃO MUNICIPAL):</w:t>
      </w:r>
    </w:p>
    <w:p w14:paraId="796268BD" w14:textId="77777777" w:rsidR="00A13AE1" w:rsidRPr="00A13AE1" w:rsidRDefault="00A13AE1" w:rsidP="00A13AE1">
      <w:pPr>
        <w:suppressAutoHyphens w:val="0"/>
        <w:spacing w:before="100" w:beforeAutospacing="1" w:after="100" w:afterAutospacing="1" w:line="240" w:lineRule="auto"/>
        <w:ind w:left="11" w:hanging="11"/>
        <w:rPr>
          <w:rFonts w:ascii="Arial" w:hAnsi="Arial" w:cs="Arial"/>
          <w:sz w:val="22"/>
        </w:rPr>
      </w:pPr>
      <w:r w:rsidRPr="00A13AE1">
        <w:rPr>
          <w:rFonts w:ascii="Arial" w:hAnsi="Arial" w:cs="Arial"/>
          <w:b/>
          <w:bCs/>
          <w:color w:val="FF0000"/>
          <w:sz w:val="22"/>
        </w:rPr>
        <w:t>IE (INSCRIÇÃO ESTADUAL):</w:t>
      </w:r>
    </w:p>
    <w:p w14:paraId="2585A358" w14:textId="29C462A4" w:rsidR="00A13AE1" w:rsidRPr="00A13AE1" w:rsidRDefault="00A13AE1" w:rsidP="00A13AE1">
      <w:pPr>
        <w:suppressAutoHyphens w:val="0"/>
        <w:spacing w:before="240"/>
        <w:rPr>
          <w:rFonts w:ascii="Arial" w:hAnsi="Arial" w:cs="Arial"/>
          <w:sz w:val="22"/>
        </w:rPr>
      </w:pPr>
      <w:r w:rsidRPr="00A13AE1">
        <w:rPr>
          <w:rFonts w:ascii="Arial" w:hAnsi="Arial" w:cs="Arial"/>
          <w:b/>
          <w:bCs/>
          <w:sz w:val="22"/>
        </w:rPr>
        <w:t>Objeto:</w:t>
      </w:r>
      <w:r w:rsidRPr="00A13AE1">
        <w:rPr>
          <w:rFonts w:ascii="Arial" w:hAnsi="Arial" w:cs="Arial"/>
          <w:sz w:val="22"/>
        </w:rPr>
        <w:t xml:space="preserve"> </w:t>
      </w:r>
      <w:r w:rsidRPr="00A13AE1">
        <w:rPr>
          <w:rFonts w:ascii="Arial" w:hAnsi="Arial" w:cs="Arial"/>
          <w:b/>
          <w:bCs/>
          <w:sz w:val="22"/>
        </w:rPr>
        <w:t xml:space="preserve">REGISTRO DE PREÇOS PARA PRESTAÇÃO DE SERVIÇOS DE LOCAÇÃO VEÍCULOS TIPO ÔNIBUS URBANO, INCLUINDO ABASTECIMENTO OU RECARGA,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 PELO PRAZO DE 24 (VINTE E QUATRO) MESES, CONFORME ESPECIFICADO NO PRESENTE TERMO DE REFERÊNCIA </w:t>
      </w:r>
    </w:p>
    <w:p w14:paraId="12D83F3D" w14:textId="77777777" w:rsidR="00A13AE1" w:rsidRPr="00A13AE1" w:rsidRDefault="00A13AE1" w:rsidP="00A13AE1">
      <w:pPr>
        <w:suppressAutoHyphens w:val="0"/>
        <w:spacing w:before="240"/>
        <w:rPr>
          <w:rFonts w:ascii="Arial" w:hAnsi="Arial" w:cs="Arial"/>
          <w:b/>
          <w:bCs/>
          <w:sz w:val="22"/>
        </w:rPr>
      </w:pPr>
      <w:r w:rsidRPr="00A13AE1">
        <w:rPr>
          <w:rFonts w:ascii="Arial" w:hAnsi="Arial" w:cs="Arial"/>
          <w:b/>
          <w:bCs/>
          <w:sz w:val="22"/>
        </w:rPr>
        <w:t> </w:t>
      </w:r>
    </w:p>
    <w:p w14:paraId="0CFEB997" w14:textId="77777777" w:rsidR="00A13AE1" w:rsidRPr="00A13AE1" w:rsidRDefault="00A13AE1" w:rsidP="00A13AE1">
      <w:pPr>
        <w:suppressAutoHyphens w:val="0"/>
        <w:spacing w:before="240"/>
        <w:rPr>
          <w:rFonts w:ascii="Arial" w:hAnsi="Arial" w:cs="Arial"/>
          <w:sz w:val="22"/>
        </w:rPr>
      </w:pPr>
    </w:p>
    <w:tbl>
      <w:tblPr>
        <w:tblW w:w="0" w:type="auto"/>
        <w:tblCellMar>
          <w:top w:w="15" w:type="dxa"/>
          <w:left w:w="15" w:type="dxa"/>
          <w:bottom w:w="15" w:type="dxa"/>
          <w:right w:w="15" w:type="dxa"/>
        </w:tblCellMar>
        <w:tblLook w:val="04A0" w:firstRow="1" w:lastRow="0" w:firstColumn="1" w:lastColumn="0" w:noHBand="0" w:noVBand="1"/>
      </w:tblPr>
      <w:tblGrid>
        <w:gridCol w:w="687"/>
        <w:gridCol w:w="2062"/>
        <w:gridCol w:w="1632"/>
        <w:gridCol w:w="1163"/>
        <w:gridCol w:w="1630"/>
        <w:gridCol w:w="1326"/>
      </w:tblGrid>
      <w:tr w:rsidR="00A13AE1" w:rsidRPr="00A13AE1" w14:paraId="5F10B23F" w14:textId="77777777" w:rsidTr="00404920">
        <w:trPr>
          <w:trHeight w:val="1365"/>
        </w:trPr>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232292B3"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lastRenderedPageBreak/>
              <w:t>ITEM</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0062A364"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 </w:t>
            </w:r>
          </w:p>
          <w:p w14:paraId="6322D5F1"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 </w:t>
            </w:r>
          </w:p>
          <w:p w14:paraId="4A767B9B"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 </w:t>
            </w:r>
          </w:p>
          <w:p w14:paraId="3E70D79A"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DESCRIÇÃO DETALHADA</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0A0C172D"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(A)</w:t>
            </w:r>
          </w:p>
          <w:p w14:paraId="0CE1BFDD"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QUANTIDADE DE VEÍCULOS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4B8A42B2"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(B)</w:t>
            </w:r>
          </w:p>
          <w:p w14:paraId="122D967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UNIDADE</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79F1E0A4" w14:textId="77777777" w:rsidR="00A13AE1" w:rsidRPr="00A13AE1" w:rsidRDefault="00A13AE1" w:rsidP="00404920">
            <w:pPr>
              <w:suppressAutoHyphens w:val="0"/>
              <w:ind w:left="360"/>
              <w:jc w:val="center"/>
              <w:rPr>
                <w:rFonts w:ascii="Arial" w:hAnsi="Arial" w:cs="Arial"/>
                <w:sz w:val="22"/>
              </w:rPr>
            </w:pPr>
            <w:r w:rsidRPr="00A13AE1">
              <w:rPr>
                <w:rFonts w:ascii="Arial" w:hAnsi="Arial" w:cs="Arial"/>
                <w:b/>
                <w:bCs/>
                <w:color w:val="000009"/>
                <w:sz w:val="22"/>
              </w:rPr>
              <w:t>(C)</w:t>
            </w:r>
          </w:p>
          <w:p w14:paraId="4F43E11F"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QUANTIDADE DE DIAS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7A2051AD"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(D)</w:t>
            </w:r>
          </w:p>
          <w:p w14:paraId="44EA5DDF"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 </w:t>
            </w:r>
          </w:p>
          <w:p w14:paraId="6E200FF2"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VALOR POR ÔNIBUS/DIA</w:t>
            </w:r>
          </w:p>
        </w:tc>
      </w:tr>
      <w:tr w:rsidR="00A13AE1" w:rsidRPr="00A13AE1" w14:paraId="13000D2D" w14:textId="77777777" w:rsidTr="00404920">
        <w:trPr>
          <w:trHeight w:val="1635"/>
        </w:trPr>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1E92F421"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1</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06AC5648"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xml:space="preserve">REGISTRO DE PREÇOS PARA PRESTAÇÃO DE SERVIÇOS DE LOCAÇÃO VEÍCULOS TIPO ÔNIBUS URBANO, INCLUINDO ABASTECIMENTO OU RECARGA,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 PELO PRAZO DE 24 (VINTE E QUATRO) MESES.</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1C76B5CA"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35</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1128D19D"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ÔNIBUS</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65FE3598"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30</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645B05F2"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tc>
      </w:tr>
      <w:tr w:rsidR="00A13AE1" w:rsidRPr="00A13AE1" w14:paraId="37CDDFB2" w14:textId="77777777" w:rsidTr="00404920">
        <w:trPr>
          <w:trHeight w:val="5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04063F48" w14:textId="77777777" w:rsidR="00A13AE1" w:rsidRPr="00A13AE1" w:rsidRDefault="00A13AE1" w:rsidP="00404920">
            <w:pPr>
              <w:suppressAutoHyphens w:val="0"/>
              <w:spacing w:before="240"/>
              <w:jc w:val="center"/>
              <w:rPr>
                <w:rFonts w:ascii="Arial" w:hAnsi="Arial" w:cs="Arial"/>
                <w:sz w:val="22"/>
              </w:rPr>
            </w:pPr>
            <w:bookmarkStart w:id="2" w:name="_Hlk220318484"/>
            <w:r w:rsidRPr="00A13AE1">
              <w:rPr>
                <w:rFonts w:ascii="Arial" w:hAnsi="Arial" w:cs="Arial"/>
                <w:b/>
                <w:bCs/>
                <w:sz w:val="22"/>
              </w:rPr>
              <w:t>VALOR TOTAL DA CONTRATAÇÃO (24 MESES)</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7EB66F04"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tc>
      </w:tr>
    </w:tbl>
    <w:bookmarkEnd w:id="2"/>
    <w:p w14:paraId="700B7139" w14:textId="77777777" w:rsidR="00A13AE1" w:rsidRDefault="00A13AE1" w:rsidP="00A13AE1">
      <w:pPr>
        <w:suppressAutoHyphens w:val="0"/>
        <w:spacing w:before="240"/>
        <w:rPr>
          <w:rFonts w:ascii="Arial" w:hAnsi="Arial" w:cs="Arial"/>
          <w:b/>
          <w:bCs/>
          <w:sz w:val="22"/>
        </w:rPr>
      </w:pPr>
      <w:r w:rsidRPr="00A13AE1">
        <w:rPr>
          <w:rFonts w:ascii="Arial" w:hAnsi="Arial" w:cs="Arial"/>
          <w:b/>
          <w:bCs/>
          <w:sz w:val="22"/>
        </w:rPr>
        <w:t> </w:t>
      </w:r>
    </w:p>
    <w:p w14:paraId="6A910F80" w14:textId="77777777" w:rsidR="00D36B07" w:rsidRDefault="00D36B07" w:rsidP="00A13AE1">
      <w:pPr>
        <w:suppressAutoHyphens w:val="0"/>
        <w:spacing w:before="240"/>
        <w:rPr>
          <w:rFonts w:ascii="Arial" w:hAnsi="Arial" w:cs="Arial"/>
          <w:b/>
          <w:bCs/>
          <w:sz w:val="22"/>
        </w:rPr>
      </w:pPr>
    </w:p>
    <w:p w14:paraId="2D65B8F3" w14:textId="77777777" w:rsidR="00D36B07" w:rsidRDefault="00D36B07" w:rsidP="00A13AE1">
      <w:pPr>
        <w:suppressAutoHyphens w:val="0"/>
        <w:spacing w:before="240"/>
        <w:rPr>
          <w:rFonts w:ascii="Arial" w:hAnsi="Arial" w:cs="Arial"/>
          <w:b/>
          <w:bCs/>
          <w:sz w:val="22"/>
        </w:rPr>
      </w:pPr>
    </w:p>
    <w:p w14:paraId="4F6E9778" w14:textId="77777777" w:rsidR="00D36B07" w:rsidRDefault="00D36B07" w:rsidP="00A13AE1">
      <w:pPr>
        <w:suppressAutoHyphens w:val="0"/>
        <w:spacing w:before="240"/>
        <w:rPr>
          <w:rFonts w:ascii="Arial" w:hAnsi="Arial" w:cs="Arial"/>
          <w:b/>
          <w:bCs/>
          <w:sz w:val="22"/>
        </w:rPr>
      </w:pPr>
    </w:p>
    <w:p w14:paraId="37270E03" w14:textId="77777777" w:rsidR="00D36B07" w:rsidRDefault="00D36B07" w:rsidP="00A13AE1">
      <w:pPr>
        <w:suppressAutoHyphens w:val="0"/>
        <w:spacing w:before="240"/>
        <w:rPr>
          <w:rFonts w:ascii="Arial" w:hAnsi="Arial" w:cs="Arial"/>
          <w:b/>
          <w:bCs/>
          <w:sz w:val="22"/>
        </w:rPr>
      </w:pPr>
    </w:p>
    <w:p w14:paraId="7BBAA83C" w14:textId="77777777" w:rsidR="00D36B07" w:rsidRDefault="00D36B07" w:rsidP="00A13AE1">
      <w:pPr>
        <w:suppressAutoHyphens w:val="0"/>
        <w:spacing w:before="240"/>
        <w:rPr>
          <w:rFonts w:ascii="Arial" w:hAnsi="Arial" w:cs="Arial"/>
          <w:b/>
          <w:bCs/>
          <w:sz w:val="22"/>
        </w:rPr>
      </w:pPr>
    </w:p>
    <w:p w14:paraId="0181FDAF" w14:textId="77777777" w:rsidR="00D36B07" w:rsidRDefault="00D36B07" w:rsidP="00A13AE1">
      <w:pPr>
        <w:suppressAutoHyphens w:val="0"/>
        <w:spacing w:before="240"/>
        <w:rPr>
          <w:rFonts w:ascii="Arial" w:hAnsi="Arial" w:cs="Arial"/>
          <w:b/>
          <w:bCs/>
          <w:sz w:val="22"/>
        </w:rPr>
      </w:pPr>
    </w:p>
    <w:tbl>
      <w:tblPr>
        <w:tblW w:w="0" w:type="auto"/>
        <w:tblCellMar>
          <w:top w:w="15" w:type="dxa"/>
          <w:left w:w="15" w:type="dxa"/>
          <w:bottom w:w="15" w:type="dxa"/>
          <w:right w:w="15" w:type="dxa"/>
        </w:tblCellMar>
        <w:tblLook w:val="04A0" w:firstRow="1" w:lastRow="0" w:firstColumn="1" w:lastColumn="0" w:noHBand="0" w:noVBand="1"/>
      </w:tblPr>
      <w:tblGrid>
        <w:gridCol w:w="687"/>
        <w:gridCol w:w="2062"/>
        <w:gridCol w:w="1632"/>
        <w:gridCol w:w="1163"/>
        <w:gridCol w:w="1630"/>
        <w:gridCol w:w="1326"/>
      </w:tblGrid>
      <w:tr w:rsidR="00A13AE1" w:rsidRPr="00A13AE1" w14:paraId="27E0AC62" w14:textId="77777777" w:rsidTr="00404920">
        <w:trPr>
          <w:trHeight w:val="1365"/>
        </w:trPr>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02039571"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lastRenderedPageBreak/>
              <w:t>ITEM</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5E88BBBC"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3E96F12B"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3FAECF3F"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30516873"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DESCRIÇÃO DETALHADA</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3E20BEF9"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(A)</w:t>
            </w:r>
          </w:p>
          <w:p w14:paraId="094B1CF8"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QUANTIDADE DE VEÍCULOS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21A306A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(B)</w:t>
            </w:r>
          </w:p>
          <w:p w14:paraId="0642DCC2"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UNIDADE</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4E1BB8C5" w14:textId="77777777" w:rsidR="00A13AE1" w:rsidRPr="00A13AE1" w:rsidRDefault="00A13AE1" w:rsidP="00404920">
            <w:pPr>
              <w:suppressAutoHyphens w:val="0"/>
              <w:ind w:left="360"/>
              <w:jc w:val="center"/>
              <w:rPr>
                <w:rFonts w:ascii="Arial" w:hAnsi="Arial" w:cs="Arial"/>
                <w:sz w:val="22"/>
              </w:rPr>
            </w:pPr>
            <w:r w:rsidRPr="00A13AE1">
              <w:rPr>
                <w:rFonts w:ascii="Arial" w:hAnsi="Arial" w:cs="Arial"/>
                <w:b/>
                <w:bCs/>
                <w:sz w:val="22"/>
              </w:rPr>
              <w:t>(C)</w:t>
            </w:r>
          </w:p>
          <w:p w14:paraId="188C438C"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QUANTIDADE DE DIAS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58080D80"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(D)</w:t>
            </w:r>
          </w:p>
          <w:p w14:paraId="47FAD7D1"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 </w:t>
            </w:r>
          </w:p>
          <w:p w14:paraId="7D36517A"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VALOR POR ÔNIBUS/DIA</w:t>
            </w:r>
          </w:p>
        </w:tc>
      </w:tr>
      <w:tr w:rsidR="00A13AE1" w:rsidRPr="00A13AE1" w14:paraId="428F7696" w14:textId="77777777" w:rsidTr="00404920">
        <w:trPr>
          <w:trHeight w:val="1635"/>
        </w:trPr>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7141F734"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sz w:val="22"/>
              </w:rPr>
              <w:t>2</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0AB56A4C"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xml:space="preserve">REGISTRO DE PREÇOS PARA PRESTAÇÃO DE SERVIÇOS DE LOCAÇÃO VEÍCULOS TIPO ÔNIBUS URBANO, INCLUINDO ABASTECIMENTO OU RECARGA,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 PELO PRAZO DE 24 (VINTE E QUATRO) MESES. </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6CBBA85E"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35</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7637184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ÔNIBUS</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3AAB5EFE"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30</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5B68123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tc>
      </w:tr>
      <w:tr w:rsidR="00A13AE1" w:rsidRPr="00A13AE1" w14:paraId="227CAFB5" w14:textId="77777777" w:rsidTr="00404920">
        <w:trPr>
          <w:trHeight w:val="5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14C5319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VALOR TOTAL DA CONTRATAÇÃO (24 MESES)</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6C0BF9D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tc>
      </w:tr>
    </w:tbl>
    <w:p w14:paraId="246D7D4F" w14:textId="77777777" w:rsidR="00A13AE1" w:rsidRDefault="00A13AE1" w:rsidP="00A13AE1">
      <w:pPr>
        <w:suppressAutoHyphens w:val="0"/>
        <w:spacing w:before="240"/>
        <w:rPr>
          <w:rFonts w:ascii="Arial" w:hAnsi="Arial" w:cs="Arial"/>
          <w:sz w:val="22"/>
        </w:rPr>
      </w:pPr>
    </w:p>
    <w:p w14:paraId="31058506" w14:textId="77777777" w:rsidR="00A13AE1" w:rsidRDefault="00A13AE1" w:rsidP="00A13AE1">
      <w:pPr>
        <w:suppressAutoHyphens w:val="0"/>
        <w:spacing w:before="240"/>
        <w:rPr>
          <w:rFonts w:ascii="Arial" w:hAnsi="Arial" w:cs="Arial"/>
          <w:sz w:val="22"/>
        </w:rPr>
      </w:pPr>
    </w:p>
    <w:p w14:paraId="43CB0D3B" w14:textId="77777777" w:rsidR="00A13AE1" w:rsidRDefault="00A13AE1" w:rsidP="00A13AE1">
      <w:pPr>
        <w:suppressAutoHyphens w:val="0"/>
        <w:spacing w:before="240"/>
        <w:rPr>
          <w:rFonts w:ascii="Arial" w:hAnsi="Arial" w:cs="Arial"/>
          <w:sz w:val="22"/>
        </w:rPr>
      </w:pPr>
    </w:p>
    <w:p w14:paraId="019DC196" w14:textId="77777777" w:rsidR="00A13AE1" w:rsidRDefault="00A13AE1" w:rsidP="00A13AE1">
      <w:pPr>
        <w:suppressAutoHyphens w:val="0"/>
        <w:spacing w:before="240"/>
        <w:rPr>
          <w:rFonts w:ascii="Arial" w:hAnsi="Arial" w:cs="Arial"/>
          <w:sz w:val="22"/>
        </w:rPr>
      </w:pPr>
    </w:p>
    <w:p w14:paraId="6B90974C" w14:textId="77777777" w:rsidR="00A13AE1" w:rsidRDefault="00A13AE1" w:rsidP="00A13AE1">
      <w:pPr>
        <w:suppressAutoHyphens w:val="0"/>
        <w:spacing w:before="240"/>
        <w:rPr>
          <w:rFonts w:ascii="Arial" w:hAnsi="Arial" w:cs="Arial"/>
          <w:sz w:val="22"/>
        </w:rPr>
      </w:pPr>
    </w:p>
    <w:p w14:paraId="6E4158D7" w14:textId="77777777" w:rsidR="00A13AE1" w:rsidRPr="00A13AE1" w:rsidRDefault="00A13AE1" w:rsidP="00A13AE1">
      <w:pPr>
        <w:suppressAutoHyphens w:val="0"/>
        <w:spacing w:before="240"/>
        <w:rPr>
          <w:rFonts w:ascii="Arial" w:hAnsi="Arial" w:cs="Arial"/>
          <w:sz w:val="22"/>
        </w:rPr>
      </w:pPr>
    </w:p>
    <w:tbl>
      <w:tblPr>
        <w:tblW w:w="0" w:type="auto"/>
        <w:tblCellMar>
          <w:top w:w="15" w:type="dxa"/>
          <w:left w:w="15" w:type="dxa"/>
          <w:bottom w:w="15" w:type="dxa"/>
          <w:right w:w="15" w:type="dxa"/>
        </w:tblCellMar>
        <w:tblLook w:val="04A0" w:firstRow="1" w:lastRow="0" w:firstColumn="1" w:lastColumn="0" w:noHBand="0" w:noVBand="1"/>
      </w:tblPr>
      <w:tblGrid>
        <w:gridCol w:w="687"/>
        <w:gridCol w:w="2062"/>
        <w:gridCol w:w="1632"/>
        <w:gridCol w:w="1163"/>
        <w:gridCol w:w="1630"/>
        <w:gridCol w:w="1326"/>
      </w:tblGrid>
      <w:tr w:rsidR="00A13AE1" w:rsidRPr="00A13AE1" w14:paraId="76383D03" w14:textId="77777777" w:rsidTr="00404920">
        <w:trPr>
          <w:trHeight w:val="1365"/>
        </w:trPr>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176D0F4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lastRenderedPageBreak/>
              <w:t>ITEM</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4DEFC68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029FD135"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48299F84"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p w14:paraId="7FD96CCF"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DESCRIÇÃO DETALHADA</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53303A95"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(A)</w:t>
            </w:r>
          </w:p>
          <w:p w14:paraId="7C4449DB"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QUANTIDADE DE VEÍCULOS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62D24DB1"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(B)</w:t>
            </w:r>
          </w:p>
          <w:p w14:paraId="38FB7850"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UNIDADE</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0" w:type="dxa"/>
              <w:left w:w="80" w:type="dxa"/>
              <w:bottom w:w="0" w:type="dxa"/>
              <w:right w:w="80" w:type="dxa"/>
            </w:tcMar>
            <w:hideMark/>
          </w:tcPr>
          <w:p w14:paraId="224355F4" w14:textId="77777777" w:rsidR="00A13AE1" w:rsidRPr="00A13AE1" w:rsidRDefault="00A13AE1" w:rsidP="00404920">
            <w:pPr>
              <w:suppressAutoHyphens w:val="0"/>
              <w:ind w:left="360"/>
              <w:jc w:val="center"/>
              <w:rPr>
                <w:rFonts w:ascii="Arial" w:hAnsi="Arial" w:cs="Arial"/>
                <w:sz w:val="22"/>
              </w:rPr>
            </w:pPr>
            <w:r w:rsidRPr="00A13AE1">
              <w:rPr>
                <w:rFonts w:ascii="Arial" w:hAnsi="Arial" w:cs="Arial"/>
                <w:b/>
                <w:bCs/>
                <w:sz w:val="22"/>
              </w:rPr>
              <w:t>(C)</w:t>
            </w:r>
          </w:p>
          <w:p w14:paraId="0C4530A9"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QUANTIDADE DE DIAS</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20" w:type="dxa"/>
              <w:left w:w="20" w:type="dxa"/>
              <w:bottom w:w="20" w:type="dxa"/>
              <w:right w:w="20" w:type="dxa"/>
            </w:tcMar>
            <w:hideMark/>
          </w:tcPr>
          <w:p w14:paraId="55686DA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(D)</w:t>
            </w:r>
          </w:p>
          <w:p w14:paraId="22438A98"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 </w:t>
            </w:r>
          </w:p>
          <w:p w14:paraId="1428A46A" w14:textId="77777777" w:rsidR="00A13AE1" w:rsidRPr="00A13AE1" w:rsidRDefault="00A13AE1" w:rsidP="00404920">
            <w:pPr>
              <w:suppressAutoHyphens w:val="0"/>
              <w:spacing w:before="240" w:after="240"/>
              <w:jc w:val="center"/>
              <w:rPr>
                <w:rFonts w:ascii="Arial" w:hAnsi="Arial" w:cs="Arial"/>
                <w:sz w:val="22"/>
              </w:rPr>
            </w:pPr>
            <w:r w:rsidRPr="00A13AE1">
              <w:rPr>
                <w:rFonts w:ascii="Arial" w:hAnsi="Arial" w:cs="Arial"/>
                <w:sz w:val="22"/>
              </w:rPr>
              <w:t>VALOR POR ÔNIBUS/DIA</w:t>
            </w:r>
          </w:p>
        </w:tc>
      </w:tr>
      <w:tr w:rsidR="00A13AE1" w:rsidRPr="00A13AE1" w14:paraId="350DF58C" w14:textId="77777777" w:rsidTr="00404920">
        <w:trPr>
          <w:trHeight w:val="1635"/>
        </w:trPr>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6689995E"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sz w:val="22"/>
              </w:rPr>
              <w:t>3</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47CD9FF6"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xml:space="preserve">REGISTRO DE PREÇOS PARA PRESTAÇÃO DE SERVIÇOS DE LOCAÇÃO VEÍCULOS TIPO ÔNIBUS URBANO, INCLUINDO ABASTECIMENTO OU RECARGA,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 PELO PRAZO DE 24 (VINTE E QUATRO) MESES.</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367E810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35</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2E28A929"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ÔNIBUS</w:t>
            </w:r>
          </w:p>
        </w:tc>
        <w:tc>
          <w:tcPr>
            <w:tcW w:w="0" w:type="auto"/>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68EE4589"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30</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17EE8917"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sz w:val="22"/>
              </w:rPr>
              <w:t> </w:t>
            </w:r>
          </w:p>
        </w:tc>
      </w:tr>
      <w:tr w:rsidR="00A13AE1" w:rsidRPr="00A13AE1" w14:paraId="201906C2" w14:textId="77777777" w:rsidTr="00404920">
        <w:trPr>
          <w:trHeight w:val="5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hideMark/>
          </w:tcPr>
          <w:p w14:paraId="7391CC8E"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VALOR TOTAL DA CONTRATAÇÃO (24 MESES)</w:t>
            </w:r>
          </w:p>
        </w:tc>
        <w:tc>
          <w:tcPr>
            <w:tcW w:w="0" w:type="auto"/>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hideMark/>
          </w:tcPr>
          <w:p w14:paraId="3B61557A" w14:textId="77777777" w:rsidR="00A13AE1" w:rsidRPr="00A13AE1" w:rsidRDefault="00A13AE1" w:rsidP="00404920">
            <w:pPr>
              <w:suppressAutoHyphens w:val="0"/>
              <w:spacing w:before="240"/>
              <w:jc w:val="center"/>
              <w:rPr>
                <w:rFonts w:ascii="Arial" w:hAnsi="Arial" w:cs="Arial"/>
                <w:sz w:val="22"/>
              </w:rPr>
            </w:pPr>
            <w:r w:rsidRPr="00A13AE1">
              <w:rPr>
                <w:rFonts w:ascii="Arial" w:hAnsi="Arial" w:cs="Arial"/>
                <w:b/>
                <w:bCs/>
                <w:color w:val="000009"/>
                <w:sz w:val="22"/>
              </w:rPr>
              <w:t> </w:t>
            </w:r>
          </w:p>
        </w:tc>
      </w:tr>
    </w:tbl>
    <w:p w14:paraId="7B25075B" w14:textId="77777777" w:rsidR="00A13AE1" w:rsidRPr="00A13AE1" w:rsidRDefault="00A13AE1" w:rsidP="00A13AE1">
      <w:pPr>
        <w:suppressAutoHyphens w:val="0"/>
        <w:spacing w:before="240"/>
        <w:rPr>
          <w:rFonts w:ascii="Arial" w:hAnsi="Arial" w:cs="Arial"/>
          <w:sz w:val="22"/>
        </w:rPr>
      </w:pPr>
    </w:p>
    <w:p w14:paraId="569827D1" w14:textId="77777777" w:rsidR="00A13AE1" w:rsidRPr="00A13AE1" w:rsidRDefault="00A13AE1" w:rsidP="00A13AE1">
      <w:pPr>
        <w:suppressAutoHyphens w:val="0"/>
        <w:spacing w:before="240" w:after="240"/>
        <w:rPr>
          <w:rFonts w:ascii="Arial" w:hAnsi="Arial" w:cs="Arial"/>
          <w:sz w:val="22"/>
        </w:rPr>
      </w:pPr>
      <w:r w:rsidRPr="00A13AE1">
        <w:rPr>
          <w:rFonts w:ascii="Arial" w:hAnsi="Arial" w:cs="Arial"/>
          <w:b/>
          <w:bCs/>
          <w:sz w:val="22"/>
        </w:rPr>
        <w:t xml:space="preserve">Prazos: </w:t>
      </w:r>
      <w:r w:rsidRPr="00A13AE1">
        <w:rPr>
          <w:rFonts w:ascii="Arial" w:hAnsi="Arial" w:cs="Arial"/>
          <w:sz w:val="22"/>
        </w:rPr>
        <w:t>O prazo de vigência do contrato será de 24 (vinte e quatro) meses, contados do recebimento da Ordem de Início dos Serviços encaminhada pela CONTRATANTE, podendo ser prorrogado, nos termos da legislação em vigor.</w:t>
      </w:r>
    </w:p>
    <w:p w14:paraId="263C5D36" w14:textId="77777777" w:rsidR="00A13AE1" w:rsidRPr="00A13AE1" w:rsidRDefault="00A13AE1" w:rsidP="00A13AE1">
      <w:pPr>
        <w:suppressAutoHyphens w:val="0"/>
        <w:spacing w:before="240" w:after="240"/>
        <w:rPr>
          <w:rFonts w:ascii="Arial" w:hAnsi="Arial" w:cs="Arial"/>
          <w:sz w:val="22"/>
        </w:rPr>
      </w:pPr>
      <w:proofErr w:type="gramStart"/>
      <w:r w:rsidRPr="00A13AE1">
        <w:rPr>
          <w:rFonts w:ascii="Arial" w:hAnsi="Arial" w:cs="Arial"/>
          <w:sz w:val="22"/>
        </w:rPr>
        <w:t>O  prazo</w:t>
      </w:r>
      <w:proofErr w:type="gramEnd"/>
      <w:r w:rsidRPr="00A13AE1">
        <w:rPr>
          <w:rFonts w:ascii="Arial" w:hAnsi="Arial" w:cs="Arial"/>
          <w:sz w:val="22"/>
        </w:rPr>
        <w:t xml:space="preserve"> de disponibilização dos veículos envelopados ou pintados nas respectivas garagens indicadas pela MOBI-Rio será de até 60 (sessenta) dias corridos, contados da assinatura do contrato, devendo-se observar o prazo contido no item 3.1.7 para que todos os veículos estejam pintados.</w:t>
      </w:r>
    </w:p>
    <w:p w14:paraId="74D0A3C0" w14:textId="77777777" w:rsidR="00A13AE1" w:rsidRPr="00A13AE1" w:rsidRDefault="00A13AE1" w:rsidP="00A13AE1">
      <w:pPr>
        <w:suppressAutoHyphens w:val="0"/>
        <w:spacing w:before="240" w:after="240"/>
        <w:rPr>
          <w:rFonts w:ascii="Arial" w:hAnsi="Arial" w:cs="Arial"/>
          <w:sz w:val="22"/>
        </w:rPr>
      </w:pPr>
      <w:r w:rsidRPr="00A13AE1">
        <w:rPr>
          <w:rFonts w:ascii="Arial" w:hAnsi="Arial" w:cs="Arial"/>
          <w:sz w:val="22"/>
        </w:rPr>
        <w:t xml:space="preserve">A ata de Registro de Preço terá prazo de vigência de 12 (doze) meses. </w:t>
      </w:r>
    </w:p>
    <w:p w14:paraId="271C4408" w14:textId="77777777" w:rsidR="00A13AE1" w:rsidRDefault="00A13AE1" w:rsidP="00A13AE1">
      <w:pPr>
        <w:suppressAutoHyphens w:val="0"/>
        <w:spacing w:before="80" w:after="240"/>
        <w:rPr>
          <w:rFonts w:ascii="Arial" w:hAnsi="Arial" w:cs="Arial"/>
          <w:b/>
          <w:bCs/>
          <w:sz w:val="22"/>
        </w:rPr>
      </w:pPr>
    </w:p>
    <w:p w14:paraId="0326F35E" w14:textId="5BFA29A3" w:rsidR="00A13AE1" w:rsidRPr="00A13AE1" w:rsidRDefault="00A13AE1" w:rsidP="00A13AE1">
      <w:pPr>
        <w:suppressAutoHyphens w:val="0"/>
        <w:spacing w:before="80" w:after="240"/>
        <w:rPr>
          <w:rFonts w:ascii="Arial" w:hAnsi="Arial" w:cs="Arial"/>
          <w:sz w:val="22"/>
        </w:rPr>
      </w:pPr>
      <w:r w:rsidRPr="00A13AE1">
        <w:rPr>
          <w:rFonts w:ascii="Arial" w:hAnsi="Arial" w:cs="Arial"/>
          <w:b/>
          <w:bCs/>
          <w:sz w:val="22"/>
        </w:rPr>
        <w:lastRenderedPageBreak/>
        <w:t xml:space="preserve">Locais de execução do serviço: </w:t>
      </w:r>
      <w:r w:rsidRPr="00A13AE1">
        <w:rPr>
          <w:rFonts w:ascii="Arial" w:hAnsi="Arial" w:cs="Arial"/>
          <w:sz w:val="22"/>
        </w:rPr>
        <w:t>Conforme item 11 do Termo de Referência.</w:t>
      </w:r>
    </w:p>
    <w:p w14:paraId="730B3A51" w14:textId="77777777" w:rsidR="00A13AE1" w:rsidRPr="00A13AE1" w:rsidRDefault="00A13AE1" w:rsidP="00A13AE1">
      <w:pPr>
        <w:suppressAutoHyphens w:val="0"/>
        <w:spacing w:before="80" w:after="240"/>
        <w:rPr>
          <w:rFonts w:ascii="Arial" w:hAnsi="Arial" w:cs="Arial"/>
          <w:sz w:val="22"/>
        </w:rPr>
      </w:pPr>
      <w:r w:rsidRPr="00A13AE1">
        <w:rPr>
          <w:rFonts w:ascii="Arial" w:hAnsi="Arial" w:cs="Arial"/>
          <w:b/>
          <w:bCs/>
          <w:sz w:val="22"/>
        </w:rPr>
        <w:t xml:space="preserve">Critério de julgamento: </w:t>
      </w:r>
      <w:r w:rsidRPr="00A13AE1">
        <w:rPr>
          <w:rFonts w:ascii="Arial" w:hAnsi="Arial" w:cs="Arial"/>
          <w:sz w:val="22"/>
        </w:rPr>
        <w:t>Menor preço por item.</w:t>
      </w:r>
    </w:p>
    <w:p w14:paraId="01F43B61" w14:textId="77777777" w:rsidR="00A13AE1" w:rsidRDefault="00A13AE1" w:rsidP="00A13AE1">
      <w:pPr>
        <w:suppressAutoHyphens w:val="0"/>
        <w:spacing w:before="240" w:after="240"/>
        <w:rPr>
          <w:rFonts w:ascii="Arial" w:hAnsi="Arial" w:cs="Arial"/>
          <w:sz w:val="22"/>
        </w:rPr>
      </w:pPr>
    </w:p>
    <w:p w14:paraId="11C1BB4F" w14:textId="295A22C2" w:rsidR="00A13AE1" w:rsidRPr="00A13AE1" w:rsidRDefault="00A13AE1" w:rsidP="00A13AE1">
      <w:pPr>
        <w:suppressAutoHyphens w:val="0"/>
        <w:spacing w:before="240" w:after="240"/>
        <w:rPr>
          <w:rFonts w:ascii="Arial" w:hAnsi="Arial" w:cs="Arial"/>
          <w:b/>
          <w:bCs/>
          <w:kern w:val="36"/>
          <w:sz w:val="22"/>
        </w:rPr>
      </w:pPr>
      <w:r w:rsidRPr="00A13AE1">
        <w:rPr>
          <w:rFonts w:ascii="Arial" w:hAnsi="Arial" w:cs="Arial"/>
          <w:b/>
          <w:bCs/>
          <w:color w:val="FF0000"/>
          <w:kern w:val="36"/>
          <w:sz w:val="22"/>
          <w:u w:val="single"/>
        </w:rPr>
        <w:t>Dados Bancários</w:t>
      </w:r>
    </w:p>
    <w:p w14:paraId="503B913A"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Número do Banco:</w:t>
      </w:r>
    </w:p>
    <w:p w14:paraId="183F3B82"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Nome da Agência:</w:t>
      </w:r>
    </w:p>
    <w:p w14:paraId="4CDAB11C"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Número da Agência:</w:t>
      </w:r>
    </w:p>
    <w:p w14:paraId="7CC95290"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Conta Corrente:</w:t>
      </w:r>
      <w:r w:rsidRPr="00A13AE1">
        <w:rPr>
          <w:rFonts w:ascii="Arial" w:hAnsi="Arial" w:cs="Arial"/>
          <w:b/>
          <w:bCs/>
          <w:color w:val="FF0000"/>
          <w:sz w:val="22"/>
        </w:rPr>
        <w:tab/>
      </w:r>
    </w:p>
    <w:p w14:paraId="527164E2"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 </w:t>
      </w:r>
    </w:p>
    <w:p w14:paraId="633814A1"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FF0000"/>
          <w:sz w:val="22"/>
        </w:rPr>
        <w:t>Responsável:</w:t>
      </w:r>
    </w:p>
    <w:p w14:paraId="797C5F38" w14:textId="77777777" w:rsidR="00A13AE1" w:rsidRPr="00A13AE1" w:rsidRDefault="00A13AE1" w:rsidP="00A13AE1">
      <w:pPr>
        <w:suppressAutoHyphens w:val="0"/>
        <w:spacing w:before="240" w:after="240" w:line="240" w:lineRule="auto"/>
        <w:ind w:firstLine="1420"/>
        <w:rPr>
          <w:rFonts w:ascii="Arial" w:hAnsi="Arial" w:cs="Arial"/>
          <w:b/>
          <w:bCs/>
          <w:color w:val="FF0000"/>
          <w:sz w:val="22"/>
        </w:rPr>
      </w:pPr>
      <w:r w:rsidRPr="00A13AE1">
        <w:rPr>
          <w:rFonts w:ascii="Arial" w:hAnsi="Arial" w:cs="Arial"/>
          <w:b/>
          <w:bCs/>
          <w:color w:val="FF0000"/>
          <w:sz w:val="22"/>
        </w:rPr>
        <w:t>(Assinatura do responsável legal pela proposta enviada)</w:t>
      </w:r>
    </w:p>
    <w:p w14:paraId="5F37F3F5" w14:textId="77777777" w:rsidR="00A13AE1" w:rsidRPr="00A13AE1" w:rsidRDefault="00A13AE1" w:rsidP="00A13AE1">
      <w:pPr>
        <w:suppressAutoHyphens w:val="0"/>
        <w:spacing w:before="240" w:after="240" w:line="240" w:lineRule="auto"/>
        <w:ind w:firstLine="1420"/>
        <w:rPr>
          <w:rFonts w:ascii="Arial" w:hAnsi="Arial" w:cs="Arial"/>
          <w:sz w:val="22"/>
        </w:rPr>
      </w:pPr>
    </w:p>
    <w:p w14:paraId="335DD56A"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sz w:val="22"/>
        </w:rPr>
        <w:t>(Nome do responsável legal pela proposta enviada)</w:t>
      </w:r>
    </w:p>
    <w:p w14:paraId="31D116E7"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sz w:val="22"/>
        </w:rPr>
        <w:t>CPF:</w:t>
      </w:r>
    </w:p>
    <w:p w14:paraId="3D687C20"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sz w:val="22"/>
        </w:rPr>
        <w:t> </w:t>
      </w:r>
    </w:p>
    <w:p w14:paraId="6C6EBA27"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548DD4"/>
          <w:sz w:val="22"/>
        </w:rPr>
        <w:t>OBSERVAÇÃO:</w:t>
      </w:r>
    </w:p>
    <w:p w14:paraId="6EE864E6"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sz w:val="22"/>
        </w:rPr>
        <w:t> </w:t>
      </w:r>
    </w:p>
    <w:p w14:paraId="6473B9C6" w14:textId="77777777" w:rsidR="00A13AE1" w:rsidRPr="00A13AE1" w:rsidRDefault="00A13AE1" w:rsidP="00A13AE1">
      <w:pPr>
        <w:suppressAutoHyphens w:val="0"/>
        <w:spacing w:before="240" w:after="240" w:line="240" w:lineRule="auto"/>
        <w:rPr>
          <w:rFonts w:ascii="Arial" w:hAnsi="Arial" w:cs="Arial"/>
          <w:sz w:val="22"/>
        </w:rPr>
      </w:pPr>
      <w:r w:rsidRPr="00A13AE1">
        <w:rPr>
          <w:rFonts w:ascii="Arial" w:hAnsi="Arial" w:cs="Arial"/>
          <w:b/>
          <w:bCs/>
          <w:color w:val="548DD4"/>
          <w:sz w:val="22"/>
        </w:rPr>
        <w:t>Em atendimento à PORTARIA “N” FP/SUBGGC Nº º 11 DE 12 DE JUNHO DE 2024,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46AAC243" w14:textId="77777777" w:rsidR="00A13AE1" w:rsidRPr="00A13AE1" w:rsidRDefault="00A13AE1" w:rsidP="00A13AE1">
      <w:pPr>
        <w:jc w:val="center"/>
        <w:rPr>
          <w:rFonts w:ascii="Arial" w:hAnsi="Arial" w:cs="Arial"/>
          <w:bCs/>
          <w:sz w:val="22"/>
        </w:rPr>
      </w:pPr>
    </w:p>
    <w:p w14:paraId="1FEB5C4F" w14:textId="77777777" w:rsidR="00A13AE1" w:rsidRPr="00A13AE1" w:rsidRDefault="00A13AE1" w:rsidP="00A13AE1">
      <w:pPr>
        <w:jc w:val="center"/>
        <w:rPr>
          <w:rFonts w:ascii="Arial" w:hAnsi="Arial" w:cs="Arial"/>
          <w:bCs/>
          <w:sz w:val="22"/>
        </w:rPr>
      </w:pPr>
    </w:p>
    <w:p w14:paraId="206C52D5" w14:textId="77777777" w:rsidR="0067713B" w:rsidRPr="00A13AE1" w:rsidRDefault="0067713B">
      <w:pPr>
        <w:spacing w:after="0" w:line="240" w:lineRule="auto"/>
        <w:ind w:left="0" w:firstLine="0"/>
        <w:jc w:val="center"/>
        <w:rPr>
          <w:rFonts w:ascii="Arial" w:eastAsia="Arial" w:hAnsi="Arial" w:cs="Arial"/>
          <w:b/>
          <w:color w:val="00000A"/>
          <w:sz w:val="22"/>
        </w:rPr>
      </w:pPr>
    </w:p>
    <w:p w14:paraId="3602E482" w14:textId="77777777" w:rsidR="0067713B" w:rsidRPr="00A13AE1" w:rsidRDefault="0067713B">
      <w:pPr>
        <w:spacing w:after="0" w:line="240" w:lineRule="auto"/>
        <w:ind w:left="0" w:firstLine="0"/>
        <w:jc w:val="center"/>
        <w:rPr>
          <w:rFonts w:ascii="Arial" w:eastAsia="Arial" w:hAnsi="Arial" w:cs="Arial"/>
          <w:b/>
          <w:color w:val="00000A"/>
          <w:sz w:val="22"/>
        </w:rPr>
      </w:pPr>
    </w:p>
    <w:p w14:paraId="659B6A29" w14:textId="77777777" w:rsidR="0067713B" w:rsidRPr="00A13AE1" w:rsidRDefault="0067713B">
      <w:pPr>
        <w:spacing w:after="0" w:line="240" w:lineRule="auto"/>
        <w:ind w:left="0" w:firstLine="0"/>
        <w:jc w:val="center"/>
        <w:rPr>
          <w:rFonts w:ascii="Arial" w:eastAsia="Arial" w:hAnsi="Arial" w:cs="Arial"/>
          <w:b/>
          <w:color w:val="00000A"/>
          <w:sz w:val="22"/>
        </w:rPr>
      </w:pPr>
    </w:p>
    <w:p w14:paraId="60C0134A" w14:textId="77777777" w:rsidR="0067713B" w:rsidRPr="00A13AE1" w:rsidRDefault="0067713B">
      <w:pPr>
        <w:spacing w:after="0" w:line="240" w:lineRule="auto"/>
        <w:ind w:left="0" w:firstLine="0"/>
        <w:jc w:val="center"/>
        <w:rPr>
          <w:rFonts w:ascii="Arial" w:eastAsia="Arial" w:hAnsi="Arial" w:cs="Arial"/>
          <w:b/>
          <w:color w:val="00000A"/>
          <w:sz w:val="22"/>
        </w:rPr>
      </w:pPr>
    </w:p>
    <w:p w14:paraId="756A022F" w14:textId="77777777" w:rsidR="0067713B" w:rsidRPr="00A13AE1" w:rsidRDefault="0067713B">
      <w:pPr>
        <w:spacing w:after="0" w:line="240" w:lineRule="auto"/>
        <w:ind w:left="0" w:firstLine="0"/>
        <w:jc w:val="center"/>
        <w:rPr>
          <w:rFonts w:ascii="Arial" w:eastAsia="Arial" w:hAnsi="Arial" w:cs="Arial"/>
          <w:b/>
          <w:color w:val="00000A"/>
          <w:sz w:val="22"/>
        </w:rPr>
      </w:pPr>
    </w:p>
    <w:p w14:paraId="58EB7240" w14:textId="77777777" w:rsidR="0067713B" w:rsidRPr="00A13AE1" w:rsidRDefault="0067713B">
      <w:pPr>
        <w:spacing w:after="0" w:line="240" w:lineRule="auto"/>
        <w:ind w:left="0" w:firstLine="0"/>
        <w:jc w:val="center"/>
        <w:rPr>
          <w:rFonts w:ascii="Arial" w:eastAsia="Arial" w:hAnsi="Arial" w:cs="Arial"/>
          <w:b/>
          <w:color w:val="00000A"/>
          <w:sz w:val="22"/>
        </w:rPr>
      </w:pPr>
    </w:p>
    <w:p w14:paraId="7BC6F336" w14:textId="77777777" w:rsidR="0067713B" w:rsidRPr="00A13AE1" w:rsidRDefault="0067713B">
      <w:pPr>
        <w:spacing w:after="0" w:line="240" w:lineRule="auto"/>
        <w:ind w:left="0" w:firstLine="0"/>
        <w:jc w:val="center"/>
        <w:rPr>
          <w:rFonts w:ascii="Arial" w:eastAsia="Arial" w:hAnsi="Arial" w:cs="Arial"/>
          <w:b/>
          <w:color w:val="00000A"/>
          <w:sz w:val="22"/>
        </w:rPr>
      </w:pPr>
    </w:p>
    <w:p w14:paraId="6E578D01" w14:textId="77777777" w:rsidR="0067713B" w:rsidRPr="00A13AE1" w:rsidRDefault="0067713B">
      <w:pPr>
        <w:spacing w:after="0" w:line="240" w:lineRule="auto"/>
        <w:ind w:left="0" w:firstLine="0"/>
        <w:jc w:val="center"/>
        <w:rPr>
          <w:rFonts w:ascii="Arial" w:eastAsia="Arial" w:hAnsi="Arial" w:cs="Arial"/>
          <w:b/>
          <w:color w:val="00000A"/>
          <w:sz w:val="22"/>
        </w:rPr>
      </w:pPr>
    </w:p>
    <w:p w14:paraId="56FA6252" w14:textId="77777777" w:rsidR="0067713B" w:rsidRPr="00A13AE1" w:rsidRDefault="0067713B">
      <w:pPr>
        <w:spacing w:after="0" w:line="240" w:lineRule="auto"/>
        <w:ind w:left="0" w:firstLine="0"/>
        <w:jc w:val="center"/>
        <w:rPr>
          <w:rFonts w:ascii="Arial" w:eastAsia="Arial" w:hAnsi="Arial" w:cs="Arial"/>
          <w:b/>
          <w:color w:val="00000A"/>
          <w:sz w:val="22"/>
        </w:rPr>
      </w:pPr>
    </w:p>
    <w:p w14:paraId="1CDFDF78" w14:textId="77777777" w:rsidR="00D36B07" w:rsidRDefault="00D36B07">
      <w:pPr>
        <w:spacing w:after="0" w:line="240" w:lineRule="auto"/>
        <w:ind w:left="0" w:firstLine="0"/>
        <w:jc w:val="center"/>
        <w:rPr>
          <w:rFonts w:ascii="Arial" w:eastAsia="Arial" w:hAnsi="Arial" w:cs="Arial"/>
          <w:b/>
          <w:color w:val="00000A"/>
          <w:sz w:val="22"/>
        </w:rPr>
      </w:pPr>
    </w:p>
    <w:p w14:paraId="3E5C2BAF" w14:textId="77777777" w:rsidR="00D36B07" w:rsidRPr="00B32C48" w:rsidRDefault="00D36B07" w:rsidP="00D36B07">
      <w:pPr>
        <w:spacing w:after="0" w:line="240" w:lineRule="auto"/>
        <w:jc w:val="center"/>
        <w:rPr>
          <w:rFonts w:ascii="Arial" w:eastAsia="Calibri" w:hAnsi="Arial" w:cs="Arial"/>
          <w:b/>
          <w:color w:val="auto"/>
          <w:sz w:val="22"/>
        </w:rPr>
      </w:pPr>
      <w:r w:rsidRPr="00B32C48">
        <w:rPr>
          <w:rFonts w:ascii="Arial" w:eastAsia="Calibri" w:hAnsi="Arial" w:cs="Arial"/>
          <w:b/>
          <w:color w:val="auto"/>
          <w:sz w:val="22"/>
        </w:rPr>
        <w:t>ANEXO I – A</w:t>
      </w:r>
    </w:p>
    <w:p w14:paraId="7104B21C" w14:textId="77777777" w:rsidR="00D36B07" w:rsidRPr="00B32C48" w:rsidRDefault="00D36B07" w:rsidP="00D36B07">
      <w:pPr>
        <w:spacing w:after="0" w:line="240" w:lineRule="auto"/>
        <w:jc w:val="center"/>
        <w:rPr>
          <w:rFonts w:ascii="Arial" w:eastAsia="Calibri" w:hAnsi="Arial" w:cs="Arial"/>
          <w:b/>
          <w:color w:val="auto"/>
          <w:sz w:val="22"/>
        </w:rPr>
      </w:pPr>
    </w:p>
    <w:p w14:paraId="5C31DEB2" w14:textId="77777777" w:rsidR="00D36B07" w:rsidRPr="00B32C48" w:rsidRDefault="00D36B07" w:rsidP="00D36B07">
      <w:pPr>
        <w:spacing w:after="0" w:line="240" w:lineRule="auto"/>
        <w:jc w:val="center"/>
        <w:rPr>
          <w:rFonts w:ascii="Arial" w:eastAsia="Calibri" w:hAnsi="Arial" w:cs="Arial"/>
          <w:b/>
          <w:color w:val="auto"/>
          <w:sz w:val="22"/>
        </w:rPr>
      </w:pPr>
    </w:p>
    <w:p w14:paraId="00393CB1" w14:textId="77777777" w:rsidR="00D36B07" w:rsidRPr="00B32C48" w:rsidRDefault="00D36B07" w:rsidP="00D36B07">
      <w:pPr>
        <w:spacing w:after="0" w:line="240" w:lineRule="auto"/>
        <w:jc w:val="center"/>
        <w:rPr>
          <w:rFonts w:ascii="Arial" w:eastAsia="Calibri" w:hAnsi="Arial" w:cs="Arial"/>
          <w:b/>
          <w:color w:val="auto"/>
          <w:sz w:val="22"/>
        </w:rPr>
      </w:pPr>
    </w:p>
    <w:p w14:paraId="2EDA069A" w14:textId="77777777" w:rsidR="00D36B07" w:rsidRPr="00B32C48" w:rsidRDefault="00D36B07" w:rsidP="00D36B07">
      <w:pPr>
        <w:spacing w:after="0" w:line="240" w:lineRule="auto"/>
        <w:jc w:val="center"/>
        <w:rPr>
          <w:rFonts w:ascii="Arial" w:hAnsi="Arial" w:cs="Arial"/>
          <w:color w:val="auto"/>
          <w:sz w:val="22"/>
        </w:rPr>
      </w:pPr>
    </w:p>
    <w:p w14:paraId="7D3C138A" w14:textId="77777777" w:rsidR="00D36B07" w:rsidRPr="00B32C48" w:rsidRDefault="00D36B07" w:rsidP="00D36B07">
      <w:pPr>
        <w:spacing w:after="0" w:line="240" w:lineRule="auto"/>
        <w:jc w:val="center"/>
        <w:rPr>
          <w:rFonts w:ascii="Arial" w:eastAsia="Calibri" w:hAnsi="Arial" w:cs="Arial"/>
          <w:color w:val="auto"/>
          <w:sz w:val="22"/>
        </w:rPr>
      </w:pPr>
    </w:p>
    <w:p w14:paraId="04C69C4F" w14:textId="77777777" w:rsidR="00D36B07" w:rsidRPr="00B32C48" w:rsidRDefault="00D36B07" w:rsidP="00D36B07">
      <w:pPr>
        <w:spacing w:after="0" w:line="240" w:lineRule="auto"/>
        <w:rPr>
          <w:rFonts w:ascii="Arial" w:hAnsi="Arial" w:cs="Arial"/>
          <w:color w:val="auto"/>
          <w:sz w:val="22"/>
        </w:rPr>
      </w:pPr>
      <w:r w:rsidRPr="00B32C48">
        <w:rPr>
          <w:rFonts w:ascii="Arial" w:eastAsia="Calibri" w:hAnsi="Arial" w:cs="Arial"/>
          <w:color w:val="auto"/>
          <w:sz w:val="22"/>
        </w:rPr>
        <w:t>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14:paraId="526729E3" w14:textId="77777777" w:rsidR="00D36B07" w:rsidRPr="00B32C48" w:rsidRDefault="00D36B07" w:rsidP="00D36B07">
      <w:pPr>
        <w:spacing w:after="0" w:line="240" w:lineRule="auto"/>
        <w:rPr>
          <w:rFonts w:ascii="Arial" w:eastAsia="Calibri" w:hAnsi="Arial" w:cs="Arial"/>
          <w:color w:val="auto"/>
          <w:sz w:val="22"/>
        </w:rPr>
      </w:pPr>
    </w:p>
    <w:p w14:paraId="5ABEC33A" w14:textId="77777777" w:rsidR="00D36B07" w:rsidRPr="00B32C48" w:rsidRDefault="00D36B07" w:rsidP="00D36B07">
      <w:pPr>
        <w:spacing w:after="0" w:line="240" w:lineRule="auto"/>
        <w:rPr>
          <w:rFonts w:ascii="Arial" w:eastAsia="Calibri" w:hAnsi="Arial" w:cs="Arial"/>
          <w:color w:val="auto"/>
          <w:sz w:val="22"/>
        </w:rPr>
      </w:pPr>
    </w:p>
    <w:p w14:paraId="63547923"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 xml:space="preserve">Rio de Janeiro, _____ de _____________ </w:t>
      </w:r>
      <w:proofErr w:type="spellStart"/>
      <w:r w:rsidRPr="00B32C48">
        <w:rPr>
          <w:rFonts w:ascii="Arial" w:eastAsia="Calibri" w:hAnsi="Arial" w:cs="Arial"/>
          <w:color w:val="auto"/>
          <w:sz w:val="22"/>
        </w:rPr>
        <w:t>de</w:t>
      </w:r>
      <w:proofErr w:type="spellEnd"/>
      <w:r w:rsidRPr="00B32C48">
        <w:rPr>
          <w:rFonts w:ascii="Arial" w:eastAsia="Calibri" w:hAnsi="Arial" w:cs="Arial"/>
          <w:color w:val="auto"/>
          <w:sz w:val="22"/>
        </w:rPr>
        <w:t xml:space="preserve"> _____.</w:t>
      </w:r>
    </w:p>
    <w:p w14:paraId="3AB8113A" w14:textId="77777777" w:rsidR="00D36B07" w:rsidRPr="00B32C48" w:rsidRDefault="00D36B07" w:rsidP="00D36B07">
      <w:pPr>
        <w:spacing w:after="0" w:line="240" w:lineRule="auto"/>
        <w:jc w:val="center"/>
        <w:rPr>
          <w:rFonts w:ascii="Arial" w:eastAsia="Calibri" w:hAnsi="Arial" w:cs="Arial"/>
          <w:color w:val="auto"/>
          <w:sz w:val="22"/>
        </w:rPr>
      </w:pPr>
    </w:p>
    <w:p w14:paraId="4279ABEC" w14:textId="77777777" w:rsidR="00D36B07" w:rsidRPr="00B32C48" w:rsidRDefault="00D36B07" w:rsidP="00D36B07">
      <w:pPr>
        <w:spacing w:after="0" w:line="240" w:lineRule="auto"/>
        <w:jc w:val="center"/>
        <w:rPr>
          <w:rFonts w:ascii="Arial" w:eastAsia="Calibri" w:hAnsi="Arial" w:cs="Arial"/>
          <w:color w:val="auto"/>
          <w:sz w:val="22"/>
        </w:rPr>
      </w:pPr>
    </w:p>
    <w:p w14:paraId="50C54C02"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Arial" w:hAnsi="Arial" w:cs="Arial"/>
          <w:color w:val="auto"/>
          <w:sz w:val="22"/>
        </w:rPr>
        <w:t xml:space="preserve"> </w:t>
      </w:r>
      <w:r w:rsidRPr="00B32C48">
        <w:rPr>
          <w:rFonts w:ascii="Arial" w:eastAsia="Calibri" w:hAnsi="Arial" w:cs="Arial"/>
          <w:color w:val="auto"/>
          <w:sz w:val="22"/>
        </w:rPr>
        <w:t>___________________________________________________</w:t>
      </w:r>
    </w:p>
    <w:p w14:paraId="3C01C94F"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AGENTE PÚBLICO</w:t>
      </w:r>
    </w:p>
    <w:p w14:paraId="2B94BAB6"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(Nome, cargo, matrícula e lotação)</w:t>
      </w:r>
    </w:p>
    <w:p w14:paraId="03CB97E3" w14:textId="77777777" w:rsidR="00D36B07" w:rsidRPr="00B32C48" w:rsidRDefault="00D36B07" w:rsidP="00D36B07">
      <w:pPr>
        <w:spacing w:after="0" w:line="240" w:lineRule="auto"/>
        <w:jc w:val="center"/>
        <w:rPr>
          <w:rFonts w:ascii="Arial" w:eastAsia="Calibri" w:hAnsi="Arial" w:cs="Arial"/>
          <w:color w:val="auto"/>
          <w:sz w:val="22"/>
        </w:rPr>
      </w:pPr>
    </w:p>
    <w:p w14:paraId="348E82AF" w14:textId="77777777" w:rsidR="00D36B07" w:rsidRPr="00B32C48" w:rsidRDefault="00D36B07" w:rsidP="00D36B07">
      <w:pPr>
        <w:spacing w:after="0" w:line="240" w:lineRule="auto"/>
        <w:jc w:val="center"/>
        <w:rPr>
          <w:rFonts w:ascii="Arial" w:eastAsia="Calibri" w:hAnsi="Arial" w:cs="Arial"/>
          <w:color w:val="auto"/>
          <w:sz w:val="22"/>
        </w:rPr>
      </w:pPr>
    </w:p>
    <w:p w14:paraId="5A383549"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___________________________________________________</w:t>
      </w:r>
    </w:p>
    <w:p w14:paraId="396116D3"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REPRESENTANTE LEGAL DA EMPRESA</w:t>
      </w:r>
    </w:p>
    <w:p w14:paraId="5CB5664E" w14:textId="77777777" w:rsidR="00D36B07" w:rsidRPr="00B32C48" w:rsidRDefault="00D36B07" w:rsidP="00D36B07">
      <w:pPr>
        <w:spacing w:after="0" w:line="240" w:lineRule="auto"/>
        <w:rPr>
          <w:rFonts w:ascii="Arial" w:hAnsi="Arial" w:cs="Arial"/>
          <w:color w:val="auto"/>
          <w:sz w:val="22"/>
        </w:rPr>
      </w:pPr>
      <w:r w:rsidRPr="00B32C48">
        <w:rPr>
          <w:rFonts w:ascii="Arial" w:eastAsia="Arial" w:hAnsi="Arial" w:cs="Arial"/>
          <w:color w:val="auto"/>
          <w:sz w:val="22"/>
        </w:rPr>
        <w:t xml:space="preserve">                                             </w:t>
      </w:r>
      <w:r w:rsidRPr="00B32C48">
        <w:rPr>
          <w:rFonts w:ascii="Arial" w:eastAsia="Calibri" w:hAnsi="Arial" w:cs="Arial"/>
          <w:color w:val="auto"/>
          <w:sz w:val="22"/>
        </w:rPr>
        <w:t>(Nome, cargo e carimbo da empresa)</w:t>
      </w:r>
    </w:p>
    <w:p w14:paraId="3622AD61" w14:textId="77777777" w:rsidR="00D36B07" w:rsidRPr="00B32C48" w:rsidRDefault="00D36B07" w:rsidP="00D36B07">
      <w:pPr>
        <w:spacing w:after="0" w:line="240" w:lineRule="auto"/>
        <w:jc w:val="center"/>
        <w:rPr>
          <w:rFonts w:ascii="Arial" w:eastAsia="Calibri" w:hAnsi="Arial" w:cs="Arial"/>
          <w:b/>
          <w:color w:val="auto"/>
          <w:sz w:val="22"/>
        </w:rPr>
      </w:pPr>
    </w:p>
    <w:p w14:paraId="6B62436B" w14:textId="77777777" w:rsidR="00D36B07" w:rsidRPr="00B32C48" w:rsidRDefault="00D36B07" w:rsidP="00D36B07">
      <w:pPr>
        <w:spacing w:after="0" w:line="240" w:lineRule="auto"/>
        <w:jc w:val="center"/>
        <w:rPr>
          <w:rFonts w:ascii="Arial" w:eastAsia="Calibri" w:hAnsi="Arial" w:cs="Arial"/>
          <w:b/>
          <w:color w:val="auto"/>
          <w:sz w:val="22"/>
        </w:rPr>
      </w:pPr>
    </w:p>
    <w:p w14:paraId="33C15044" w14:textId="77777777" w:rsidR="00D36B07" w:rsidRPr="00B32C48" w:rsidRDefault="00D36B07" w:rsidP="00D36B07">
      <w:pPr>
        <w:spacing w:after="0" w:line="240" w:lineRule="auto"/>
        <w:jc w:val="center"/>
        <w:rPr>
          <w:rFonts w:ascii="Arial" w:eastAsia="Calibri" w:hAnsi="Arial" w:cs="Arial"/>
          <w:b/>
          <w:color w:val="auto"/>
          <w:sz w:val="22"/>
        </w:rPr>
      </w:pPr>
    </w:p>
    <w:p w14:paraId="1A3105DD" w14:textId="77777777" w:rsidR="00D36B07" w:rsidRPr="00B32C48" w:rsidRDefault="00D36B07" w:rsidP="00D36B07">
      <w:pPr>
        <w:spacing w:after="0" w:line="240" w:lineRule="auto"/>
        <w:jc w:val="center"/>
        <w:rPr>
          <w:rFonts w:ascii="Arial" w:eastAsia="Calibri" w:hAnsi="Arial" w:cs="Arial"/>
          <w:b/>
          <w:color w:val="auto"/>
          <w:sz w:val="22"/>
        </w:rPr>
      </w:pPr>
    </w:p>
    <w:p w14:paraId="65BABBDC" w14:textId="77777777" w:rsidR="00D36B07" w:rsidRPr="00B32C48" w:rsidRDefault="00D36B07" w:rsidP="00D36B07">
      <w:pPr>
        <w:spacing w:after="0" w:line="240" w:lineRule="auto"/>
        <w:jc w:val="center"/>
        <w:rPr>
          <w:rFonts w:ascii="Arial" w:eastAsia="Calibri" w:hAnsi="Arial" w:cs="Arial"/>
          <w:b/>
          <w:color w:val="auto"/>
          <w:sz w:val="22"/>
        </w:rPr>
      </w:pPr>
    </w:p>
    <w:p w14:paraId="47C5D930" w14:textId="77777777" w:rsidR="00D36B07" w:rsidRPr="00B32C48" w:rsidRDefault="00D36B07" w:rsidP="00D36B07">
      <w:pPr>
        <w:spacing w:after="0" w:line="240" w:lineRule="auto"/>
        <w:jc w:val="center"/>
        <w:rPr>
          <w:rFonts w:ascii="Arial" w:eastAsia="Calibri" w:hAnsi="Arial" w:cs="Arial"/>
          <w:b/>
          <w:color w:val="auto"/>
          <w:sz w:val="22"/>
        </w:rPr>
      </w:pPr>
    </w:p>
    <w:p w14:paraId="0C29E05B" w14:textId="77777777" w:rsidR="00D36B07" w:rsidRPr="00B32C48" w:rsidRDefault="00D36B07" w:rsidP="00D36B07">
      <w:pPr>
        <w:spacing w:after="0" w:line="240" w:lineRule="auto"/>
        <w:jc w:val="center"/>
        <w:rPr>
          <w:rFonts w:ascii="Arial" w:eastAsia="Calibri" w:hAnsi="Arial" w:cs="Arial"/>
          <w:b/>
          <w:color w:val="auto"/>
          <w:sz w:val="22"/>
        </w:rPr>
      </w:pPr>
    </w:p>
    <w:p w14:paraId="3D90B556" w14:textId="77777777" w:rsidR="00D36B07" w:rsidRPr="00B32C48" w:rsidRDefault="00D36B07" w:rsidP="00D36B07">
      <w:pPr>
        <w:spacing w:after="0" w:line="240" w:lineRule="auto"/>
        <w:jc w:val="center"/>
        <w:rPr>
          <w:rFonts w:ascii="Arial" w:eastAsia="Calibri" w:hAnsi="Arial" w:cs="Arial"/>
          <w:b/>
          <w:color w:val="auto"/>
          <w:sz w:val="22"/>
        </w:rPr>
      </w:pPr>
    </w:p>
    <w:p w14:paraId="73897982" w14:textId="77777777" w:rsidR="00D36B07" w:rsidRPr="00B32C48" w:rsidRDefault="00D36B07" w:rsidP="00D36B07">
      <w:pPr>
        <w:spacing w:after="0" w:line="240" w:lineRule="auto"/>
        <w:jc w:val="center"/>
        <w:rPr>
          <w:rFonts w:ascii="Arial" w:eastAsia="Calibri" w:hAnsi="Arial" w:cs="Arial"/>
          <w:b/>
          <w:color w:val="auto"/>
          <w:sz w:val="22"/>
        </w:rPr>
      </w:pPr>
    </w:p>
    <w:p w14:paraId="7C076530" w14:textId="77777777" w:rsidR="00D36B07" w:rsidRPr="00B32C48" w:rsidRDefault="00D36B07" w:rsidP="00D36B07">
      <w:pPr>
        <w:spacing w:after="0" w:line="240" w:lineRule="auto"/>
        <w:jc w:val="center"/>
        <w:rPr>
          <w:rFonts w:ascii="Arial" w:eastAsia="Calibri" w:hAnsi="Arial" w:cs="Arial"/>
          <w:b/>
          <w:color w:val="auto"/>
          <w:sz w:val="22"/>
        </w:rPr>
      </w:pPr>
    </w:p>
    <w:p w14:paraId="42C1D11B" w14:textId="77777777" w:rsidR="00D36B07" w:rsidRPr="00B32C48" w:rsidRDefault="00D36B07" w:rsidP="00D36B07">
      <w:pPr>
        <w:spacing w:after="0" w:line="240" w:lineRule="auto"/>
        <w:jc w:val="center"/>
        <w:rPr>
          <w:rFonts w:ascii="Arial" w:eastAsia="Calibri" w:hAnsi="Arial" w:cs="Arial"/>
          <w:b/>
          <w:color w:val="auto"/>
          <w:sz w:val="22"/>
        </w:rPr>
      </w:pPr>
    </w:p>
    <w:p w14:paraId="207FDD97" w14:textId="77777777" w:rsidR="00D36B07" w:rsidRPr="00B32C48" w:rsidRDefault="00D36B07" w:rsidP="00D36B07">
      <w:pPr>
        <w:spacing w:after="0" w:line="240" w:lineRule="auto"/>
        <w:jc w:val="center"/>
        <w:rPr>
          <w:rFonts w:ascii="Arial" w:eastAsia="Calibri" w:hAnsi="Arial" w:cs="Arial"/>
          <w:b/>
          <w:color w:val="auto"/>
          <w:sz w:val="22"/>
        </w:rPr>
      </w:pPr>
    </w:p>
    <w:p w14:paraId="6464A918" w14:textId="77777777" w:rsidR="00D36B07" w:rsidRPr="00B32C48" w:rsidRDefault="00D36B07" w:rsidP="00D36B07">
      <w:pPr>
        <w:spacing w:after="0" w:line="240" w:lineRule="auto"/>
        <w:jc w:val="center"/>
        <w:rPr>
          <w:rFonts w:ascii="Arial" w:eastAsia="Calibri" w:hAnsi="Arial" w:cs="Arial"/>
          <w:b/>
          <w:color w:val="auto"/>
          <w:sz w:val="22"/>
        </w:rPr>
      </w:pPr>
    </w:p>
    <w:p w14:paraId="04B7E340" w14:textId="77777777" w:rsidR="00D36B07" w:rsidRPr="00B32C48" w:rsidRDefault="00D36B07" w:rsidP="00D36B07">
      <w:pPr>
        <w:spacing w:after="0" w:line="240" w:lineRule="auto"/>
        <w:jc w:val="center"/>
        <w:rPr>
          <w:rFonts w:ascii="Arial" w:eastAsia="Calibri" w:hAnsi="Arial" w:cs="Arial"/>
          <w:b/>
          <w:color w:val="auto"/>
          <w:sz w:val="22"/>
        </w:rPr>
      </w:pPr>
    </w:p>
    <w:p w14:paraId="1D95C673" w14:textId="77777777" w:rsidR="00D36B07" w:rsidRPr="00B32C48" w:rsidRDefault="00D36B07" w:rsidP="00D36B07">
      <w:pPr>
        <w:spacing w:after="0" w:line="240" w:lineRule="auto"/>
        <w:jc w:val="center"/>
        <w:rPr>
          <w:rFonts w:ascii="Arial" w:eastAsia="Calibri" w:hAnsi="Arial" w:cs="Arial"/>
          <w:b/>
          <w:color w:val="auto"/>
          <w:sz w:val="22"/>
        </w:rPr>
      </w:pPr>
    </w:p>
    <w:p w14:paraId="15EAE619" w14:textId="77777777" w:rsidR="00D36B07" w:rsidRPr="00B32C48" w:rsidRDefault="00D36B07" w:rsidP="00D36B07">
      <w:pPr>
        <w:spacing w:after="0" w:line="240" w:lineRule="auto"/>
        <w:jc w:val="center"/>
        <w:rPr>
          <w:rFonts w:ascii="Arial" w:eastAsia="Calibri" w:hAnsi="Arial" w:cs="Arial"/>
          <w:b/>
          <w:color w:val="auto"/>
          <w:sz w:val="22"/>
        </w:rPr>
      </w:pPr>
    </w:p>
    <w:p w14:paraId="6F8A0906" w14:textId="77777777" w:rsidR="00D36B07" w:rsidRPr="00B32C48" w:rsidRDefault="00D36B07" w:rsidP="00D36B07">
      <w:pPr>
        <w:spacing w:after="0" w:line="240" w:lineRule="auto"/>
        <w:jc w:val="center"/>
        <w:rPr>
          <w:rFonts w:ascii="Arial" w:eastAsia="Calibri" w:hAnsi="Arial" w:cs="Arial"/>
          <w:b/>
          <w:color w:val="auto"/>
          <w:sz w:val="22"/>
        </w:rPr>
      </w:pPr>
    </w:p>
    <w:p w14:paraId="1D891102" w14:textId="77777777" w:rsidR="00D36B07" w:rsidRPr="00B32C48" w:rsidRDefault="00D36B07" w:rsidP="00D36B07">
      <w:pPr>
        <w:spacing w:after="0" w:line="240" w:lineRule="auto"/>
        <w:jc w:val="center"/>
        <w:rPr>
          <w:rFonts w:ascii="Arial" w:eastAsia="Calibri" w:hAnsi="Arial" w:cs="Arial"/>
          <w:b/>
          <w:color w:val="auto"/>
          <w:sz w:val="22"/>
        </w:rPr>
      </w:pPr>
    </w:p>
    <w:p w14:paraId="2E5E4DDF" w14:textId="77777777" w:rsidR="00D36B07" w:rsidRPr="00B32C48" w:rsidRDefault="00D36B07" w:rsidP="00D36B07">
      <w:pPr>
        <w:spacing w:after="0" w:line="240" w:lineRule="auto"/>
        <w:jc w:val="center"/>
        <w:rPr>
          <w:rFonts w:ascii="Arial" w:eastAsia="Calibri" w:hAnsi="Arial" w:cs="Arial"/>
          <w:b/>
          <w:color w:val="auto"/>
          <w:sz w:val="22"/>
        </w:rPr>
      </w:pPr>
    </w:p>
    <w:p w14:paraId="72DE3D2C" w14:textId="77777777" w:rsidR="00D36B07" w:rsidRPr="00B32C48" w:rsidRDefault="00D36B07" w:rsidP="00D36B07">
      <w:pPr>
        <w:spacing w:after="0" w:line="240" w:lineRule="auto"/>
        <w:jc w:val="center"/>
        <w:rPr>
          <w:rFonts w:ascii="Arial" w:eastAsia="Calibri" w:hAnsi="Arial" w:cs="Arial"/>
          <w:b/>
          <w:color w:val="auto"/>
          <w:sz w:val="22"/>
        </w:rPr>
      </w:pPr>
    </w:p>
    <w:p w14:paraId="52DDC708" w14:textId="77777777" w:rsidR="00D36B07" w:rsidRPr="00B32C48" w:rsidRDefault="00D36B07" w:rsidP="00D36B07">
      <w:pPr>
        <w:spacing w:after="0" w:line="240" w:lineRule="auto"/>
        <w:jc w:val="center"/>
        <w:rPr>
          <w:rFonts w:ascii="Arial" w:eastAsia="Calibri" w:hAnsi="Arial" w:cs="Arial"/>
          <w:b/>
          <w:color w:val="auto"/>
          <w:sz w:val="22"/>
        </w:rPr>
      </w:pPr>
    </w:p>
    <w:p w14:paraId="21295619" w14:textId="77777777" w:rsidR="00D36B07" w:rsidRPr="00B32C48" w:rsidRDefault="00D36B07" w:rsidP="00D36B07">
      <w:pPr>
        <w:spacing w:after="0" w:line="240" w:lineRule="auto"/>
        <w:jc w:val="center"/>
        <w:rPr>
          <w:rFonts w:ascii="Arial" w:eastAsia="Calibri" w:hAnsi="Arial" w:cs="Arial"/>
          <w:b/>
          <w:color w:val="auto"/>
          <w:sz w:val="22"/>
        </w:rPr>
      </w:pPr>
    </w:p>
    <w:p w14:paraId="49D8CEE7" w14:textId="77777777" w:rsidR="00D36B07" w:rsidRPr="00B32C48" w:rsidRDefault="00D36B07" w:rsidP="00D36B07">
      <w:pPr>
        <w:spacing w:after="0" w:line="240" w:lineRule="auto"/>
        <w:jc w:val="center"/>
        <w:rPr>
          <w:rFonts w:ascii="Arial" w:eastAsia="Calibri" w:hAnsi="Arial" w:cs="Arial"/>
          <w:b/>
          <w:color w:val="auto"/>
          <w:sz w:val="22"/>
        </w:rPr>
      </w:pPr>
    </w:p>
    <w:p w14:paraId="1D865B3F" w14:textId="77777777" w:rsidR="00D36B07" w:rsidRPr="00B32C48" w:rsidRDefault="00D36B07" w:rsidP="00D36B07">
      <w:pPr>
        <w:spacing w:after="0" w:line="240" w:lineRule="auto"/>
        <w:jc w:val="center"/>
        <w:rPr>
          <w:rFonts w:ascii="Arial" w:eastAsia="Calibri" w:hAnsi="Arial" w:cs="Arial"/>
          <w:b/>
          <w:color w:val="auto"/>
          <w:sz w:val="22"/>
        </w:rPr>
      </w:pPr>
    </w:p>
    <w:p w14:paraId="466745DF" w14:textId="77777777" w:rsidR="00D36B07" w:rsidRPr="00B32C48" w:rsidRDefault="00D36B07" w:rsidP="00D36B07">
      <w:pPr>
        <w:spacing w:after="0" w:line="240" w:lineRule="auto"/>
        <w:jc w:val="center"/>
        <w:rPr>
          <w:rFonts w:ascii="Arial" w:eastAsia="Calibri" w:hAnsi="Arial" w:cs="Arial"/>
          <w:b/>
          <w:color w:val="auto"/>
          <w:sz w:val="22"/>
        </w:rPr>
      </w:pPr>
    </w:p>
    <w:p w14:paraId="02F04884" w14:textId="77777777" w:rsidR="00D36B07" w:rsidRPr="00B32C48" w:rsidRDefault="00D36B07" w:rsidP="00D36B07">
      <w:pPr>
        <w:spacing w:after="0" w:line="240" w:lineRule="auto"/>
        <w:jc w:val="center"/>
        <w:rPr>
          <w:rFonts w:ascii="Arial" w:eastAsia="Calibri" w:hAnsi="Arial" w:cs="Arial"/>
          <w:b/>
          <w:color w:val="auto"/>
          <w:sz w:val="22"/>
        </w:rPr>
      </w:pPr>
    </w:p>
    <w:p w14:paraId="571AB4E3" w14:textId="77777777" w:rsidR="00D36B07" w:rsidRPr="00B32C48" w:rsidRDefault="00D36B07" w:rsidP="00D36B07">
      <w:pPr>
        <w:spacing w:after="0" w:line="240" w:lineRule="auto"/>
        <w:jc w:val="center"/>
        <w:rPr>
          <w:rFonts w:ascii="Arial" w:eastAsia="Calibri" w:hAnsi="Arial" w:cs="Arial"/>
          <w:b/>
          <w:color w:val="auto"/>
          <w:sz w:val="22"/>
        </w:rPr>
      </w:pPr>
    </w:p>
    <w:p w14:paraId="369A4681"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b/>
          <w:color w:val="auto"/>
          <w:sz w:val="22"/>
        </w:rPr>
        <w:t>ANEXO I - B</w:t>
      </w:r>
    </w:p>
    <w:p w14:paraId="578F8BC4" w14:textId="77777777" w:rsidR="00D36B07" w:rsidRPr="00B32C48" w:rsidRDefault="00D36B07" w:rsidP="00D36B07">
      <w:pPr>
        <w:spacing w:after="0" w:line="240" w:lineRule="auto"/>
        <w:jc w:val="center"/>
        <w:rPr>
          <w:rFonts w:ascii="Arial" w:eastAsia="Calibri" w:hAnsi="Arial" w:cs="Arial"/>
          <w:b/>
          <w:color w:val="auto"/>
          <w:sz w:val="22"/>
        </w:rPr>
      </w:pPr>
    </w:p>
    <w:p w14:paraId="38F1D44A"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b/>
          <w:color w:val="auto"/>
          <w:sz w:val="22"/>
        </w:rPr>
        <w:t>DECLARAÇÃO DE RESPONSABILIZAÇÃO CIVIL E ADMINISTRATIVA</w:t>
      </w:r>
    </w:p>
    <w:p w14:paraId="3069FEEA" w14:textId="77777777" w:rsidR="00D36B07" w:rsidRPr="00B32C48" w:rsidRDefault="00D36B07" w:rsidP="00D36B07">
      <w:pPr>
        <w:spacing w:after="0" w:line="240" w:lineRule="auto"/>
        <w:jc w:val="center"/>
        <w:rPr>
          <w:rFonts w:ascii="Arial" w:eastAsia="Calibri" w:hAnsi="Arial" w:cs="Arial"/>
          <w:color w:val="auto"/>
          <w:sz w:val="22"/>
        </w:rPr>
      </w:pPr>
    </w:p>
    <w:p w14:paraId="6D651D4A" w14:textId="77777777" w:rsidR="00D36B07" w:rsidRPr="00B32C48" w:rsidRDefault="00D36B07" w:rsidP="00D36B07">
      <w:pPr>
        <w:spacing w:after="0" w:line="240" w:lineRule="auto"/>
        <w:rPr>
          <w:rFonts w:ascii="Arial" w:hAnsi="Arial" w:cs="Arial"/>
          <w:color w:val="auto"/>
          <w:sz w:val="22"/>
        </w:rPr>
      </w:pPr>
      <w:r w:rsidRPr="00B32C48">
        <w:rPr>
          <w:rFonts w:ascii="Arial" w:eastAsia="Calibri" w:hAnsi="Arial" w:cs="Arial"/>
          <w:color w:val="auto"/>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5B218842" w14:textId="77777777" w:rsidR="00D36B07" w:rsidRPr="00B32C48" w:rsidRDefault="00D36B07" w:rsidP="00D36B07">
      <w:pPr>
        <w:spacing w:after="0" w:line="240" w:lineRule="auto"/>
        <w:rPr>
          <w:rFonts w:ascii="Arial" w:eastAsia="Calibri" w:hAnsi="Arial" w:cs="Arial"/>
          <w:color w:val="auto"/>
          <w:sz w:val="22"/>
        </w:rPr>
      </w:pPr>
    </w:p>
    <w:p w14:paraId="307526DE" w14:textId="77777777" w:rsidR="00D36B07" w:rsidRPr="00B32C48" w:rsidRDefault="00D36B07" w:rsidP="00D36B07">
      <w:pPr>
        <w:spacing w:after="0" w:line="240" w:lineRule="auto"/>
        <w:rPr>
          <w:rFonts w:ascii="Arial" w:hAnsi="Arial" w:cs="Arial"/>
          <w:color w:val="auto"/>
          <w:sz w:val="22"/>
        </w:rPr>
      </w:pPr>
      <w:r w:rsidRPr="00B32C48">
        <w:rPr>
          <w:rFonts w:ascii="Arial" w:eastAsia="Calibri" w:hAnsi="Arial" w:cs="Arial"/>
          <w:color w:val="auto"/>
          <w:sz w:val="22"/>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960D2CA" w14:textId="77777777" w:rsidR="00D36B07" w:rsidRPr="00B32C48" w:rsidRDefault="00D36B07" w:rsidP="00D36B07">
      <w:pPr>
        <w:spacing w:after="0" w:line="240" w:lineRule="auto"/>
        <w:ind w:left="0" w:firstLine="0"/>
        <w:rPr>
          <w:rFonts w:ascii="Arial" w:hAnsi="Arial" w:cs="Arial"/>
          <w:color w:val="auto"/>
          <w:sz w:val="22"/>
        </w:rPr>
      </w:pPr>
      <w:r w:rsidRPr="00B32C48">
        <w:rPr>
          <w:rFonts w:ascii="Arial" w:eastAsia="Calibri" w:hAnsi="Arial" w:cs="Arial"/>
          <w:b/>
          <w:color w:val="auto"/>
          <w:sz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 (NR)</w:t>
      </w:r>
    </w:p>
    <w:p w14:paraId="32835571" w14:textId="77777777" w:rsidR="00D36B07" w:rsidRPr="00B32C48" w:rsidRDefault="00D36B07" w:rsidP="00D36B07">
      <w:pPr>
        <w:spacing w:after="0" w:line="240" w:lineRule="auto"/>
        <w:ind w:left="0" w:firstLine="0"/>
        <w:rPr>
          <w:rFonts w:ascii="Arial" w:hAnsi="Arial" w:cs="Arial"/>
          <w:color w:val="auto"/>
          <w:sz w:val="22"/>
        </w:rPr>
      </w:pPr>
    </w:p>
    <w:p w14:paraId="7371A385" w14:textId="77777777" w:rsidR="00D36B07" w:rsidRPr="00B32C48" w:rsidRDefault="00D36B07" w:rsidP="00D36B07">
      <w:pPr>
        <w:spacing w:after="0" w:line="240" w:lineRule="auto"/>
        <w:ind w:left="0" w:firstLine="0"/>
        <w:rPr>
          <w:rFonts w:ascii="Arial" w:hAnsi="Arial" w:cs="Arial"/>
          <w:color w:val="auto"/>
          <w:sz w:val="22"/>
        </w:rPr>
      </w:pPr>
    </w:p>
    <w:p w14:paraId="699B0C7E"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 xml:space="preserve">Rio de Janeiro, _____ de _____________ </w:t>
      </w:r>
      <w:proofErr w:type="spellStart"/>
      <w:r w:rsidRPr="00B32C48">
        <w:rPr>
          <w:rFonts w:ascii="Arial" w:eastAsia="Calibri" w:hAnsi="Arial" w:cs="Arial"/>
          <w:color w:val="auto"/>
          <w:sz w:val="22"/>
        </w:rPr>
        <w:t>de</w:t>
      </w:r>
      <w:proofErr w:type="spellEnd"/>
      <w:r w:rsidRPr="00B32C48">
        <w:rPr>
          <w:rFonts w:ascii="Arial" w:eastAsia="Calibri" w:hAnsi="Arial" w:cs="Arial"/>
          <w:color w:val="auto"/>
          <w:sz w:val="22"/>
        </w:rPr>
        <w:t xml:space="preserve"> _____.</w:t>
      </w:r>
    </w:p>
    <w:p w14:paraId="7C3B1C41" w14:textId="77777777" w:rsidR="00D36B07" w:rsidRPr="00B32C48" w:rsidRDefault="00D36B07" w:rsidP="00D36B07">
      <w:pPr>
        <w:spacing w:after="0" w:line="240" w:lineRule="auto"/>
        <w:jc w:val="center"/>
        <w:rPr>
          <w:rFonts w:ascii="Arial" w:eastAsia="Calibri" w:hAnsi="Arial" w:cs="Arial"/>
          <w:color w:val="auto"/>
          <w:sz w:val="22"/>
        </w:rPr>
      </w:pPr>
    </w:p>
    <w:p w14:paraId="02B7EBB1" w14:textId="77777777" w:rsidR="00D36B07" w:rsidRPr="00B32C48" w:rsidRDefault="00D36B07" w:rsidP="00D36B07">
      <w:pPr>
        <w:spacing w:after="0" w:line="240" w:lineRule="auto"/>
        <w:jc w:val="center"/>
        <w:rPr>
          <w:rFonts w:ascii="Arial" w:eastAsia="Calibri" w:hAnsi="Arial" w:cs="Arial"/>
          <w:color w:val="auto"/>
          <w:sz w:val="22"/>
        </w:rPr>
      </w:pPr>
    </w:p>
    <w:p w14:paraId="64D9A55D"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Arial" w:hAnsi="Arial" w:cs="Arial"/>
          <w:color w:val="auto"/>
          <w:sz w:val="22"/>
        </w:rPr>
        <w:t xml:space="preserve"> </w:t>
      </w:r>
      <w:r w:rsidRPr="00B32C48">
        <w:rPr>
          <w:rFonts w:ascii="Arial" w:eastAsia="Calibri" w:hAnsi="Arial" w:cs="Arial"/>
          <w:color w:val="auto"/>
          <w:sz w:val="22"/>
        </w:rPr>
        <w:t>___________________________________________________</w:t>
      </w:r>
    </w:p>
    <w:p w14:paraId="0CA9C63E"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AGENTE PÚBLICO</w:t>
      </w:r>
    </w:p>
    <w:p w14:paraId="682700C1"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(Nome, cargo, matrícula e lotação)</w:t>
      </w:r>
    </w:p>
    <w:p w14:paraId="3B54C9D9" w14:textId="77777777" w:rsidR="00D36B07" w:rsidRPr="00B32C48" w:rsidRDefault="00D36B07" w:rsidP="00D36B07">
      <w:pPr>
        <w:spacing w:after="0" w:line="240" w:lineRule="auto"/>
        <w:jc w:val="center"/>
        <w:rPr>
          <w:rFonts w:ascii="Arial" w:eastAsia="Calibri" w:hAnsi="Arial" w:cs="Arial"/>
          <w:color w:val="auto"/>
          <w:sz w:val="22"/>
        </w:rPr>
      </w:pPr>
    </w:p>
    <w:p w14:paraId="3ED06C97" w14:textId="77777777" w:rsidR="00D36B07" w:rsidRPr="00B32C48" w:rsidRDefault="00D36B07" w:rsidP="00D36B07">
      <w:pPr>
        <w:spacing w:after="0" w:line="240" w:lineRule="auto"/>
        <w:jc w:val="center"/>
        <w:rPr>
          <w:rFonts w:ascii="Arial" w:eastAsia="Calibri" w:hAnsi="Arial" w:cs="Arial"/>
          <w:color w:val="auto"/>
          <w:sz w:val="22"/>
        </w:rPr>
      </w:pPr>
    </w:p>
    <w:p w14:paraId="5CE29FC4"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___________________________________________________</w:t>
      </w:r>
    </w:p>
    <w:p w14:paraId="7D1803E8" w14:textId="77777777" w:rsidR="00D36B07" w:rsidRPr="00B32C48" w:rsidRDefault="00D36B07" w:rsidP="00D36B07">
      <w:pPr>
        <w:spacing w:after="0" w:line="240" w:lineRule="auto"/>
        <w:jc w:val="center"/>
        <w:rPr>
          <w:rFonts w:ascii="Arial" w:hAnsi="Arial" w:cs="Arial"/>
          <w:color w:val="auto"/>
          <w:sz w:val="22"/>
        </w:rPr>
      </w:pPr>
      <w:r w:rsidRPr="00B32C48">
        <w:rPr>
          <w:rFonts w:ascii="Arial" w:eastAsia="Calibri" w:hAnsi="Arial" w:cs="Arial"/>
          <w:color w:val="auto"/>
          <w:sz w:val="22"/>
        </w:rPr>
        <w:t>REPRESENTANTE LEGAL DA EMPRESA</w:t>
      </w:r>
    </w:p>
    <w:p w14:paraId="1D5AD617" w14:textId="77777777" w:rsidR="00D36B07" w:rsidRPr="00B32C48" w:rsidRDefault="00D36B07" w:rsidP="00D36B07">
      <w:pPr>
        <w:spacing w:after="0" w:line="240" w:lineRule="auto"/>
        <w:rPr>
          <w:rFonts w:ascii="Arial" w:hAnsi="Arial" w:cs="Arial"/>
          <w:color w:val="auto"/>
          <w:sz w:val="22"/>
        </w:rPr>
      </w:pPr>
      <w:r w:rsidRPr="00B32C48">
        <w:rPr>
          <w:rFonts w:ascii="Arial" w:eastAsia="Arial" w:hAnsi="Arial" w:cs="Arial"/>
          <w:color w:val="auto"/>
          <w:sz w:val="22"/>
        </w:rPr>
        <w:t xml:space="preserve">                                             </w:t>
      </w:r>
      <w:r w:rsidRPr="00B32C48">
        <w:rPr>
          <w:rFonts w:ascii="Arial" w:eastAsia="Calibri" w:hAnsi="Arial" w:cs="Arial"/>
          <w:color w:val="auto"/>
          <w:sz w:val="22"/>
        </w:rPr>
        <w:t>(Nome, cargo e carimbo da empresa)</w:t>
      </w:r>
    </w:p>
    <w:p w14:paraId="40D3FF1B" w14:textId="77777777" w:rsidR="00D36B07" w:rsidRPr="00B32C48" w:rsidRDefault="00D36B07" w:rsidP="00D36B07">
      <w:pPr>
        <w:spacing w:after="0" w:line="240" w:lineRule="auto"/>
        <w:ind w:left="0" w:firstLine="0"/>
        <w:rPr>
          <w:rFonts w:ascii="Arial" w:hAnsi="Arial" w:cs="Arial"/>
          <w:color w:val="auto"/>
          <w:sz w:val="22"/>
        </w:rPr>
      </w:pPr>
    </w:p>
    <w:p w14:paraId="1FEE84FA" w14:textId="77777777" w:rsidR="00D36B07" w:rsidRPr="00B32C48" w:rsidRDefault="00D36B07" w:rsidP="00D36B07">
      <w:pPr>
        <w:spacing w:after="0" w:line="240" w:lineRule="auto"/>
        <w:ind w:left="0" w:firstLine="0"/>
        <w:rPr>
          <w:rFonts w:ascii="Arial" w:hAnsi="Arial" w:cs="Arial"/>
          <w:b/>
          <w:color w:val="auto"/>
          <w:sz w:val="22"/>
        </w:rPr>
      </w:pPr>
      <w:r w:rsidRPr="00B32C48">
        <w:rPr>
          <w:rFonts w:ascii="Arial" w:hAnsi="Arial" w:cs="Arial"/>
          <w:color w:val="auto"/>
          <w:sz w:val="22"/>
        </w:rPr>
        <w:br w:type="page"/>
      </w:r>
    </w:p>
    <w:p w14:paraId="1C704051" w14:textId="77777777" w:rsidR="00D36B07" w:rsidRDefault="00D36B07" w:rsidP="00D36B07">
      <w:pPr>
        <w:spacing w:after="0" w:line="240" w:lineRule="auto"/>
        <w:ind w:left="0" w:firstLine="0"/>
        <w:jc w:val="center"/>
        <w:rPr>
          <w:rFonts w:ascii="Arial" w:hAnsi="Arial" w:cs="Arial"/>
          <w:b/>
          <w:color w:val="auto"/>
          <w:sz w:val="22"/>
        </w:rPr>
      </w:pPr>
      <w:r w:rsidRPr="00B32C48">
        <w:rPr>
          <w:rFonts w:ascii="Arial" w:hAnsi="Arial" w:cs="Arial"/>
          <w:b/>
          <w:color w:val="auto"/>
          <w:sz w:val="22"/>
        </w:rPr>
        <w:lastRenderedPageBreak/>
        <w:t xml:space="preserve">ANEXO I-C </w:t>
      </w:r>
    </w:p>
    <w:p w14:paraId="185286D6" w14:textId="77777777" w:rsidR="00D36B07" w:rsidRPr="00B32C48" w:rsidRDefault="00D36B07" w:rsidP="00D36B07">
      <w:pPr>
        <w:spacing w:after="0" w:line="240" w:lineRule="auto"/>
        <w:ind w:left="0" w:firstLine="0"/>
        <w:jc w:val="center"/>
        <w:rPr>
          <w:rFonts w:ascii="Arial" w:hAnsi="Arial" w:cs="Arial"/>
          <w:b/>
          <w:color w:val="auto"/>
          <w:sz w:val="22"/>
        </w:rPr>
      </w:pPr>
    </w:p>
    <w:p w14:paraId="19602092" w14:textId="77777777" w:rsidR="00D36B07" w:rsidRPr="00B32C48" w:rsidRDefault="00D36B07" w:rsidP="00D36B07">
      <w:pPr>
        <w:spacing w:after="0" w:line="240" w:lineRule="auto"/>
        <w:ind w:left="0" w:firstLine="0"/>
        <w:jc w:val="center"/>
        <w:rPr>
          <w:rFonts w:ascii="Arial" w:hAnsi="Arial" w:cs="Arial"/>
          <w:b/>
          <w:color w:val="auto"/>
          <w:sz w:val="22"/>
        </w:rPr>
      </w:pPr>
      <w:r w:rsidRPr="00B32C48">
        <w:rPr>
          <w:rFonts w:ascii="Arial" w:hAnsi="Arial" w:cs="Arial"/>
          <w:b/>
          <w:color w:val="auto"/>
          <w:sz w:val="22"/>
        </w:rPr>
        <w:t>AUTORIZAÇÃO - DECRETO RIO nº 46.785/2019</w:t>
      </w:r>
    </w:p>
    <w:p w14:paraId="17CE3CE9" w14:textId="77777777" w:rsidR="00D36B07" w:rsidRPr="00B32C48" w:rsidRDefault="00D36B07" w:rsidP="00D36B07">
      <w:pPr>
        <w:spacing w:after="0" w:line="240" w:lineRule="auto"/>
        <w:ind w:left="0" w:firstLine="0"/>
        <w:jc w:val="center"/>
        <w:rPr>
          <w:rFonts w:ascii="Arial" w:hAnsi="Arial" w:cs="Arial"/>
          <w:color w:val="auto"/>
          <w:sz w:val="22"/>
        </w:rPr>
      </w:pPr>
      <w:r w:rsidRPr="00B32C48">
        <w:rPr>
          <w:rFonts w:ascii="Arial" w:hAnsi="Arial" w:cs="Arial"/>
          <w:color w:val="auto"/>
          <w:sz w:val="22"/>
        </w:rPr>
        <w:t>(em papel timbrado da empresa)</w:t>
      </w:r>
    </w:p>
    <w:p w14:paraId="5E036F24" w14:textId="77777777" w:rsidR="00D36B07" w:rsidRPr="00B32C48" w:rsidRDefault="00D36B07" w:rsidP="00D36B07">
      <w:pPr>
        <w:spacing w:after="0" w:line="240" w:lineRule="auto"/>
        <w:ind w:left="0" w:firstLine="0"/>
        <w:jc w:val="center"/>
        <w:rPr>
          <w:rFonts w:ascii="Arial" w:hAnsi="Arial" w:cs="Arial"/>
          <w:color w:val="auto"/>
          <w:sz w:val="22"/>
        </w:rPr>
      </w:pPr>
    </w:p>
    <w:p w14:paraId="44CB9045" w14:textId="77777777" w:rsidR="00D36B07" w:rsidRPr="00B32C48" w:rsidRDefault="00D36B07" w:rsidP="00D36B07">
      <w:pPr>
        <w:spacing w:after="0" w:line="240" w:lineRule="auto"/>
        <w:ind w:left="0" w:firstLine="0"/>
        <w:rPr>
          <w:rFonts w:ascii="Arial" w:hAnsi="Arial" w:cs="Arial"/>
          <w:color w:val="auto"/>
          <w:sz w:val="22"/>
        </w:rPr>
      </w:pPr>
    </w:p>
    <w:p w14:paraId="506A78E3" w14:textId="77777777" w:rsidR="00D36B07" w:rsidRPr="00B32C48" w:rsidRDefault="00D36B07" w:rsidP="00D36B07">
      <w:pPr>
        <w:spacing w:after="0" w:line="240" w:lineRule="auto"/>
        <w:ind w:left="0" w:firstLine="0"/>
        <w:rPr>
          <w:rFonts w:ascii="Arial" w:hAnsi="Arial" w:cs="Arial"/>
          <w:color w:val="auto"/>
          <w:sz w:val="22"/>
        </w:rPr>
      </w:pPr>
      <w:r w:rsidRPr="00B32C48">
        <w:rPr>
          <w:rFonts w:ascii="Arial" w:hAnsi="Arial" w:cs="Arial"/>
          <w:color w:val="auto"/>
          <w:sz w:val="22"/>
        </w:rPr>
        <w:t xml:space="preserve">[razão social da contratada], inscrita no Cadastro Nacional de Pessoas Jurídicas - CNPJ sob o nº__________________, por intermédio de seu (sua) representante legal o (a) </w:t>
      </w:r>
      <w:proofErr w:type="spellStart"/>
      <w:r w:rsidRPr="00B32C48">
        <w:rPr>
          <w:rFonts w:ascii="Arial" w:hAnsi="Arial" w:cs="Arial"/>
          <w:color w:val="auto"/>
          <w:sz w:val="22"/>
        </w:rPr>
        <w:t>Sr</w:t>
      </w:r>
      <w:proofErr w:type="spellEnd"/>
      <w:r w:rsidRPr="00B32C48">
        <w:rPr>
          <w:rFonts w:ascii="Arial" w:hAnsi="Arial" w:cs="Arial"/>
          <w:color w:val="auto"/>
          <w:sz w:val="22"/>
        </w:rPr>
        <w:t xml:space="preserve"> (a)___________________, portador (a) da carteira de identidade nº _____________e inscrito (a) no Cadastro de Pessoas Físicas – CPF sob o nº_______________, AUTORIZA, para fins do Decreto Rio nº 46.785/2019, o MUNICÍPIO DO RIO DE JANEIRO, por meio da COMPANHIA MUNICIPAL DE TRANSPORTES COLETIVOS – CMTC – RIO (MOBI-Rio), representado (a)  pelo(a) __________________ [autoridade administrativa competente para firmar o contrato], inscrita no Cadastro Nacional de Pessoas Jurídicas - CNPJ sob o nº__________________, a fazer desconto em suas faturas e realizar os pagamentos dos salários e demais verbas trabalhistas diretamente aos seus empregados, bem como das contribuições previdenciárias e do Fundo de Garantia por Tempo de Serviço - FGTS, quando esses não forem adimplidos por esta empresa. </w:t>
      </w:r>
    </w:p>
    <w:p w14:paraId="1FAC83CB" w14:textId="77777777" w:rsidR="00D36B07" w:rsidRPr="00B32C48" w:rsidRDefault="00D36B07" w:rsidP="00D36B07">
      <w:pPr>
        <w:spacing w:after="0" w:line="240" w:lineRule="auto"/>
        <w:ind w:left="0" w:firstLine="0"/>
        <w:rPr>
          <w:rFonts w:ascii="Arial" w:hAnsi="Arial" w:cs="Arial"/>
          <w:color w:val="auto"/>
          <w:sz w:val="22"/>
        </w:rPr>
      </w:pPr>
    </w:p>
    <w:p w14:paraId="3848C8BB" w14:textId="77777777" w:rsidR="00D36B07" w:rsidRPr="00B32C48" w:rsidRDefault="00D36B07" w:rsidP="00D36B07">
      <w:pPr>
        <w:spacing w:after="0" w:line="240" w:lineRule="auto"/>
        <w:ind w:left="0" w:firstLine="0"/>
        <w:jc w:val="center"/>
        <w:rPr>
          <w:rFonts w:ascii="Arial" w:hAnsi="Arial" w:cs="Arial"/>
          <w:color w:val="auto"/>
          <w:sz w:val="22"/>
        </w:rPr>
      </w:pPr>
      <w:r w:rsidRPr="00B32C48">
        <w:rPr>
          <w:rFonts w:ascii="Arial" w:hAnsi="Arial" w:cs="Arial"/>
          <w:color w:val="auto"/>
          <w:sz w:val="22"/>
        </w:rPr>
        <w:t>Rio de Janeiro, ___ de _________de____.</w:t>
      </w:r>
    </w:p>
    <w:p w14:paraId="5B497A6F" w14:textId="77777777" w:rsidR="00D36B07" w:rsidRPr="00B32C48" w:rsidRDefault="00D36B07" w:rsidP="00D36B07">
      <w:pPr>
        <w:spacing w:after="0" w:line="240" w:lineRule="auto"/>
        <w:ind w:left="0" w:firstLine="0"/>
        <w:rPr>
          <w:rFonts w:ascii="Arial" w:hAnsi="Arial" w:cs="Arial"/>
          <w:color w:val="auto"/>
          <w:sz w:val="22"/>
        </w:rPr>
      </w:pPr>
    </w:p>
    <w:p w14:paraId="2CEADF9F" w14:textId="77777777" w:rsidR="00D36B07" w:rsidRPr="00B32C48" w:rsidRDefault="00D36B07" w:rsidP="00D36B07">
      <w:pPr>
        <w:spacing w:after="0" w:line="240" w:lineRule="auto"/>
        <w:ind w:left="0" w:firstLine="0"/>
        <w:jc w:val="center"/>
        <w:rPr>
          <w:rFonts w:ascii="Arial" w:hAnsi="Arial" w:cs="Arial"/>
          <w:color w:val="auto"/>
          <w:sz w:val="22"/>
        </w:rPr>
      </w:pPr>
    </w:p>
    <w:p w14:paraId="4991B4CC" w14:textId="77777777" w:rsidR="00D36B07" w:rsidRPr="00B32C48" w:rsidRDefault="00D36B07" w:rsidP="00D36B07">
      <w:pPr>
        <w:spacing w:after="0" w:line="240" w:lineRule="auto"/>
        <w:ind w:left="0" w:firstLine="0"/>
        <w:jc w:val="center"/>
        <w:rPr>
          <w:rFonts w:ascii="Arial" w:hAnsi="Arial" w:cs="Arial"/>
          <w:color w:val="auto"/>
          <w:sz w:val="22"/>
        </w:rPr>
      </w:pPr>
    </w:p>
    <w:p w14:paraId="75D1CE5F" w14:textId="77777777" w:rsidR="00D36B07" w:rsidRPr="00B32C48" w:rsidRDefault="00D36B07" w:rsidP="00D36B07">
      <w:pPr>
        <w:spacing w:after="0" w:line="240" w:lineRule="auto"/>
        <w:ind w:left="0" w:firstLine="0"/>
        <w:jc w:val="center"/>
        <w:rPr>
          <w:rFonts w:ascii="Arial" w:hAnsi="Arial" w:cs="Arial"/>
          <w:color w:val="auto"/>
          <w:sz w:val="22"/>
        </w:rPr>
      </w:pPr>
      <w:r w:rsidRPr="00B32C48">
        <w:rPr>
          <w:rFonts w:ascii="Arial" w:hAnsi="Arial" w:cs="Arial"/>
          <w:color w:val="auto"/>
          <w:sz w:val="22"/>
        </w:rPr>
        <w:t>___________________________________________________</w:t>
      </w:r>
    </w:p>
    <w:p w14:paraId="0CE711AB" w14:textId="77777777" w:rsidR="00D36B07" w:rsidRPr="00B32C48" w:rsidRDefault="00D36B07" w:rsidP="00D36B07">
      <w:pPr>
        <w:spacing w:after="0" w:line="240" w:lineRule="auto"/>
        <w:ind w:left="0" w:firstLine="0"/>
        <w:jc w:val="center"/>
        <w:rPr>
          <w:rFonts w:ascii="Arial" w:hAnsi="Arial" w:cs="Arial"/>
          <w:color w:val="auto"/>
          <w:sz w:val="22"/>
        </w:rPr>
      </w:pPr>
      <w:r w:rsidRPr="00B32C48">
        <w:rPr>
          <w:rFonts w:ascii="Arial" w:hAnsi="Arial" w:cs="Arial"/>
          <w:color w:val="auto"/>
          <w:sz w:val="22"/>
        </w:rPr>
        <w:t>REPRESENTANTE LEGAL DA EMPRESA</w:t>
      </w:r>
    </w:p>
    <w:p w14:paraId="179D8A0A" w14:textId="77777777" w:rsidR="00D36B07" w:rsidRPr="00B32C48" w:rsidRDefault="00D36B07" w:rsidP="00D36B07">
      <w:pPr>
        <w:spacing w:after="0" w:line="240" w:lineRule="auto"/>
        <w:ind w:left="0" w:firstLine="0"/>
        <w:jc w:val="center"/>
        <w:rPr>
          <w:rFonts w:ascii="Arial" w:hAnsi="Arial" w:cs="Arial"/>
          <w:color w:val="auto"/>
          <w:sz w:val="22"/>
        </w:rPr>
      </w:pPr>
      <w:r w:rsidRPr="00B32C48">
        <w:rPr>
          <w:rFonts w:ascii="Arial" w:eastAsia="Calibri" w:hAnsi="Arial" w:cs="Arial"/>
          <w:color w:val="auto"/>
          <w:sz w:val="22"/>
        </w:rPr>
        <w:t>(Nome, cargo e carimbo da empresa)</w:t>
      </w:r>
    </w:p>
    <w:p w14:paraId="11C56EF6"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E3E983A"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2262C024"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4171DB1A"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47EF4CDC"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42647AA6"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23C20D45"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6683D72C"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6AE29B48"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126C135E"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72FBA83"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D132AB9"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435AF411"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1352097E"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4D42EE08"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1BB278C8"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28D05C43"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C703461"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796565D"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3D7C018E"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59548145"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19F0285C"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2D49014D"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64C3C36F" w14:textId="77777777" w:rsidR="00D36B07" w:rsidRPr="00B32C48" w:rsidRDefault="00D36B07" w:rsidP="00D36B07">
      <w:pPr>
        <w:spacing w:after="0" w:line="240" w:lineRule="auto"/>
        <w:ind w:left="0" w:firstLine="0"/>
        <w:jc w:val="center"/>
        <w:rPr>
          <w:rFonts w:ascii="Arial" w:eastAsia="Arial" w:hAnsi="Arial" w:cs="Arial"/>
          <w:b/>
          <w:color w:val="auto"/>
          <w:sz w:val="22"/>
        </w:rPr>
      </w:pPr>
    </w:p>
    <w:p w14:paraId="000003CF" w14:textId="5B3F5494" w:rsidR="00D90B1B" w:rsidRPr="00A13AE1" w:rsidRDefault="00007C89">
      <w:pPr>
        <w:spacing w:after="0" w:line="240" w:lineRule="auto"/>
        <w:ind w:left="0" w:firstLine="0"/>
        <w:jc w:val="center"/>
        <w:rPr>
          <w:rFonts w:ascii="Arial" w:eastAsia="Arial" w:hAnsi="Arial" w:cs="Arial"/>
          <w:b/>
          <w:color w:val="00000A"/>
          <w:sz w:val="22"/>
        </w:rPr>
      </w:pPr>
      <w:r w:rsidRPr="00A13AE1">
        <w:rPr>
          <w:rFonts w:ascii="Arial" w:eastAsia="Arial" w:hAnsi="Arial" w:cs="Arial"/>
          <w:b/>
          <w:color w:val="00000A"/>
          <w:sz w:val="22"/>
        </w:rPr>
        <w:lastRenderedPageBreak/>
        <w:t>ANEXO II</w:t>
      </w:r>
    </w:p>
    <w:p w14:paraId="000003D0" w14:textId="77777777" w:rsidR="00D90B1B" w:rsidRPr="00A13AE1" w:rsidRDefault="00D90B1B">
      <w:pPr>
        <w:spacing w:after="0" w:line="240" w:lineRule="auto"/>
        <w:ind w:left="0" w:firstLine="0"/>
        <w:jc w:val="center"/>
        <w:rPr>
          <w:rFonts w:ascii="Arial" w:eastAsia="Arial" w:hAnsi="Arial" w:cs="Arial"/>
          <w:b/>
          <w:color w:val="00000A"/>
          <w:sz w:val="22"/>
        </w:rPr>
      </w:pPr>
    </w:p>
    <w:p w14:paraId="000003D1" w14:textId="77777777" w:rsidR="00D90B1B" w:rsidRPr="00A13AE1" w:rsidRDefault="00D90B1B">
      <w:pPr>
        <w:spacing w:after="0" w:line="240" w:lineRule="auto"/>
        <w:ind w:left="0" w:firstLine="0"/>
        <w:jc w:val="center"/>
        <w:rPr>
          <w:rFonts w:ascii="Arial" w:eastAsia="Arial" w:hAnsi="Arial" w:cs="Arial"/>
          <w:b/>
          <w:color w:val="00000A"/>
          <w:sz w:val="22"/>
        </w:rPr>
      </w:pPr>
    </w:p>
    <w:p w14:paraId="54A196D7" w14:textId="77777777" w:rsidR="00072DB8" w:rsidRPr="00A13AE1" w:rsidRDefault="00072DB8" w:rsidP="00072DB8">
      <w:pPr>
        <w:tabs>
          <w:tab w:val="center" w:pos="4779"/>
          <w:tab w:val="right" w:pos="9198"/>
        </w:tabs>
        <w:autoSpaceDE w:val="0"/>
        <w:jc w:val="center"/>
        <w:rPr>
          <w:rFonts w:ascii="Arial" w:hAnsi="Arial" w:cs="Arial"/>
          <w:b/>
          <w:bCs/>
          <w:sz w:val="22"/>
        </w:rPr>
      </w:pPr>
    </w:p>
    <w:p w14:paraId="11B1D659" w14:textId="77777777" w:rsidR="00F468EF" w:rsidRDefault="00F468EF" w:rsidP="00F468EF">
      <w:pPr>
        <w:tabs>
          <w:tab w:val="center" w:pos="4779"/>
          <w:tab w:val="left" w:pos="7905"/>
        </w:tabs>
        <w:autoSpaceDE w:val="0"/>
        <w:rPr>
          <w:rFonts w:ascii="Arial" w:hAnsi="Arial" w:cs="Arial"/>
          <w:b/>
          <w:bCs/>
          <w:sz w:val="22"/>
        </w:rPr>
      </w:pPr>
    </w:p>
    <w:p w14:paraId="5DD02B6F" w14:textId="77777777" w:rsidR="00A13AE1" w:rsidRDefault="00A13AE1" w:rsidP="00F468EF">
      <w:pPr>
        <w:tabs>
          <w:tab w:val="center" w:pos="4779"/>
          <w:tab w:val="left" w:pos="7905"/>
        </w:tabs>
        <w:autoSpaceDE w:val="0"/>
        <w:rPr>
          <w:rFonts w:ascii="Arial" w:hAnsi="Arial" w:cs="Arial"/>
          <w:b/>
          <w:bCs/>
          <w:sz w:val="22"/>
        </w:rPr>
      </w:pPr>
    </w:p>
    <w:p w14:paraId="4763F240" w14:textId="77777777" w:rsidR="00A13AE1" w:rsidRDefault="00A13AE1" w:rsidP="00F468EF">
      <w:pPr>
        <w:tabs>
          <w:tab w:val="center" w:pos="4779"/>
          <w:tab w:val="left" w:pos="7905"/>
        </w:tabs>
        <w:autoSpaceDE w:val="0"/>
        <w:rPr>
          <w:rFonts w:ascii="Arial" w:hAnsi="Arial" w:cs="Arial"/>
          <w:b/>
          <w:bCs/>
          <w:sz w:val="22"/>
        </w:rPr>
      </w:pPr>
    </w:p>
    <w:p w14:paraId="2C934DDB" w14:textId="77777777" w:rsidR="00A13AE1" w:rsidRPr="00A13AE1" w:rsidRDefault="00A13AE1" w:rsidP="00F468EF">
      <w:pPr>
        <w:tabs>
          <w:tab w:val="center" w:pos="4779"/>
          <w:tab w:val="left" w:pos="7905"/>
        </w:tabs>
        <w:autoSpaceDE w:val="0"/>
        <w:rPr>
          <w:rFonts w:ascii="Arial" w:hAnsi="Arial" w:cs="Arial"/>
          <w:b/>
          <w:bCs/>
          <w:sz w:val="22"/>
        </w:rPr>
      </w:pPr>
    </w:p>
    <w:p w14:paraId="6E78C196" w14:textId="77777777" w:rsidR="00F468EF" w:rsidRPr="00A13AE1" w:rsidRDefault="00F468EF" w:rsidP="00F468EF">
      <w:pPr>
        <w:tabs>
          <w:tab w:val="center" w:pos="4779"/>
          <w:tab w:val="right" w:pos="9198"/>
        </w:tabs>
        <w:autoSpaceDE w:val="0"/>
        <w:rPr>
          <w:rFonts w:ascii="Arial" w:hAnsi="Arial" w:cs="Arial"/>
          <w:b/>
          <w:bCs/>
          <w:sz w:val="22"/>
        </w:rPr>
      </w:pPr>
    </w:p>
    <w:p w14:paraId="29A78C9B" w14:textId="77777777" w:rsidR="00F468EF" w:rsidRPr="00A13AE1" w:rsidRDefault="00F468EF" w:rsidP="00F468EF">
      <w:pPr>
        <w:tabs>
          <w:tab w:val="center" w:pos="4779"/>
          <w:tab w:val="right" w:pos="9198"/>
        </w:tabs>
        <w:autoSpaceDE w:val="0"/>
        <w:rPr>
          <w:rFonts w:ascii="Arial" w:hAnsi="Arial" w:cs="Arial"/>
          <w:b/>
          <w:bCs/>
          <w:sz w:val="22"/>
        </w:rPr>
      </w:pPr>
    </w:p>
    <w:p w14:paraId="1BC9EC8E" w14:textId="77777777" w:rsidR="00F468EF" w:rsidRPr="00A13AE1" w:rsidRDefault="00F468EF" w:rsidP="00F468EF">
      <w:pPr>
        <w:tabs>
          <w:tab w:val="center" w:pos="4779"/>
          <w:tab w:val="right" w:pos="9198"/>
        </w:tabs>
        <w:autoSpaceDE w:val="0"/>
        <w:jc w:val="center"/>
        <w:rPr>
          <w:rFonts w:ascii="Arial" w:hAnsi="Arial" w:cs="Arial"/>
          <w:b/>
          <w:bCs/>
          <w:sz w:val="22"/>
          <w:u w:val="single"/>
        </w:rPr>
      </w:pPr>
      <w:r w:rsidRPr="00A13AE1">
        <w:rPr>
          <w:rFonts w:ascii="Arial" w:hAnsi="Arial" w:cs="Arial"/>
          <w:b/>
          <w:bCs/>
          <w:sz w:val="22"/>
          <w:u w:val="single"/>
        </w:rPr>
        <w:t>TERMO DE REFERÊNCIA</w:t>
      </w:r>
    </w:p>
    <w:p w14:paraId="2C84B9B0" w14:textId="77777777" w:rsidR="00F468EF" w:rsidRPr="00A13AE1" w:rsidRDefault="00F468EF" w:rsidP="00F468EF">
      <w:pPr>
        <w:tabs>
          <w:tab w:val="center" w:pos="4779"/>
          <w:tab w:val="right" w:pos="9198"/>
        </w:tabs>
        <w:autoSpaceDE w:val="0"/>
        <w:rPr>
          <w:rFonts w:ascii="Arial" w:hAnsi="Arial" w:cs="Arial"/>
          <w:b/>
          <w:bCs/>
          <w:sz w:val="22"/>
        </w:rPr>
      </w:pPr>
    </w:p>
    <w:p w14:paraId="7AD44DF4" w14:textId="77777777" w:rsidR="00F468EF" w:rsidRPr="00A13AE1" w:rsidRDefault="00F468EF" w:rsidP="00F468EF">
      <w:pPr>
        <w:tabs>
          <w:tab w:val="center" w:pos="4779"/>
          <w:tab w:val="right" w:pos="9198"/>
        </w:tabs>
        <w:autoSpaceDE w:val="0"/>
        <w:rPr>
          <w:rFonts w:ascii="Arial" w:hAnsi="Arial" w:cs="Arial"/>
          <w:b/>
          <w:bCs/>
          <w:sz w:val="22"/>
        </w:rPr>
      </w:pPr>
    </w:p>
    <w:p w14:paraId="3DBF929C" w14:textId="77777777" w:rsidR="00F468EF" w:rsidRPr="00A13AE1" w:rsidRDefault="00F468EF" w:rsidP="00F468EF">
      <w:pPr>
        <w:tabs>
          <w:tab w:val="left" w:pos="3480"/>
        </w:tabs>
        <w:autoSpaceDE w:val="0"/>
        <w:rPr>
          <w:rFonts w:ascii="Arial" w:hAnsi="Arial" w:cs="Arial"/>
          <w:b/>
          <w:bCs/>
          <w:sz w:val="22"/>
        </w:rPr>
      </w:pPr>
    </w:p>
    <w:p w14:paraId="2EF3004D" w14:textId="77777777" w:rsidR="00A13AE1" w:rsidRDefault="00A13AE1" w:rsidP="00A13AE1">
      <w:pPr>
        <w:jc w:val="center"/>
        <w:rPr>
          <w:rFonts w:ascii="Arial" w:hAnsi="Arial" w:cs="Arial"/>
          <w:b/>
          <w:bCs/>
          <w:sz w:val="22"/>
        </w:rPr>
      </w:pPr>
    </w:p>
    <w:p w14:paraId="72CF8328" w14:textId="77777777" w:rsidR="00A13AE1" w:rsidRPr="00A13AE1" w:rsidRDefault="00A13AE1" w:rsidP="00A13AE1">
      <w:pPr>
        <w:jc w:val="center"/>
        <w:rPr>
          <w:rFonts w:ascii="Arial" w:hAnsi="Arial" w:cs="Arial"/>
          <w:b/>
          <w:bCs/>
          <w:sz w:val="22"/>
        </w:rPr>
      </w:pPr>
    </w:p>
    <w:p w14:paraId="3B5F4504" w14:textId="77777777" w:rsidR="00A13AE1" w:rsidRPr="00A13AE1" w:rsidRDefault="00A13AE1" w:rsidP="00A13AE1">
      <w:pPr>
        <w:jc w:val="center"/>
        <w:rPr>
          <w:rFonts w:ascii="Arial" w:hAnsi="Arial" w:cs="Arial"/>
          <w:b/>
          <w:bCs/>
          <w:sz w:val="22"/>
        </w:rPr>
      </w:pPr>
    </w:p>
    <w:p w14:paraId="50E78963" w14:textId="77777777" w:rsidR="00A13AE1" w:rsidRPr="00A13AE1" w:rsidRDefault="00A13AE1" w:rsidP="00A13AE1">
      <w:pPr>
        <w:rPr>
          <w:rFonts w:ascii="Arial" w:hAnsi="Arial" w:cs="Arial"/>
          <w:b/>
          <w:bCs/>
          <w:sz w:val="22"/>
        </w:rPr>
      </w:pPr>
    </w:p>
    <w:p w14:paraId="5D8E7A1F" w14:textId="77777777" w:rsidR="00A13AE1" w:rsidRPr="00A13AE1" w:rsidRDefault="00A13AE1" w:rsidP="00A13AE1">
      <w:pPr>
        <w:rPr>
          <w:rFonts w:ascii="Arial" w:hAnsi="Arial" w:cs="Arial"/>
          <w:b/>
          <w:bCs/>
          <w:sz w:val="22"/>
        </w:rPr>
      </w:pPr>
      <w:r w:rsidRPr="00A13AE1">
        <w:rPr>
          <w:rFonts w:ascii="Arial" w:hAnsi="Arial" w:cs="Arial"/>
          <w:b/>
          <w:bCs/>
          <w:sz w:val="22"/>
        </w:rPr>
        <w:t xml:space="preserve">REGISTRO DE PREÇOS PARA PRESTAÇÃO DE SERVIÇOS DE LOCAÇÃO DE VEÍCULOS TIPO ÔNIBUS URBANO, INCLUINDO ABASTECIMENTO OU RECARGA E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w:t>
      </w:r>
    </w:p>
    <w:p w14:paraId="3DEFEB53" w14:textId="77777777" w:rsidR="00A13AE1" w:rsidRPr="00A13AE1" w:rsidRDefault="00A13AE1" w:rsidP="00A13AE1">
      <w:pPr>
        <w:jc w:val="center"/>
        <w:rPr>
          <w:rFonts w:ascii="Arial" w:hAnsi="Arial" w:cs="Arial"/>
          <w:b/>
          <w:bCs/>
          <w:sz w:val="22"/>
        </w:rPr>
      </w:pPr>
    </w:p>
    <w:p w14:paraId="3823B6DB" w14:textId="77777777" w:rsidR="00A13AE1" w:rsidRPr="00A13AE1" w:rsidRDefault="00A13AE1" w:rsidP="00A13AE1">
      <w:pPr>
        <w:jc w:val="center"/>
        <w:rPr>
          <w:rFonts w:ascii="Arial" w:hAnsi="Arial" w:cs="Arial"/>
          <w:b/>
          <w:bCs/>
          <w:sz w:val="22"/>
        </w:rPr>
      </w:pPr>
    </w:p>
    <w:p w14:paraId="4D2AB205" w14:textId="77777777" w:rsidR="00A13AE1" w:rsidRPr="00A13AE1" w:rsidRDefault="00A13AE1" w:rsidP="00A13AE1">
      <w:pPr>
        <w:jc w:val="center"/>
        <w:rPr>
          <w:rFonts w:ascii="Arial" w:hAnsi="Arial" w:cs="Arial"/>
          <w:b/>
          <w:bCs/>
          <w:sz w:val="22"/>
        </w:rPr>
      </w:pPr>
    </w:p>
    <w:p w14:paraId="79FC4813" w14:textId="77777777" w:rsidR="00A13AE1" w:rsidRPr="00A13AE1" w:rsidRDefault="00A13AE1" w:rsidP="00A13AE1">
      <w:pPr>
        <w:jc w:val="center"/>
        <w:rPr>
          <w:rFonts w:ascii="Arial" w:hAnsi="Arial" w:cs="Arial"/>
          <w:b/>
          <w:bCs/>
          <w:sz w:val="22"/>
        </w:rPr>
      </w:pPr>
    </w:p>
    <w:p w14:paraId="5E65EE12" w14:textId="77777777" w:rsidR="00A13AE1" w:rsidRPr="00A13AE1" w:rsidRDefault="00A13AE1" w:rsidP="00A13AE1">
      <w:pPr>
        <w:jc w:val="center"/>
        <w:rPr>
          <w:rFonts w:ascii="Arial" w:hAnsi="Arial" w:cs="Arial"/>
          <w:b/>
          <w:bCs/>
          <w:sz w:val="22"/>
        </w:rPr>
      </w:pPr>
    </w:p>
    <w:p w14:paraId="076B1B68" w14:textId="77777777" w:rsidR="00A13AE1" w:rsidRPr="00A13AE1" w:rsidRDefault="00A13AE1" w:rsidP="00A13AE1">
      <w:pPr>
        <w:jc w:val="center"/>
        <w:rPr>
          <w:rFonts w:ascii="Arial" w:hAnsi="Arial" w:cs="Arial"/>
          <w:b/>
          <w:bCs/>
          <w:sz w:val="22"/>
        </w:rPr>
      </w:pPr>
    </w:p>
    <w:p w14:paraId="330729B7" w14:textId="77777777" w:rsidR="00A13AE1" w:rsidRPr="00A13AE1" w:rsidRDefault="00A13AE1" w:rsidP="00A13AE1">
      <w:pPr>
        <w:jc w:val="center"/>
        <w:rPr>
          <w:rFonts w:ascii="Arial" w:hAnsi="Arial" w:cs="Arial"/>
          <w:b/>
          <w:bCs/>
          <w:sz w:val="22"/>
        </w:rPr>
      </w:pPr>
    </w:p>
    <w:p w14:paraId="34D82F84" w14:textId="77777777" w:rsidR="00A13AE1" w:rsidRPr="00A13AE1" w:rsidRDefault="00A13AE1" w:rsidP="00A13AE1">
      <w:pPr>
        <w:jc w:val="center"/>
        <w:rPr>
          <w:rFonts w:ascii="Arial" w:hAnsi="Arial" w:cs="Arial"/>
          <w:b/>
          <w:bCs/>
          <w:sz w:val="22"/>
        </w:rPr>
      </w:pPr>
    </w:p>
    <w:p w14:paraId="64A3B337" w14:textId="77777777" w:rsidR="00A13AE1" w:rsidRPr="00A13AE1" w:rsidRDefault="00A13AE1" w:rsidP="00A13AE1">
      <w:pPr>
        <w:jc w:val="center"/>
        <w:rPr>
          <w:rFonts w:ascii="Arial" w:hAnsi="Arial" w:cs="Arial"/>
          <w:b/>
          <w:bCs/>
          <w:sz w:val="22"/>
        </w:rPr>
      </w:pPr>
    </w:p>
    <w:p w14:paraId="771F4421" w14:textId="77777777" w:rsidR="00A13AE1" w:rsidRPr="00A13AE1" w:rsidRDefault="00A13AE1" w:rsidP="00A13AE1">
      <w:pPr>
        <w:jc w:val="center"/>
        <w:rPr>
          <w:rFonts w:ascii="Arial" w:hAnsi="Arial" w:cs="Arial"/>
          <w:b/>
          <w:bCs/>
          <w:sz w:val="22"/>
        </w:rPr>
      </w:pPr>
    </w:p>
    <w:p w14:paraId="0585AF8F" w14:textId="77777777" w:rsidR="00A13AE1" w:rsidRPr="00A13AE1" w:rsidRDefault="00A13AE1" w:rsidP="00A13AE1">
      <w:pPr>
        <w:jc w:val="center"/>
        <w:rPr>
          <w:rFonts w:ascii="Arial" w:hAnsi="Arial" w:cs="Arial"/>
          <w:b/>
          <w:bCs/>
          <w:sz w:val="22"/>
        </w:rPr>
      </w:pPr>
    </w:p>
    <w:p w14:paraId="74ACC74E" w14:textId="77777777" w:rsidR="00A13AE1" w:rsidRDefault="00A13AE1" w:rsidP="00A13AE1">
      <w:pPr>
        <w:jc w:val="center"/>
        <w:rPr>
          <w:rFonts w:ascii="Arial" w:hAnsi="Arial" w:cs="Arial"/>
          <w:b/>
          <w:bCs/>
          <w:sz w:val="22"/>
        </w:rPr>
      </w:pPr>
    </w:p>
    <w:p w14:paraId="18D90249" w14:textId="77777777" w:rsidR="00A13AE1" w:rsidRDefault="00A13AE1" w:rsidP="00A13AE1">
      <w:pPr>
        <w:jc w:val="center"/>
        <w:rPr>
          <w:rFonts w:ascii="Arial" w:hAnsi="Arial" w:cs="Arial"/>
          <w:b/>
          <w:bCs/>
          <w:sz w:val="22"/>
        </w:rPr>
      </w:pPr>
    </w:p>
    <w:p w14:paraId="2F500959" w14:textId="77777777" w:rsidR="00A13AE1" w:rsidRDefault="00A13AE1" w:rsidP="00A13AE1">
      <w:pPr>
        <w:jc w:val="center"/>
        <w:rPr>
          <w:rFonts w:ascii="Arial" w:hAnsi="Arial" w:cs="Arial"/>
          <w:b/>
          <w:bCs/>
          <w:sz w:val="22"/>
        </w:rPr>
      </w:pPr>
    </w:p>
    <w:p w14:paraId="4905183C" w14:textId="77777777" w:rsidR="00A13AE1" w:rsidRDefault="00A13AE1" w:rsidP="00A13AE1">
      <w:pPr>
        <w:jc w:val="center"/>
        <w:rPr>
          <w:rFonts w:ascii="Arial" w:hAnsi="Arial" w:cs="Arial"/>
          <w:b/>
          <w:bCs/>
          <w:sz w:val="22"/>
        </w:rPr>
      </w:pPr>
    </w:p>
    <w:p w14:paraId="3140002C" w14:textId="77777777" w:rsidR="00A13AE1" w:rsidRDefault="00A13AE1" w:rsidP="00A13AE1">
      <w:pPr>
        <w:jc w:val="center"/>
        <w:rPr>
          <w:rFonts w:ascii="Arial" w:hAnsi="Arial" w:cs="Arial"/>
          <w:b/>
          <w:bCs/>
          <w:sz w:val="22"/>
        </w:rPr>
      </w:pPr>
    </w:p>
    <w:p w14:paraId="3B124D90" w14:textId="77777777" w:rsidR="00A13AE1" w:rsidRDefault="00A13AE1" w:rsidP="00A13AE1">
      <w:pPr>
        <w:jc w:val="center"/>
        <w:rPr>
          <w:rFonts w:ascii="Arial" w:hAnsi="Arial" w:cs="Arial"/>
          <w:b/>
          <w:bCs/>
          <w:sz w:val="22"/>
        </w:rPr>
      </w:pPr>
    </w:p>
    <w:p w14:paraId="6A7650F5" w14:textId="77777777" w:rsidR="00A13AE1" w:rsidRDefault="00A13AE1" w:rsidP="00A13AE1">
      <w:pPr>
        <w:jc w:val="center"/>
        <w:rPr>
          <w:rFonts w:ascii="Arial" w:hAnsi="Arial" w:cs="Arial"/>
          <w:b/>
          <w:bCs/>
          <w:sz w:val="22"/>
        </w:rPr>
      </w:pPr>
    </w:p>
    <w:p w14:paraId="7BEA1D71" w14:textId="77777777" w:rsidR="00A13AE1" w:rsidRDefault="00A13AE1" w:rsidP="00A13AE1">
      <w:pPr>
        <w:jc w:val="center"/>
        <w:rPr>
          <w:rFonts w:ascii="Arial" w:hAnsi="Arial" w:cs="Arial"/>
          <w:b/>
          <w:bCs/>
          <w:sz w:val="22"/>
        </w:rPr>
      </w:pPr>
    </w:p>
    <w:p w14:paraId="2AF7EF61" w14:textId="77777777" w:rsidR="00A13AE1" w:rsidRPr="00A13AE1" w:rsidRDefault="00A13AE1" w:rsidP="00A13AE1">
      <w:pPr>
        <w:jc w:val="center"/>
        <w:rPr>
          <w:rFonts w:ascii="Arial" w:hAnsi="Arial" w:cs="Arial"/>
          <w:b/>
          <w:bCs/>
          <w:sz w:val="22"/>
        </w:rPr>
      </w:pPr>
    </w:p>
    <w:p w14:paraId="2366EAAE" w14:textId="77777777" w:rsidR="00A13AE1" w:rsidRPr="00A13AE1" w:rsidRDefault="00A13AE1" w:rsidP="00A13AE1">
      <w:pPr>
        <w:jc w:val="center"/>
        <w:rPr>
          <w:rFonts w:ascii="Arial" w:hAnsi="Arial" w:cs="Arial"/>
          <w:b/>
          <w:bCs/>
          <w:sz w:val="22"/>
        </w:rPr>
      </w:pPr>
    </w:p>
    <w:p w14:paraId="3E45EC0E" w14:textId="77777777" w:rsidR="00A13AE1" w:rsidRPr="00A13AE1" w:rsidRDefault="00A13AE1" w:rsidP="00A13AE1">
      <w:pPr>
        <w:jc w:val="center"/>
        <w:rPr>
          <w:rFonts w:ascii="Arial" w:hAnsi="Arial" w:cs="Arial"/>
          <w:b/>
          <w:bCs/>
          <w:sz w:val="22"/>
        </w:rPr>
      </w:pPr>
    </w:p>
    <w:p w14:paraId="1B7D9C92" w14:textId="4257C475" w:rsidR="00A13AE1" w:rsidRPr="00A13AE1" w:rsidRDefault="00A13AE1" w:rsidP="00A13AE1">
      <w:pPr>
        <w:jc w:val="center"/>
        <w:rPr>
          <w:rFonts w:ascii="Arial" w:hAnsi="Arial" w:cs="Arial"/>
          <w:b/>
          <w:bCs/>
          <w:sz w:val="22"/>
        </w:rPr>
      </w:pPr>
      <w:r w:rsidRPr="00A13AE1">
        <w:rPr>
          <w:rFonts w:ascii="Arial" w:hAnsi="Arial" w:cs="Arial"/>
          <w:b/>
          <w:bCs/>
          <w:sz w:val="22"/>
        </w:rPr>
        <w:t>Janeiro/2026</w:t>
      </w:r>
    </w:p>
    <w:p w14:paraId="63F0A5DE" w14:textId="77777777" w:rsidR="00A13AE1" w:rsidRPr="00A13AE1" w:rsidRDefault="00A13AE1" w:rsidP="00A13AE1">
      <w:pPr>
        <w:pStyle w:val="Ttulo1"/>
        <w:numPr>
          <w:ilvl w:val="0"/>
          <w:numId w:val="33"/>
        </w:numPr>
        <w:ind w:left="357"/>
        <w:rPr>
          <w:rFonts w:ascii="Arial" w:hAnsi="Arial" w:cs="Arial"/>
          <w:sz w:val="22"/>
          <w:szCs w:val="22"/>
        </w:rPr>
      </w:pPr>
      <w:bookmarkStart w:id="3" w:name="_heading=h.ygnu8rh5ot5s" w:colFirst="0" w:colLast="0"/>
      <w:bookmarkEnd w:id="3"/>
      <w:r w:rsidRPr="00A13AE1">
        <w:rPr>
          <w:rFonts w:ascii="Arial" w:hAnsi="Arial" w:cs="Arial"/>
          <w:sz w:val="22"/>
          <w:szCs w:val="22"/>
        </w:rPr>
        <w:lastRenderedPageBreak/>
        <w:t>DO OBJETO</w:t>
      </w:r>
    </w:p>
    <w:p w14:paraId="22181C61" w14:textId="77777777" w:rsidR="00A13AE1" w:rsidRPr="00A13AE1" w:rsidRDefault="00A13AE1" w:rsidP="00A13AE1">
      <w:pPr>
        <w:rPr>
          <w:rFonts w:ascii="Arial" w:hAnsi="Arial" w:cs="Arial"/>
          <w:b/>
          <w:bCs/>
          <w:sz w:val="22"/>
        </w:rPr>
      </w:pPr>
    </w:p>
    <w:p w14:paraId="120569D7" w14:textId="77777777" w:rsidR="00A13AE1" w:rsidRPr="00A13AE1" w:rsidRDefault="00A13AE1" w:rsidP="00A13AE1">
      <w:pPr>
        <w:pStyle w:val="PargrafodaLista"/>
        <w:numPr>
          <w:ilvl w:val="1"/>
          <w:numId w:val="39"/>
        </w:numPr>
        <w:suppressAutoHyphens w:val="0"/>
        <w:spacing w:after="0" w:line="240" w:lineRule="auto"/>
        <w:contextualSpacing/>
        <w:rPr>
          <w:rFonts w:ascii="Arial" w:hAnsi="Arial" w:cs="Arial"/>
          <w:b/>
          <w:bCs/>
          <w:sz w:val="22"/>
        </w:rPr>
      </w:pPr>
      <w:bookmarkStart w:id="4" w:name="_Hlk220319194"/>
      <w:r w:rsidRPr="00A13AE1">
        <w:rPr>
          <w:rFonts w:ascii="Arial" w:hAnsi="Arial" w:cs="Arial"/>
          <w:b/>
          <w:bCs/>
          <w:sz w:val="22"/>
        </w:rPr>
        <w:t xml:space="preserve">REGISTRO DE PREÇOS PARA PRESTAÇÃO DE SERVIÇOS DE LOCAÇÃO DE VEÍCULOS TIPO ÔNIBUS URBANO, INCLUINDO ABASTECIMENTO OU RECARGA, MANUTENÇÃO PREVENTIVA E CORRETIVA, PARA APOIO AO SISTEMA </w:t>
      </w:r>
      <w:r w:rsidRPr="00A13AE1">
        <w:rPr>
          <w:rFonts w:ascii="Arial" w:hAnsi="Arial" w:cs="Arial"/>
          <w:b/>
          <w:bCs/>
          <w:i/>
          <w:iCs/>
          <w:sz w:val="22"/>
        </w:rPr>
        <w:t>BUS RAPID TRANSIT</w:t>
      </w:r>
      <w:r w:rsidRPr="00A13AE1">
        <w:rPr>
          <w:rFonts w:ascii="Arial" w:hAnsi="Arial" w:cs="Arial"/>
          <w:b/>
          <w:bCs/>
          <w:sz w:val="22"/>
        </w:rPr>
        <w:t xml:space="preserve"> - BRT, PELO PRAZO DE 24 (VINTE E QUATRO) MESES, CONFORME ESPECIFICADO NO PRESENTE TERMO DE REFERÊNCIA</w:t>
      </w:r>
      <w:bookmarkEnd w:id="4"/>
      <w:r w:rsidRPr="00A13AE1">
        <w:rPr>
          <w:rFonts w:ascii="Arial" w:hAnsi="Arial" w:cs="Arial"/>
          <w:b/>
          <w:bCs/>
          <w:sz w:val="22"/>
        </w:rPr>
        <w:t>.</w:t>
      </w:r>
    </w:p>
    <w:p w14:paraId="74BA2436" w14:textId="77777777" w:rsidR="00A13AE1" w:rsidRPr="00A13AE1" w:rsidRDefault="00A13AE1" w:rsidP="00A13AE1">
      <w:pPr>
        <w:pStyle w:val="PargrafodaLista"/>
        <w:ind w:left="1140" w:firstLine="0"/>
        <w:rPr>
          <w:rFonts w:ascii="Arial" w:hAnsi="Arial" w:cs="Arial"/>
          <w:b/>
          <w:bCs/>
          <w:sz w:val="22"/>
        </w:rPr>
      </w:pPr>
    </w:p>
    <w:p w14:paraId="240C13EB" w14:textId="77777777" w:rsidR="00A13AE1" w:rsidRPr="00A13AE1" w:rsidRDefault="00A13AE1" w:rsidP="00A13AE1">
      <w:pPr>
        <w:pStyle w:val="PargrafodaLista"/>
        <w:numPr>
          <w:ilvl w:val="1"/>
          <w:numId w:val="39"/>
        </w:numPr>
        <w:suppressAutoHyphens w:val="0"/>
        <w:spacing w:after="0" w:line="240" w:lineRule="auto"/>
        <w:contextualSpacing/>
        <w:rPr>
          <w:rFonts w:ascii="Arial" w:hAnsi="Arial" w:cs="Arial"/>
          <w:b/>
          <w:bCs/>
          <w:sz w:val="22"/>
        </w:rPr>
      </w:pPr>
      <w:r w:rsidRPr="00A13AE1">
        <w:rPr>
          <w:rFonts w:ascii="Arial" w:hAnsi="Arial" w:cs="Arial"/>
          <w:b/>
          <w:bCs/>
          <w:sz w:val="22"/>
        </w:rPr>
        <w:t>Os itens e quantitativos são os seguintes:</w:t>
      </w:r>
    </w:p>
    <w:p w14:paraId="7E64F236" w14:textId="77777777" w:rsidR="00A13AE1" w:rsidRPr="00A13AE1" w:rsidRDefault="00A13AE1" w:rsidP="00A13AE1">
      <w:pPr>
        <w:rPr>
          <w:rFonts w:ascii="Arial" w:hAnsi="Arial" w:cs="Arial"/>
          <w:b/>
          <w:bCs/>
          <w:sz w:val="22"/>
        </w:rPr>
      </w:pPr>
    </w:p>
    <w:p w14:paraId="01AD0BA4" w14:textId="77777777" w:rsidR="00A13AE1" w:rsidRPr="00A13AE1" w:rsidRDefault="00A13AE1" w:rsidP="00A13AE1">
      <w:pPr>
        <w:rPr>
          <w:rFonts w:ascii="Arial" w:hAnsi="Arial" w:cs="Arial"/>
          <w:b/>
          <w:bCs/>
          <w:sz w:val="22"/>
        </w:rPr>
      </w:pPr>
      <w:r w:rsidRPr="00A13AE1">
        <w:rPr>
          <w:rFonts w:ascii="Arial" w:hAnsi="Arial" w:cs="Arial"/>
          <w:b/>
          <w:bCs/>
          <w:sz w:val="22"/>
        </w:rPr>
        <w:t>Item 1 – 35 (trinta e cinco) ônibus urbano.</w:t>
      </w:r>
    </w:p>
    <w:p w14:paraId="66A4362B" w14:textId="77777777" w:rsidR="00A13AE1" w:rsidRPr="00A13AE1" w:rsidRDefault="00A13AE1" w:rsidP="00A13AE1">
      <w:pPr>
        <w:rPr>
          <w:rFonts w:ascii="Arial" w:hAnsi="Arial" w:cs="Arial"/>
          <w:b/>
          <w:bCs/>
          <w:sz w:val="22"/>
        </w:rPr>
      </w:pPr>
      <w:r w:rsidRPr="00A13AE1">
        <w:rPr>
          <w:rFonts w:ascii="Arial" w:hAnsi="Arial" w:cs="Arial"/>
          <w:b/>
          <w:bCs/>
          <w:sz w:val="22"/>
        </w:rPr>
        <w:t>Item 2 - 35 (trinta e cinco) ônibus urbano.</w:t>
      </w:r>
    </w:p>
    <w:p w14:paraId="44BEF42D" w14:textId="77777777" w:rsidR="00A13AE1" w:rsidRPr="00A13AE1" w:rsidRDefault="00A13AE1" w:rsidP="00A13AE1">
      <w:pPr>
        <w:rPr>
          <w:rFonts w:ascii="Arial" w:hAnsi="Arial" w:cs="Arial"/>
          <w:b/>
          <w:bCs/>
          <w:sz w:val="22"/>
        </w:rPr>
      </w:pPr>
      <w:r w:rsidRPr="00A13AE1">
        <w:rPr>
          <w:rFonts w:ascii="Arial" w:hAnsi="Arial" w:cs="Arial"/>
          <w:b/>
          <w:bCs/>
          <w:sz w:val="22"/>
        </w:rPr>
        <w:t xml:space="preserve">Item 3 – 35 (trinta e cinco) ônibus urbano. </w:t>
      </w:r>
    </w:p>
    <w:p w14:paraId="6CAA4A0C" w14:textId="77777777" w:rsidR="00A13AE1" w:rsidRPr="00A13AE1" w:rsidRDefault="00A13AE1" w:rsidP="00A13AE1">
      <w:pPr>
        <w:rPr>
          <w:rFonts w:ascii="Arial" w:hAnsi="Arial" w:cs="Arial"/>
          <w:b/>
          <w:bCs/>
          <w:sz w:val="22"/>
        </w:rPr>
      </w:pPr>
    </w:p>
    <w:p w14:paraId="5E9FC468" w14:textId="77777777" w:rsidR="00A13AE1" w:rsidRPr="00A13AE1" w:rsidRDefault="00A13AE1" w:rsidP="00A13AE1">
      <w:pPr>
        <w:pStyle w:val="Ttulo1"/>
        <w:numPr>
          <w:ilvl w:val="0"/>
          <w:numId w:val="32"/>
        </w:numPr>
        <w:ind w:left="382"/>
        <w:rPr>
          <w:rFonts w:ascii="Arial" w:hAnsi="Arial" w:cs="Arial"/>
          <w:sz w:val="22"/>
          <w:szCs w:val="22"/>
        </w:rPr>
      </w:pPr>
      <w:bookmarkStart w:id="5" w:name="_heading=h.4lcjc7u65wmv" w:colFirst="0" w:colLast="0"/>
      <w:bookmarkEnd w:id="5"/>
      <w:r w:rsidRPr="00A13AE1">
        <w:rPr>
          <w:rFonts w:ascii="Arial" w:hAnsi="Arial" w:cs="Arial"/>
          <w:sz w:val="22"/>
          <w:szCs w:val="22"/>
        </w:rPr>
        <w:t>DA JUSTIFICATIVA DA NECESSIDADE DA CONTRATAÇÃO</w:t>
      </w:r>
    </w:p>
    <w:p w14:paraId="323EBDEC" w14:textId="77777777" w:rsidR="00A13AE1" w:rsidRPr="00A13AE1" w:rsidRDefault="00A13AE1" w:rsidP="00A13AE1">
      <w:pPr>
        <w:pBdr>
          <w:top w:val="nil"/>
          <w:left w:val="nil"/>
          <w:bottom w:val="nil"/>
          <w:right w:val="nil"/>
          <w:between w:val="nil"/>
        </w:pBdr>
        <w:ind w:left="720" w:firstLine="0"/>
        <w:rPr>
          <w:rFonts w:ascii="Arial" w:hAnsi="Arial" w:cs="Arial"/>
          <w:b/>
          <w:bCs/>
          <w:sz w:val="22"/>
        </w:rPr>
      </w:pPr>
    </w:p>
    <w:p w14:paraId="2C08CF0B" w14:textId="77777777" w:rsidR="00A13AE1" w:rsidRPr="00A13AE1" w:rsidRDefault="00A13AE1" w:rsidP="00A13AE1">
      <w:pPr>
        <w:rPr>
          <w:rFonts w:ascii="Arial" w:hAnsi="Arial" w:cs="Arial"/>
          <w:sz w:val="22"/>
        </w:rPr>
      </w:pPr>
      <w:bookmarkStart w:id="6" w:name="_heading=h.z85x3f791hm0" w:colFirst="0" w:colLast="0"/>
      <w:bookmarkEnd w:id="6"/>
      <w:r w:rsidRPr="00A13AE1">
        <w:rPr>
          <w:rFonts w:ascii="Arial" w:hAnsi="Arial" w:cs="Arial"/>
          <w:sz w:val="22"/>
        </w:rPr>
        <w:t xml:space="preserve">A presente contratação justifica-se pela necessidade de garantir a regularidade e eficiência da operação do Sistema Bus </w:t>
      </w:r>
      <w:proofErr w:type="spellStart"/>
      <w:r w:rsidRPr="00A13AE1">
        <w:rPr>
          <w:rFonts w:ascii="Arial" w:hAnsi="Arial" w:cs="Arial"/>
          <w:sz w:val="22"/>
        </w:rPr>
        <w:t>Rapid</w:t>
      </w:r>
      <w:proofErr w:type="spellEnd"/>
      <w:r w:rsidRPr="00A13AE1">
        <w:rPr>
          <w:rFonts w:ascii="Arial" w:hAnsi="Arial" w:cs="Arial"/>
          <w:sz w:val="22"/>
        </w:rPr>
        <w:t xml:space="preserve"> Transit – BRT, considerando o cenário operacional atual e as demandas crescentes da rede.</w:t>
      </w:r>
    </w:p>
    <w:p w14:paraId="68FB9756" w14:textId="77777777" w:rsidR="00A13AE1" w:rsidRPr="00A13AE1" w:rsidRDefault="00A13AE1" w:rsidP="00A13AE1">
      <w:pPr>
        <w:rPr>
          <w:rFonts w:ascii="Arial" w:hAnsi="Arial" w:cs="Arial"/>
          <w:sz w:val="22"/>
        </w:rPr>
      </w:pPr>
      <w:bookmarkStart w:id="7" w:name="_heading=h.4j9v56i0yovh" w:colFirst="0" w:colLast="0"/>
      <w:bookmarkEnd w:id="7"/>
    </w:p>
    <w:p w14:paraId="16E99CE1" w14:textId="77777777" w:rsidR="00A13AE1" w:rsidRPr="00A13AE1" w:rsidRDefault="00A13AE1" w:rsidP="00A13AE1">
      <w:pPr>
        <w:rPr>
          <w:rFonts w:ascii="Arial" w:hAnsi="Arial" w:cs="Arial"/>
          <w:sz w:val="22"/>
        </w:rPr>
      </w:pPr>
      <w:bookmarkStart w:id="8" w:name="_heading=h.zh0on7x9fbex" w:colFirst="0" w:colLast="0"/>
      <w:bookmarkEnd w:id="8"/>
      <w:r w:rsidRPr="00A13AE1">
        <w:rPr>
          <w:rFonts w:ascii="Arial" w:hAnsi="Arial" w:cs="Arial"/>
          <w:sz w:val="22"/>
        </w:rPr>
        <w:t>A expansão da rede BRT e a abertura de novos terminais demandam uma oferta adicional de veículos para assegurar a plena alimentação das linhas troncais e integradas, garantindo conexões rápidas, regulares e seguras para os usuários. Esses novos equipamentos urbanos têm papel estratégico na redistribuição das linhas, na redução de tempos de viagem e na organização dos fluxos de entrada e saída dos corredores, exigindo, portanto, um reforço da frota disponível para atender à operação planejada.</w:t>
      </w:r>
    </w:p>
    <w:p w14:paraId="1B342707" w14:textId="77777777" w:rsidR="00A13AE1" w:rsidRPr="00A13AE1" w:rsidRDefault="00A13AE1" w:rsidP="00A13AE1">
      <w:pPr>
        <w:rPr>
          <w:rFonts w:ascii="Arial" w:hAnsi="Arial" w:cs="Arial"/>
          <w:sz w:val="22"/>
        </w:rPr>
      </w:pPr>
      <w:bookmarkStart w:id="9" w:name="_heading=h.xte3z7kfmr3z" w:colFirst="0" w:colLast="0"/>
      <w:bookmarkEnd w:id="9"/>
    </w:p>
    <w:p w14:paraId="3AC9EF5D" w14:textId="77777777" w:rsidR="00A13AE1" w:rsidRPr="00A13AE1" w:rsidRDefault="00A13AE1" w:rsidP="00A13AE1">
      <w:pPr>
        <w:rPr>
          <w:rFonts w:ascii="Arial" w:hAnsi="Arial" w:cs="Arial"/>
          <w:sz w:val="22"/>
        </w:rPr>
      </w:pPr>
      <w:r w:rsidRPr="00A13AE1">
        <w:rPr>
          <w:rFonts w:ascii="Arial" w:hAnsi="Arial" w:cs="Arial"/>
          <w:sz w:val="22"/>
        </w:rPr>
        <w:t>A contratação de veículos por meio de locação apresenta-se como solução adequada, por oferecer agilidade, flexibilidade e eficiência na adequação da frota às necessidades decorrentes da expansão operacional, sem os longos prazos e altos investimentos associados à aquisição de novos veículos. O modelo contratual, incluindo abastecimento ou recarga e manutenção preventiva e corretiva, garante maior disponibilidade técnica dos veículos e transfere ao contratado a responsabilidade pela performance mecânica, contribuindo para a continuidade do serviço público.</w:t>
      </w:r>
    </w:p>
    <w:p w14:paraId="6FF0A8FC" w14:textId="77777777" w:rsidR="00A13AE1" w:rsidRPr="00A13AE1" w:rsidRDefault="00A13AE1" w:rsidP="00A13AE1">
      <w:pPr>
        <w:rPr>
          <w:rFonts w:ascii="Arial" w:hAnsi="Arial" w:cs="Arial"/>
          <w:sz w:val="22"/>
        </w:rPr>
      </w:pPr>
      <w:bookmarkStart w:id="10" w:name="_heading=h.ki7rhtpri281" w:colFirst="0" w:colLast="0"/>
      <w:bookmarkEnd w:id="10"/>
    </w:p>
    <w:p w14:paraId="7E8FC274" w14:textId="77777777" w:rsidR="00A13AE1" w:rsidRPr="00A13AE1" w:rsidRDefault="00A13AE1" w:rsidP="00A13AE1">
      <w:pPr>
        <w:rPr>
          <w:rFonts w:ascii="Arial" w:hAnsi="Arial" w:cs="Arial"/>
          <w:sz w:val="22"/>
        </w:rPr>
      </w:pPr>
      <w:bookmarkStart w:id="11" w:name="_heading=h.la1a0j9dq990" w:colFirst="0" w:colLast="0"/>
      <w:bookmarkEnd w:id="11"/>
      <w:r w:rsidRPr="00A13AE1">
        <w:rPr>
          <w:rFonts w:ascii="Arial" w:hAnsi="Arial" w:cs="Arial"/>
          <w:sz w:val="22"/>
        </w:rPr>
        <w:t>Além disso, a suplementação da frota via locação assegura que os novos terminais sejam plenamente atendidos desde o início de sua operação, evitando sobrecarga das linhas existentes, reduzindo intervalos e promovendo maior confiabilidade ao sistema. Trata-se de medida indispensável para que a população usufrua dos benefícios esperados com a expansão da infraestrutura, alinhada aos princípios da eficiência, economicidade e melhoria contínua do transporte público.</w:t>
      </w:r>
    </w:p>
    <w:p w14:paraId="6C23E688" w14:textId="77777777" w:rsidR="00A13AE1" w:rsidRPr="00A13AE1" w:rsidRDefault="00A13AE1" w:rsidP="00A13AE1">
      <w:pPr>
        <w:rPr>
          <w:rFonts w:ascii="Arial" w:hAnsi="Arial" w:cs="Arial"/>
          <w:sz w:val="22"/>
        </w:rPr>
      </w:pPr>
    </w:p>
    <w:p w14:paraId="384FDC21" w14:textId="77777777" w:rsidR="00A13AE1" w:rsidRPr="00A13AE1" w:rsidRDefault="00A13AE1" w:rsidP="00A13AE1">
      <w:pPr>
        <w:rPr>
          <w:rFonts w:ascii="Arial" w:hAnsi="Arial" w:cs="Arial"/>
          <w:sz w:val="22"/>
        </w:rPr>
      </w:pPr>
    </w:p>
    <w:p w14:paraId="6ABCA70B" w14:textId="77777777" w:rsidR="00A13AE1" w:rsidRPr="00A13AE1" w:rsidRDefault="00A13AE1" w:rsidP="00A13AE1">
      <w:pPr>
        <w:rPr>
          <w:rFonts w:ascii="Arial" w:hAnsi="Arial" w:cs="Arial"/>
          <w:sz w:val="22"/>
        </w:rPr>
      </w:pPr>
      <w:r w:rsidRPr="00A13AE1">
        <w:rPr>
          <w:rFonts w:ascii="Arial" w:hAnsi="Arial" w:cs="Arial"/>
          <w:sz w:val="22"/>
        </w:rPr>
        <w:lastRenderedPageBreak/>
        <w:t xml:space="preserve">Por fim, a contratação visa também dar suporte técnico ao Município, por meio da Secretaria Municipal de Transportes, quando ocorrer deficiência do serviço de transporte público de passageiro prestado por concessionárias, na forma do Ofício SMTR nº 685/2026. </w:t>
      </w:r>
    </w:p>
    <w:p w14:paraId="62612EA8" w14:textId="77777777" w:rsidR="00A13AE1" w:rsidRPr="00A13AE1" w:rsidRDefault="00A13AE1" w:rsidP="00A13AE1">
      <w:pPr>
        <w:ind w:firstLine="0"/>
        <w:rPr>
          <w:rFonts w:ascii="Arial" w:hAnsi="Arial" w:cs="Arial"/>
          <w:sz w:val="22"/>
        </w:rPr>
      </w:pPr>
      <w:bookmarkStart w:id="12" w:name="_heading=h.mn5tmhb002ao" w:colFirst="0" w:colLast="0"/>
      <w:bookmarkEnd w:id="12"/>
    </w:p>
    <w:p w14:paraId="4547BED2" w14:textId="77777777" w:rsidR="00A13AE1" w:rsidRPr="00A13AE1" w:rsidRDefault="00A13AE1" w:rsidP="00A13AE1">
      <w:pPr>
        <w:rPr>
          <w:rFonts w:ascii="Arial" w:hAnsi="Arial" w:cs="Arial"/>
          <w:sz w:val="22"/>
        </w:rPr>
      </w:pPr>
      <w:bookmarkStart w:id="13" w:name="_heading=h.jinifmcd6m27" w:colFirst="0" w:colLast="0"/>
      <w:bookmarkEnd w:id="13"/>
      <w:r w:rsidRPr="00A13AE1">
        <w:rPr>
          <w:rFonts w:ascii="Arial" w:hAnsi="Arial" w:cs="Arial"/>
          <w:sz w:val="22"/>
        </w:rPr>
        <w:t>Assim, a contratação proposta revela-se fundamental para garantir um serviço de transporte seguro, regular, integrado e preparado para absorver a ampliação da rede BRT e o consequente aumento da demanda gerado pelos novos terminais</w:t>
      </w:r>
      <w:bookmarkStart w:id="14" w:name="_Hlk221029376"/>
      <w:r w:rsidRPr="00A13AE1">
        <w:rPr>
          <w:rFonts w:ascii="Arial" w:hAnsi="Arial" w:cs="Arial"/>
          <w:sz w:val="22"/>
        </w:rPr>
        <w:t xml:space="preserve">, bem como para dar suporte ao Município. </w:t>
      </w:r>
    </w:p>
    <w:bookmarkEnd w:id="14"/>
    <w:p w14:paraId="6C704552" w14:textId="77777777" w:rsidR="00A13AE1" w:rsidRPr="00A13AE1" w:rsidRDefault="00A13AE1" w:rsidP="00A13AE1">
      <w:pPr>
        <w:ind w:firstLine="0"/>
        <w:rPr>
          <w:rFonts w:ascii="Arial" w:hAnsi="Arial" w:cs="Arial"/>
          <w:b/>
          <w:bCs/>
          <w:sz w:val="22"/>
        </w:rPr>
      </w:pPr>
    </w:p>
    <w:p w14:paraId="2A203C1F" w14:textId="77777777" w:rsidR="00A13AE1" w:rsidRPr="00A13AE1" w:rsidRDefault="00A13AE1" w:rsidP="00A13AE1">
      <w:pPr>
        <w:ind w:firstLine="709"/>
        <w:rPr>
          <w:rFonts w:ascii="Arial" w:hAnsi="Arial" w:cs="Arial"/>
          <w:b/>
          <w:bCs/>
          <w:sz w:val="22"/>
        </w:rPr>
      </w:pPr>
      <w:r w:rsidRPr="00A13AE1">
        <w:rPr>
          <w:rFonts w:ascii="Arial" w:hAnsi="Arial" w:cs="Arial"/>
          <w:sz w:val="22"/>
        </w:rPr>
        <w:t>A realização de processo de licitação, por meio do sistema de registro de preços, para futura execução deste objeto, se justifica em razão da necessidade de contratações frequentes, conforme a demanda da Administração.</w:t>
      </w:r>
    </w:p>
    <w:p w14:paraId="76B4C8E9" w14:textId="77777777" w:rsidR="00A13AE1" w:rsidRPr="00A13AE1" w:rsidRDefault="00A13AE1" w:rsidP="00A13AE1">
      <w:pPr>
        <w:pStyle w:val="Ttulo1"/>
        <w:numPr>
          <w:ilvl w:val="0"/>
          <w:numId w:val="32"/>
        </w:numPr>
        <w:ind w:left="382"/>
        <w:rPr>
          <w:rFonts w:ascii="Arial" w:hAnsi="Arial" w:cs="Arial"/>
          <w:sz w:val="22"/>
          <w:szCs w:val="22"/>
        </w:rPr>
      </w:pPr>
      <w:bookmarkStart w:id="15" w:name="_heading=h.71hl1w3r99b7" w:colFirst="0" w:colLast="0"/>
      <w:bookmarkEnd w:id="15"/>
      <w:r w:rsidRPr="00A13AE1">
        <w:rPr>
          <w:rFonts w:ascii="Arial" w:hAnsi="Arial" w:cs="Arial"/>
          <w:sz w:val="22"/>
          <w:szCs w:val="22"/>
        </w:rPr>
        <w:t>ESPECIFICAÇÕES DE FROTA</w:t>
      </w:r>
    </w:p>
    <w:p w14:paraId="78D3E411" w14:textId="77777777" w:rsidR="00A13AE1" w:rsidRPr="00A13AE1" w:rsidRDefault="00A13AE1" w:rsidP="00A13AE1">
      <w:pPr>
        <w:pStyle w:val="Ttulo2"/>
        <w:numPr>
          <w:ilvl w:val="1"/>
          <w:numId w:val="32"/>
        </w:numPr>
        <w:ind w:left="1275" w:hanging="990"/>
        <w:rPr>
          <w:rFonts w:ascii="Arial" w:hAnsi="Arial" w:cs="Arial"/>
          <w:sz w:val="22"/>
          <w:szCs w:val="22"/>
        </w:rPr>
      </w:pPr>
      <w:bookmarkStart w:id="16" w:name="_heading=h.c93pdntzwg4q" w:colFirst="0" w:colLast="0"/>
      <w:bookmarkEnd w:id="16"/>
      <w:r w:rsidRPr="00A13AE1">
        <w:rPr>
          <w:rFonts w:ascii="Arial" w:hAnsi="Arial" w:cs="Arial"/>
          <w:sz w:val="22"/>
          <w:szCs w:val="22"/>
        </w:rPr>
        <w:t>ESPECIFICAÇÕES MÍNIMAS DA FROTA</w:t>
      </w:r>
    </w:p>
    <w:p w14:paraId="73E14E51" w14:textId="77777777" w:rsidR="00A13AE1" w:rsidRPr="00A13AE1" w:rsidRDefault="00A13AE1" w:rsidP="00A13AE1">
      <w:pPr>
        <w:rPr>
          <w:rFonts w:ascii="Arial" w:hAnsi="Arial" w:cs="Arial"/>
          <w:sz w:val="22"/>
        </w:rPr>
      </w:pPr>
    </w:p>
    <w:p w14:paraId="25867A3B" w14:textId="77777777" w:rsidR="00A13AE1" w:rsidRPr="00A13AE1" w:rsidRDefault="00A13AE1" w:rsidP="00A13AE1">
      <w:pPr>
        <w:numPr>
          <w:ilvl w:val="2"/>
          <w:numId w:val="32"/>
        </w:numPr>
        <w:suppressAutoHyphens w:val="0"/>
        <w:spacing w:after="0" w:line="240" w:lineRule="auto"/>
        <w:ind w:left="1275" w:hanging="990"/>
        <w:rPr>
          <w:rFonts w:ascii="Arial" w:hAnsi="Arial" w:cs="Arial"/>
          <w:sz w:val="22"/>
        </w:rPr>
      </w:pPr>
      <w:r w:rsidRPr="00A13AE1">
        <w:rPr>
          <w:rFonts w:ascii="Arial" w:hAnsi="Arial" w:cs="Arial"/>
          <w:sz w:val="22"/>
        </w:rPr>
        <w:t>Os veículos de transporte coletivo urbano de passageiros a serem utilizados no Sistema BRT devem ser do tipo ônibus, isto é, segundo definição estabelecida pelo Código de Trânsito Brasileiro (CTB) e pelo Conselho Nacional de Trânsito (CONTRAN), “veículo automotor de transporte coletivo, com capacidade para mais de 20 passageiros sentados, ainda que, em virtude de adaptações com vista à maior comodidade destes, transporte número menor”.</w:t>
      </w:r>
    </w:p>
    <w:p w14:paraId="330BE634" w14:textId="77777777" w:rsidR="00A13AE1" w:rsidRPr="00A13AE1" w:rsidRDefault="00A13AE1" w:rsidP="00A13AE1">
      <w:pPr>
        <w:pBdr>
          <w:top w:val="nil"/>
          <w:left w:val="nil"/>
          <w:bottom w:val="nil"/>
          <w:right w:val="nil"/>
          <w:between w:val="nil"/>
        </w:pBdr>
        <w:ind w:left="1275" w:hanging="990"/>
        <w:rPr>
          <w:rFonts w:ascii="Arial" w:hAnsi="Arial" w:cs="Arial"/>
          <w:sz w:val="22"/>
        </w:rPr>
      </w:pPr>
    </w:p>
    <w:p w14:paraId="6A8B1847"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 xml:space="preserve">Os ônibus deverão ser do tipo urbano, com sistema completo de ar condicionado, com capacidade mínima de </w:t>
      </w:r>
      <w:r w:rsidRPr="00A13AE1">
        <w:rPr>
          <w:rFonts w:ascii="Arial" w:hAnsi="Arial" w:cs="Arial"/>
          <w:b/>
          <w:bCs/>
          <w:sz w:val="22"/>
        </w:rPr>
        <w:t xml:space="preserve">70 (setenta) passageiros, </w:t>
      </w:r>
      <w:r w:rsidRPr="00A13AE1">
        <w:rPr>
          <w:rFonts w:ascii="Arial" w:hAnsi="Arial" w:cs="Arial"/>
          <w:sz w:val="22"/>
        </w:rPr>
        <w:t>sentados e em pé, incluindo a área reservada para acomodação de cadeira de rodas e cão-guia.</w:t>
      </w:r>
    </w:p>
    <w:p w14:paraId="752F4F41" w14:textId="77777777" w:rsidR="00A13AE1" w:rsidRPr="00A13AE1" w:rsidRDefault="00A13AE1" w:rsidP="00A13AE1">
      <w:pPr>
        <w:rPr>
          <w:rFonts w:ascii="Arial" w:hAnsi="Arial" w:cs="Arial"/>
          <w:sz w:val="22"/>
        </w:rPr>
      </w:pPr>
    </w:p>
    <w:p w14:paraId="33006D4C" w14:textId="77777777" w:rsidR="00A13AE1" w:rsidRPr="00A13AE1" w:rsidRDefault="00A13AE1" w:rsidP="00A13AE1">
      <w:pPr>
        <w:numPr>
          <w:ilvl w:val="3"/>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Deverão ter pelo menos 2 (duas) portas de serviço para embarque e desembarque no lado direito;</w:t>
      </w:r>
    </w:p>
    <w:p w14:paraId="326DB9AD" w14:textId="77777777" w:rsidR="00A13AE1" w:rsidRPr="00A13AE1" w:rsidRDefault="00A13AE1" w:rsidP="00A13AE1">
      <w:pPr>
        <w:rPr>
          <w:rFonts w:ascii="Arial" w:hAnsi="Arial" w:cs="Arial"/>
          <w:sz w:val="22"/>
        </w:rPr>
      </w:pPr>
    </w:p>
    <w:p w14:paraId="3678FD1C" w14:textId="77777777" w:rsidR="00A13AE1" w:rsidRPr="00A13AE1" w:rsidRDefault="00A13AE1" w:rsidP="00A13AE1">
      <w:pPr>
        <w:numPr>
          <w:ilvl w:val="3"/>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Deverão ter sistema completo de ar condicionado.</w:t>
      </w:r>
    </w:p>
    <w:p w14:paraId="5A92FE27" w14:textId="77777777" w:rsidR="00A13AE1" w:rsidRPr="00A13AE1" w:rsidRDefault="00A13AE1" w:rsidP="00A13AE1">
      <w:pPr>
        <w:pBdr>
          <w:top w:val="nil"/>
          <w:left w:val="nil"/>
          <w:bottom w:val="nil"/>
          <w:right w:val="nil"/>
          <w:between w:val="nil"/>
        </w:pBdr>
        <w:ind w:left="1935" w:firstLine="0"/>
        <w:rPr>
          <w:rFonts w:ascii="Arial" w:hAnsi="Arial" w:cs="Arial"/>
          <w:sz w:val="22"/>
        </w:rPr>
      </w:pPr>
    </w:p>
    <w:p w14:paraId="542CF5FC" w14:textId="77777777" w:rsidR="00A13AE1" w:rsidRPr="00A13AE1" w:rsidRDefault="00A13AE1" w:rsidP="00A13AE1">
      <w:pPr>
        <w:numPr>
          <w:ilvl w:val="3"/>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Os ônibus deverão ter catraca modelo borboleta de 4 (quatro) braços junto aos validadores de forma a controlar o acesso dos passageiros.</w:t>
      </w:r>
      <w:r w:rsidRPr="00A13AE1">
        <w:rPr>
          <w:rFonts w:ascii="Arial" w:hAnsi="Arial" w:cs="Arial"/>
          <w:sz w:val="22"/>
        </w:rPr>
        <w:br/>
      </w:r>
    </w:p>
    <w:p w14:paraId="5BE599E4" w14:textId="77777777" w:rsidR="00A13AE1" w:rsidRPr="00A13AE1" w:rsidRDefault="00A13AE1" w:rsidP="00A13AE1">
      <w:pPr>
        <w:numPr>
          <w:ilvl w:val="4"/>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Os validadores serão instalados pela CONTRATANTE.</w:t>
      </w:r>
    </w:p>
    <w:p w14:paraId="124D9566" w14:textId="77777777" w:rsidR="00A13AE1" w:rsidRPr="00A13AE1" w:rsidRDefault="00A13AE1" w:rsidP="00A13AE1">
      <w:pPr>
        <w:rPr>
          <w:rFonts w:ascii="Arial" w:hAnsi="Arial" w:cs="Arial"/>
          <w:sz w:val="22"/>
        </w:rPr>
      </w:pPr>
    </w:p>
    <w:p w14:paraId="45692E2A"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De forma geral, todos os veículos utilizados no SISTEMA BRT devem atender integralmente aos requisitos previstos na NBR 14.022/2011, NBR 15.570/2021 e NBR 15.646/2016 e suas atualizações.</w:t>
      </w:r>
    </w:p>
    <w:p w14:paraId="6F1CDF5D"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41B1F862"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lastRenderedPageBreak/>
        <w:t>Serão admitidos veículos com motor a combustão interna (</w:t>
      </w:r>
      <w:proofErr w:type="spellStart"/>
      <w:r w:rsidRPr="00A13AE1">
        <w:rPr>
          <w:rFonts w:ascii="Arial" w:hAnsi="Arial" w:cs="Arial"/>
          <w:i/>
          <w:iCs/>
          <w:sz w:val="22"/>
        </w:rPr>
        <w:t>Internal</w:t>
      </w:r>
      <w:proofErr w:type="spellEnd"/>
      <w:r w:rsidRPr="00A13AE1">
        <w:rPr>
          <w:rFonts w:ascii="Arial" w:hAnsi="Arial" w:cs="Arial"/>
          <w:i/>
          <w:iCs/>
          <w:sz w:val="22"/>
        </w:rPr>
        <w:t xml:space="preserve"> </w:t>
      </w:r>
      <w:proofErr w:type="spellStart"/>
      <w:r w:rsidRPr="00A13AE1">
        <w:rPr>
          <w:rFonts w:ascii="Arial" w:hAnsi="Arial" w:cs="Arial"/>
          <w:i/>
          <w:iCs/>
          <w:sz w:val="22"/>
        </w:rPr>
        <w:t>Combustion</w:t>
      </w:r>
      <w:proofErr w:type="spellEnd"/>
      <w:r w:rsidRPr="00A13AE1">
        <w:rPr>
          <w:rFonts w:ascii="Arial" w:hAnsi="Arial" w:cs="Arial"/>
          <w:i/>
          <w:iCs/>
          <w:sz w:val="22"/>
        </w:rPr>
        <w:t xml:space="preserve"> </w:t>
      </w:r>
      <w:proofErr w:type="spellStart"/>
      <w:r w:rsidRPr="00A13AE1">
        <w:rPr>
          <w:rFonts w:ascii="Arial" w:hAnsi="Arial" w:cs="Arial"/>
          <w:i/>
          <w:iCs/>
          <w:sz w:val="22"/>
        </w:rPr>
        <w:t>Engine</w:t>
      </w:r>
      <w:proofErr w:type="spellEnd"/>
      <w:r w:rsidRPr="00A13AE1">
        <w:rPr>
          <w:rFonts w:ascii="Arial" w:hAnsi="Arial" w:cs="Arial"/>
          <w:sz w:val="22"/>
        </w:rPr>
        <w:t xml:space="preserve"> - ICE) ou com motor elétrico (</w:t>
      </w:r>
      <w:r w:rsidRPr="00A13AE1">
        <w:rPr>
          <w:rFonts w:ascii="Arial" w:hAnsi="Arial" w:cs="Arial"/>
          <w:i/>
          <w:iCs/>
          <w:sz w:val="22"/>
        </w:rPr>
        <w:t>Battery Electric Vehicle</w:t>
      </w:r>
      <w:r w:rsidRPr="00A13AE1">
        <w:rPr>
          <w:rFonts w:ascii="Arial" w:hAnsi="Arial" w:cs="Arial"/>
          <w:sz w:val="22"/>
        </w:rPr>
        <w:t xml:space="preserve"> - BEV).</w:t>
      </w:r>
    </w:p>
    <w:p w14:paraId="63929C58"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0A84C685" w14:textId="77777777" w:rsidR="00A13AE1" w:rsidRPr="00A13AE1" w:rsidRDefault="00A13AE1" w:rsidP="00A13AE1">
      <w:pPr>
        <w:numPr>
          <w:ilvl w:val="3"/>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 xml:space="preserve">No caso de veículos com motor a combustão interna (ICE), estes deverão atender à norma de emissões PROCONVE P-8 (EURO VI). </w:t>
      </w:r>
    </w:p>
    <w:p w14:paraId="22C09B09"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52085D05"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Está incluído nos serviços objeto da presente contratação o abastecimento de combustível ou recarga elétrica da bateria, bem como a manutenção da frota, incluindo lubrificação, substituição de peças e pneus, consertos, reparos, incluindo toda a mão de obra necessária.</w:t>
      </w:r>
    </w:p>
    <w:p w14:paraId="25E55DDD" w14:textId="77777777" w:rsidR="00A13AE1" w:rsidRPr="00A13AE1" w:rsidRDefault="00A13AE1" w:rsidP="00A13AE1">
      <w:pPr>
        <w:pBdr>
          <w:top w:val="nil"/>
          <w:left w:val="nil"/>
          <w:bottom w:val="nil"/>
          <w:right w:val="nil"/>
          <w:between w:val="nil"/>
        </w:pBdr>
        <w:spacing w:line="259" w:lineRule="auto"/>
        <w:ind w:left="1275" w:hanging="992"/>
        <w:jc w:val="left"/>
        <w:rPr>
          <w:rFonts w:ascii="Arial" w:hAnsi="Arial" w:cs="Arial"/>
          <w:sz w:val="22"/>
        </w:rPr>
      </w:pPr>
    </w:p>
    <w:p w14:paraId="6B4EA0FA"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 xml:space="preserve">A CONTRATADA deverá fornecer os ônibus, inclusive os que compõem a reserva técnica, devidamente caracterizados, ou seja, inteiramente pintados ou envelopados no padrão BRT, conforme modelo apresentado na </w:t>
      </w:r>
      <w:r w:rsidRPr="00A13AE1">
        <w:rPr>
          <w:rFonts w:ascii="Arial" w:hAnsi="Arial" w:cs="Arial"/>
          <w:b/>
          <w:bCs/>
          <w:sz w:val="22"/>
        </w:rPr>
        <w:t>PARTE I</w:t>
      </w:r>
      <w:r w:rsidRPr="00A13AE1">
        <w:rPr>
          <w:rFonts w:ascii="Arial" w:hAnsi="Arial" w:cs="Arial"/>
          <w:sz w:val="22"/>
        </w:rPr>
        <w:t xml:space="preserve"> do presente Termo.</w:t>
      </w:r>
    </w:p>
    <w:p w14:paraId="428291C7"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261F5BFB"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 xml:space="preserve">Em até 90 (noventa) dias após a data de disponibilização dos veículos nas respectivas garagens indicadas pela MOBI-Rio, todos deverão estar devidamente pintados, conforme o modelo apresentado na </w:t>
      </w:r>
      <w:r w:rsidRPr="00A13AE1">
        <w:rPr>
          <w:rFonts w:ascii="Arial" w:hAnsi="Arial" w:cs="Arial"/>
          <w:b/>
          <w:bCs/>
          <w:sz w:val="22"/>
        </w:rPr>
        <w:t>PARTE I</w:t>
      </w:r>
      <w:r w:rsidRPr="00A13AE1">
        <w:rPr>
          <w:rFonts w:ascii="Arial" w:hAnsi="Arial" w:cs="Arial"/>
          <w:sz w:val="22"/>
        </w:rPr>
        <w:t xml:space="preserve"> do presente Termo, não sendo mais aceitos ônibus envelopados.</w:t>
      </w:r>
    </w:p>
    <w:p w14:paraId="1C187A1D"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72115A69"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CONTRATADA deverá manter o envelopamento e, posteriormente, a pintura dos veículos, conforme Item 3.1.6 supra, em perfeito estado.</w:t>
      </w:r>
    </w:p>
    <w:p w14:paraId="1EC670F9"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3DE8B9A1"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Os ônibus deverão estar identificados com número de ordem sequencial a ser informado pela CONTRATANTE, em todas as suas faces, visando facilitar a fiscalização dos serviços.</w:t>
      </w:r>
    </w:p>
    <w:p w14:paraId="24261FAB"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6599B637"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 xml:space="preserve">Os ônibus deverão ter sistema de câmeras instaladas, incluindo DVR com sistema </w:t>
      </w:r>
      <w:proofErr w:type="spellStart"/>
      <w:r w:rsidRPr="00A13AE1">
        <w:rPr>
          <w:rFonts w:ascii="Arial" w:hAnsi="Arial" w:cs="Arial"/>
          <w:sz w:val="22"/>
        </w:rPr>
        <w:t>Wi-fi</w:t>
      </w:r>
      <w:proofErr w:type="spellEnd"/>
      <w:r w:rsidRPr="00A13AE1">
        <w:rPr>
          <w:rFonts w:ascii="Arial" w:hAnsi="Arial" w:cs="Arial"/>
          <w:sz w:val="22"/>
        </w:rPr>
        <w:t xml:space="preserve"> para baixar remotamente as imagens, sendo 1 (uma) câmera com visão do motorista, 1 (uma) câmera com visão da catraca e salão, e 1 (uma) câmera com visão da porta de serviço traseira.</w:t>
      </w:r>
    </w:p>
    <w:p w14:paraId="54F046AD"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20D44DDD" w14:textId="77777777" w:rsidR="00A13AE1" w:rsidRPr="00A13AE1" w:rsidRDefault="00A13AE1" w:rsidP="00A13AE1">
      <w:pPr>
        <w:numPr>
          <w:ilvl w:val="3"/>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A CONTRATADA disponibilizará à CONTRATANTE total acesso às imagens das câmeras.</w:t>
      </w:r>
    </w:p>
    <w:p w14:paraId="0BBBEA29"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4312D653" w14:textId="77777777" w:rsidR="00A13AE1" w:rsidRPr="00A13AE1" w:rsidRDefault="00A13AE1" w:rsidP="00A13AE1">
      <w:pPr>
        <w:numPr>
          <w:ilvl w:val="4"/>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Característica Técnica dos equipamentos:</w:t>
      </w:r>
    </w:p>
    <w:p w14:paraId="44B5072B"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6FE0CE5E" w14:textId="77777777" w:rsidR="00A13AE1" w:rsidRPr="00A13AE1" w:rsidRDefault="00A13AE1" w:rsidP="00A13AE1">
      <w:pPr>
        <w:numPr>
          <w:ilvl w:val="5"/>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DVR</w:t>
      </w:r>
    </w:p>
    <w:p w14:paraId="1E59CC82"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7607617A"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HDD 1080p</w:t>
      </w:r>
    </w:p>
    <w:p w14:paraId="143385C0"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Canais 8AHD ou analógicas</w:t>
      </w:r>
    </w:p>
    <w:p w14:paraId="179ED71E"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1 slot HDD/SSD slot + 1 slot SD card</w:t>
      </w:r>
    </w:p>
    <w:p w14:paraId="43AF4E80" w14:textId="77777777" w:rsidR="00A13AE1" w:rsidRPr="00A13AE1" w:rsidRDefault="00A13AE1" w:rsidP="00A13AE1">
      <w:pPr>
        <w:pBdr>
          <w:top w:val="nil"/>
          <w:left w:val="nil"/>
          <w:bottom w:val="nil"/>
          <w:right w:val="nil"/>
          <w:between w:val="nil"/>
        </w:pBdr>
        <w:ind w:left="1440"/>
        <w:rPr>
          <w:rFonts w:ascii="Arial" w:hAnsi="Arial" w:cs="Arial"/>
          <w:sz w:val="22"/>
        </w:rPr>
      </w:pPr>
      <w:r w:rsidRPr="00A13AE1">
        <w:rPr>
          <w:rFonts w:ascii="Arial" w:hAnsi="Arial" w:cs="Arial"/>
          <w:sz w:val="22"/>
        </w:rPr>
        <w:t>•</w:t>
      </w:r>
      <w:r w:rsidRPr="00A13AE1">
        <w:rPr>
          <w:rFonts w:ascii="Arial" w:hAnsi="Arial" w:cs="Arial"/>
          <w:sz w:val="22"/>
        </w:rPr>
        <w:tab/>
        <w:t>GPS Sensor força G (aceleração/desaceleração)</w:t>
      </w:r>
    </w:p>
    <w:p w14:paraId="37634B9C"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Armazenamento mínimo: Suporta HDD/SSD 2TB</w:t>
      </w:r>
    </w:p>
    <w:p w14:paraId="7758619B"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 xml:space="preserve">1 </w:t>
      </w:r>
      <w:proofErr w:type="spellStart"/>
      <w:r w:rsidRPr="00A13AE1">
        <w:rPr>
          <w:rFonts w:ascii="Arial" w:hAnsi="Arial" w:cs="Arial"/>
          <w:sz w:val="22"/>
        </w:rPr>
        <w:t>SDcard</w:t>
      </w:r>
      <w:proofErr w:type="spellEnd"/>
      <w:r w:rsidRPr="00A13AE1">
        <w:rPr>
          <w:rFonts w:ascii="Arial" w:hAnsi="Arial" w:cs="Arial"/>
          <w:sz w:val="22"/>
        </w:rPr>
        <w:t xml:space="preserve"> para backup de até 256GB</w:t>
      </w:r>
    </w:p>
    <w:p w14:paraId="14A57185" w14:textId="77777777" w:rsidR="00A13AE1" w:rsidRPr="00A13AE1" w:rsidRDefault="00A13AE1" w:rsidP="00A13AE1">
      <w:pPr>
        <w:pBdr>
          <w:top w:val="nil"/>
          <w:left w:val="nil"/>
          <w:bottom w:val="nil"/>
          <w:right w:val="nil"/>
          <w:between w:val="nil"/>
        </w:pBdr>
        <w:ind w:left="1440"/>
        <w:rPr>
          <w:rFonts w:ascii="Arial" w:hAnsi="Arial" w:cs="Arial"/>
          <w:sz w:val="22"/>
        </w:rPr>
      </w:pPr>
      <w:r w:rsidRPr="00A13AE1">
        <w:rPr>
          <w:rFonts w:ascii="Arial" w:hAnsi="Arial" w:cs="Arial"/>
          <w:sz w:val="22"/>
        </w:rPr>
        <w:t>•</w:t>
      </w:r>
      <w:r w:rsidRPr="00A13AE1">
        <w:rPr>
          <w:rFonts w:ascii="Arial" w:hAnsi="Arial" w:cs="Arial"/>
          <w:sz w:val="22"/>
        </w:rPr>
        <w:tab/>
        <w:t>Ethernet para conexão online</w:t>
      </w:r>
    </w:p>
    <w:p w14:paraId="2A00B8AF"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HD removível (gaveta)</w:t>
      </w:r>
    </w:p>
    <w:p w14:paraId="78B9E258" w14:textId="77777777" w:rsidR="00A13AE1" w:rsidRPr="00A13AE1" w:rsidRDefault="00A13AE1" w:rsidP="00A13AE1">
      <w:pPr>
        <w:pBdr>
          <w:top w:val="nil"/>
          <w:left w:val="nil"/>
          <w:bottom w:val="nil"/>
          <w:right w:val="nil"/>
          <w:between w:val="nil"/>
        </w:pBdr>
        <w:ind w:left="1440"/>
        <w:rPr>
          <w:rFonts w:ascii="Arial" w:hAnsi="Arial" w:cs="Arial"/>
          <w:sz w:val="22"/>
        </w:rPr>
      </w:pPr>
      <w:r w:rsidRPr="00A13AE1">
        <w:rPr>
          <w:rFonts w:ascii="Arial" w:hAnsi="Arial" w:cs="Arial"/>
          <w:sz w:val="22"/>
        </w:rPr>
        <w:lastRenderedPageBreak/>
        <w:t>•</w:t>
      </w:r>
      <w:r w:rsidRPr="00A13AE1">
        <w:rPr>
          <w:rFonts w:ascii="Arial" w:hAnsi="Arial" w:cs="Arial"/>
          <w:sz w:val="22"/>
        </w:rPr>
        <w:tab/>
        <w:t>USB para computador</w:t>
      </w:r>
    </w:p>
    <w:p w14:paraId="0E2D42D5"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Tensão de alimentação: 9 a 32V</w:t>
      </w:r>
    </w:p>
    <w:p w14:paraId="79699867"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Temperatura de operação: -10C ~70C</w:t>
      </w:r>
    </w:p>
    <w:p w14:paraId="63089C01" w14:textId="77777777" w:rsidR="00A13AE1" w:rsidRPr="00A13AE1" w:rsidRDefault="00A13AE1" w:rsidP="00A13AE1">
      <w:pPr>
        <w:pBdr>
          <w:top w:val="nil"/>
          <w:left w:val="nil"/>
          <w:bottom w:val="nil"/>
          <w:right w:val="nil"/>
          <w:between w:val="nil"/>
        </w:pBdr>
        <w:ind w:left="2130" w:firstLine="30"/>
        <w:rPr>
          <w:rFonts w:ascii="Arial" w:hAnsi="Arial" w:cs="Arial"/>
          <w:sz w:val="22"/>
        </w:rPr>
      </w:pPr>
    </w:p>
    <w:p w14:paraId="5C55C47A" w14:textId="77777777" w:rsidR="00A13AE1" w:rsidRPr="00A13AE1" w:rsidRDefault="00A13AE1" w:rsidP="00A13AE1">
      <w:pPr>
        <w:numPr>
          <w:ilvl w:val="5"/>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ab/>
        <w:t>Câmeras</w:t>
      </w:r>
    </w:p>
    <w:p w14:paraId="615F6EA9"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25252A47"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Resolução: HD 976x582 (700 TVL) I 1920x1080</w:t>
      </w:r>
    </w:p>
    <w:p w14:paraId="1DD3BA51"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Ângulo: 120 graus</w:t>
      </w:r>
    </w:p>
    <w:p w14:paraId="5E9F64B4"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Lente: Vidro</w:t>
      </w:r>
    </w:p>
    <w:p w14:paraId="23E73ED6" w14:textId="77777777" w:rsidR="00A13AE1" w:rsidRPr="00A13AE1" w:rsidRDefault="00A13AE1" w:rsidP="00A13AE1">
      <w:pPr>
        <w:pBdr>
          <w:top w:val="nil"/>
          <w:left w:val="nil"/>
          <w:bottom w:val="nil"/>
          <w:right w:val="nil"/>
          <w:between w:val="nil"/>
        </w:pBdr>
        <w:ind w:left="1440"/>
        <w:rPr>
          <w:rFonts w:ascii="Arial" w:hAnsi="Arial" w:cs="Arial"/>
          <w:sz w:val="22"/>
        </w:rPr>
      </w:pPr>
      <w:r w:rsidRPr="00A13AE1">
        <w:rPr>
          <w:rFonts w:ascii="Arial" w:hAnsi="Arial" w:cs="Arial"/>
          <w:sz w:val="22"/>
        </w:rPr>
        <w:t>•</w:t>
      </w:r>
      <w:r w:rsidRPr="00A13AE1">
        <w:rPr>
          <w:rFonts w:ascii="Arial" w:hAnsi="Arial" w:cs="Arial"/>
          <w:sz w:val="22"/>
        </w:rPr>
        <w:tab/>
        <w:t>Tensão: 12v</w:t>
      </w:r>
    </w:p>
    <w:p w14:paraId="79624B5D"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Corpo metálico</w:t>
      </w:r>
    </w:p>
    <w:p w14:paraId="4AF234C2" w14:textId="77777777" w:rsidR="00A13AE1" w:rsidRPr="00A13AE1" w:rsidRDefault="00A13AE1" w:rsidP="00A13AE1">
      <w:pPr>
        <w:pBdr>
          <w:top w:val="nil"/>
          <w:left w:val="nil"/>
          <w:bottom w:val="nil"/>
          <w:right w:val="nil"/>
          <w:between w:val="nil"/>
        </w:pBdr>
        <w:ind w:left="2130" w:firstLine="30"/>
        <w:rPr>
          <w:rFonts w:ascii="Arial" w:hAnsi="Arial" w:cs="Arial"/>
          <w:sz w:val="22"/>
        </w:rPr>
      </w:pPr>
      <w:r w:rsidRPr="00A13AE1">
        <w:rPr>
          <w:rFonts w:ascii="Arial" w:hAnsi="Arial" w:cs="Arial"/>
          <w:sz w:val="22"/>
        </w:rPr>
        <w:t>•</w:t>
      </w:r>
      <w:r w:rsidRPr="00A13AE1">
        <w:rPr>
          <w:rFonts w:ascii="Arial" w:hAnsi="Arial" w:cs="Arial"/>
          <w:sz w:val="22"/>
        </w:rPr>
        <w:tab/>
        <w:t xml:space="preserve">Proteção </w:t>
      </w:r>
      <w:proofErr w:type="spellStart"/>
      <w:r w:rsidRPr="00A13AE1">
        <w:rPr>
          <w:rFonts w:ascii="Arial" w:hAnsi="Arial" w:cs="Arial"/>
          <w:sz w:val="22"/>
        </w:rPr>
        <w:t>anti</w:t>
      </w:r>
      <w:proofErr w:type="spellEnd"/>
      <w:r w:rsidRPr="00A13AE1">
        <w:rPr>
          <w:rFonts w:ascii="Arial" w:hAnsi="Arial" w:cs="Arial"/>
          <w:sz w:val="22"/>
        </w:rPr>
        <w:t xml:space="preserve"> vandalismo</w:t>
      </w:r>
    </w:p>
    <w:p w14:paraId="48DEC7A0" w14:textId="77777777" w:rsidR="00A13AE1" w:rsidRPr="00A13AE1" w:rsidRDefault="00A13AE1" w:rsidP="00A13AE1">
      <w:pPr>
        <w:pBdr>
          <w:top w:val="nil"/>
          <w:left w:val="nil"/>
          <w:bottom w:val="nil"/>
          <w:right w:val="nil"/>
          <w:between w:val="nil"/>
        </w:pBdr>
        <w:ind w:left="2130" w:firstLine="30"/>
        <w:rPr>
          <w:rFonts w:ascii="Arial" w:hAnsi="Arial" w:cs="Arial"/>
          <w:sz w:val="22"/>
        </w:rPr>
      </w:pPr>
    </w:p>
    <w:p w14:paraId="259D141A" w14:textId="77777777" w:rsidR="00A13AE1" w:rsidRPr="00A13AE1" w:rsidRDefault="00A13AE1" w:rsidP="00A13AE1">
      <w:pPr>
        <w:numPr>
          <w:ilvl w:val="5"/>
          <w:numId w:val="32"/>
        </w:numPr>
        <w:pBdr>
          <w:top w:val="nil"/>
          <w:left w:val="nil"/>
          <w:bottom w:val="nil"/>
          <w:right w:val="nil"/>
          <w:between w:val="nil"/>
        </w:pBdr>
        <w:suppressAutoHyphens w:val="0"/>
        <w:spacing w:after="0" w:line="240" w:lineRule="auto"/>
        <w:rPr>
          <w:rFonts w:ascii="Arial" w:hAnsi="Arial" w:cs="Arial"/>
          <w:sz w:val="22"/>
        </w:rPr>
      </w:pPr>
      <w:r w:rsidRPr="00A13AE1">
        <w:rPr>
          <w:rFonts w:ascii="Arial" w:hAnsi="Arial" w:cs="Arial"/>
          <w:sz w:val="22"/>
        </w:rPr>
        <w:t>Os ônibus deverão ter sistema de rastreamento de frota (</w:t>
      </w:r>
      <w:r w:rsidRPr="00A13AE1">
        <w:rPr>
          <w:rFonts w:ascii="Arial" w:hAnsi="Arial" w:cs="Arial"/>
          <w:i/>
          <w:iCs/>
          <w:sz w:val="22"/>
        </w:rPr>
        <w:t>Global Position System</w:t>
      </w:r>
      <w:r w:rsidRPr="00A13AE1">
        <w:rPr>
          <w:rFonts w:ascii="Arial" w:hAnsi="Arial" w:cs="Arial"/>
          <w:sz w:val="22"/>
        </w:rPr>
        <w:t xml:space="preserve"> - GPS) para que sejam continuamente monitorados através do Sistema de Monitoramento e Gestão Operacional (SMGO) em operação atualmente na MOBI-Rio, devendo contar com equipamentos embarcados (</w:t>
      </w:r>
      <w:proofErr w:type="spellStart"/>
      <w:r w:rsidRPr="00A13AE1">
        <w:rPr>
          <w:rFonts w:ascii="Arial" w:hAnsi="Arial" w:cs="Arial"/>
          <w:i/>
          <w:iCs/>
          <w:sz w:val="22"/>
        </w:rPr>
        <w:t>Automatic</w:t>
      </w:r>
      <w:proofErr w:type="spellEnd"/>
      <w:r w:rsidRPr="00A13AE1">
        <w:rPr>
          <w:rFonts w:ascii="Arial" w:hAnsi="Arial" w:cs="Arial"/>
          <w:i/>
          <w:iCs/>
          <w:sz w:val="22"/>
        </w:rPr>
        <w:t xml:space="preserve"> Vehicle </w:t>
      </w:r>
      <w:proofErr w:type="spellStart"/>
      <w:r w:rsidRPr="00A13AE1">
        <w:rPr>
          <w:rFonts w:ascii="Arial" w:hAnsi="Arial" w:cs="Arial"/>
          <w:i/>
          <w:iCs/>
          <w:sz w:val="22"/>
        </w:rPr>
        <w:t>Location</w:t>
      </w:r>
      <w:proofErr w:type="spellEnd"/>
      <w:r w:rsidRPr="00A13AE1">
        <w:rPr>
          <w:rFonts w:ascii="Arial" w:hAnsi="Arial" w:cs="Arial"/>
          <w:sz w:val="22"/>
        </w:rPr>
        <w:t xml:space="preserve"> - AVL) e licenças de uso de software compatíveis com o SMGO da MOBI- Rio, cujo fornecimento está incluído no objeto da presente licitação e estará a cargo da CONTRATADA. Informamos que o atual sistema atende às seguintes especificações:</w:t>
      </w:r>
    </w:p>
    <w:p w14:paraId="1618EE28"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55753DA9"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GV50</w:t>
      </w:r>
    </w:p>
    <w:p w14:paraId="0DCB6107"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Especificações LTE</w:t>
      </w:r>
    </w:p>
    <w:p w14:paraId="4E55FAD8"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53851E3D"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Banda operativa </w:t>
      </w:r>
      <w:proofErr w:type="spellStart"/>
      <w:r w:rsidRPr="00A13AE1">
        <w:rPr>
          <w:rFonts w:ascii="Arial" w:hAnsi="Arial" w:cs="Arial"/>
          <w:sz w:val="22"/>
        </w:rPr>
        <w:t>Cat</w:t>
      </w:r>
      <w:proofErr w:type="spellEnd"/>
      <w:r w:rsidRPr="00A13AE1">
        <w:rPr>
          <w:rFonts w:ascii="Arial" w:hAnsi="Arial" w:cs="Arial"/>
          <w:sz w:val="22"/>
        </w:rPr>
        <w:t xml:space="preserve"> M1/</w:t>
      </w:r>
      <w:proofErr w:type="spellStart"/>
      <w:r w:rsidRPr="00A13AE1">
        <w:rPr>
          <w:rFonts w:ascii="Arial" w:hAnsi="Arial" w:cs="Arial"/>
          <w:sz w:val="22"/>
        </w:rPr>
        <w:t>Cat</w:t>
      </w:r>
      <w:proofErr w:type="spellEnd"/>
      <w:r w:rsidRPr="00A13AE1">
        <w:rPr>
          <w:rFonts w:ascii="Arial" w:hAnsi="Arial" w:cs="Arial"/>
          <w:sz w:val="22"/>
        </w:rPr>
        <w:t xml:space="preserve"> NB1:</w:t>
      </w:r>
    </w:p>
    <w:p w14:paraId="34E5E7F9"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LTE-FDD: B1/B2/B3/B4/B5/B8/B12/B13/B18/B19/B20/B25/B28 Transmissão de dados </w:t>
      </w:r>
      <w:proofErr w:type="spellStart"/>
      <w:r w:rsidRPr="00A13AE1">
        <w:rPr>
          <w:rFonts w:ascii="Arial" w:hAnsi="Arial" w:cs="Arial"/>
          <w:sz w:val="22"/>
        </w:rPr>
        <w:t>eMTC</w:t>
      </w:r>
      <w:proofErr w:type="spellEnd"/>
      <w:r w:rsidRPr="00A13AE1">
        <w:rPr>
          <w:rFonts w:ascii="Arial" w:hAnsi="Arial" w:cs="Arial"/>
          <w:sz w:val="22"/>
        </w:rPr>
        <w:t xml:space="preserve"> (DL) 375 Kbps</w:t>
      </w:r>
    </w:p>
    <w:p w14:paraId="7300FED1" w14:textId="77777777" w:rsidR="00A13AE1" w:rsidRPr="00A13AE1" w:rsidRDefault="00A13AE1" w:rsidP="00A13AE1">
      <w:pPr>
        <w:pBdr>
          <w:top w:val="nil"/>
          <w:left w:val="nil"/>
          <w:bottom w:val="nil"/>
          <w:right w:val="nil"/>
          <w:between w:val="nil"/>
        </w:pBdr>
        <w:ind w:left="2625" w:firstLine="0"/>
        <w:rPr>
          <w:rFonts w:ascii="Arial" w:hAnsi="Arial" w:cs="Arial"/>
          <w:sz w:val="22"/>
        </w:rPr>
      </w:pPr>
      <w:proofErr w:type="spellStart"/>
      <w:r w:rsidRPr="00A13AE1">
        <w:rPr>
          <w:rFonts w:ascii="Arial" w:hAnsi="Arial" w:cs="Arial"/>
          <w:sz w:val="22"/>
        </w:rPr>
        <w:t>eMTC</w:t>
      </w:r>
      <w:proofErr w:type="spellEnd"/>
      <w:r w:rsidRPr="00A13AE1">
        <w:rPr>
          <w:rFonts w:ascii="Arial" w:hAnsi="Arial" w:cs="Arial"/>
          <w:sz w:val="22"/>
        </w:rPr>
        <w:t xml:space="preserve"> (UL) 375 Kbps</w:t>
      </w:r>
    </w:p>
    <w:p w14:paraId="083C7D15"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NB1 (DL) 32 Kbps</w:t>
      </w:r>
    </w:p>
    <w:p w14:paraId="13974A80"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NB1 (UL) 70 Kbps</w:t>
      </w:r>
    </w:p>
    <w:p w14:paraId="2E11C8FF"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 </w:t>
      </w:r>
    </w:p>
    <w:p w14:paraId="7B58B6D3"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156AB4D7"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Especificações EGPRS</w:t>
      </w:r>
    </w:p>
    <w:p w14:paraId="39A85D12"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0B074187"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Frequência 850/900/1800/1900 MHz Transmissão de dados GPRS </w:t>
      </w:r>
      <w:proofErr w:type="spellStart"/>
      <w:r w:rsidRPr="00A13AE1">
        <w:rPr>
          <w:rFonts w:ascii="Arial" w:hAnsi="Arial" w:cs="Arial"/>
          <w:sz w:val="22"/>
        </w:rPr>
        <w:t>multi</w:t>
      </w:r>
      <w:proofErr w:type="spellEnd"/>
      <w:r w:rsidRPr="00A13AE1">
        <w:rPr>
          <w:rFonts w:ascii="Arial" w:hAnsi="Arial" w:cs="Arial"/>
          <w:sz w:val="22"/>
        </w:rPr>
        <w:t xml:space="preserve"> slot classe 33 (padrão 33)</w:t>
      </w:r>
    </w:p>
    <w:p w14:paraId="30697E2F"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EDGE </w:t>
      </w:r>
      <w:proofErr w:type="spellStart"/>
      <w:r w:rsidRPr="00A13AE1">
        <w:rPr>
          <w:rFonts w:ascii="Arial" w:hAnsi="Arial" w:cs="Arial"/>
          <w:sz w:val="22"/>
        </w:rPr>
        <w:t>multi</w:t>
      </w:r>
      <w:proofErr w:type="spellEnd"/>
      <w:r w:rsidRPr="00A13AE1">
        <w:rPr>
          <w:rFonts w:ascii="Arial" w:hAnsi="Arial" w:cs="Arial"/>
          <w:sz w:val="22"/>
        </w:rPr>
        <w:t xml:space="preserve"> slot classe 33 (padrão 33)</w:t>
      </w:r>
    </w:p>
    <w:p w14:paraId="48F9A8C3" w14:textId="3AE0D284"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 </w:t>
      </w:r>
    </w:p>
    <w:p w14:paraId="2CCC191B"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Especificações GNSS</w:t>
      </w:r>
    </w:p>
    <w:p w14:paraId="2CEBF99A"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73D345C9"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Tipo de receptor GNSS Receptor GNSS u-</w:t>
      </w:r>
      <w:proofErr w:type="spellStart"/>
      <w:r w:rsidRPr="00A13AE1">
        <w:rPr>
          <w:rFonts w:ascii="Arial" w:hAnsi="Arial" w:cs="Arial"/>
          <w:sz w:val="22"/>
        </w:rPr>
        <w:t>blox</w:t>
      </w:r>
      <w:proofErr w:type="spellEnd"/>
      <w:r w:rsidRPr="00A13AE1">
        <w:rPr>
          <w:rFonts w:ascii="Arial" w:hAnsi="Arial" w:cs="Arial"/>
          <w:sz w:val="22"/>
        </w:rPr>
        <w:t xml:space="preserve"> </w:t>
      </w:r>
      <w:proofErr w:type="spellStart"/>
      <w:r w:rsidRPr="00A13AE1">
        <w:rPr>
          <w:rFonts w:ascii="Arial" w:hAnsi="Arial" w:cs="Arial"/>
          <w:sz w:val="22"/>
        </w:rPr>
        <w:t>All</w:t>
      </w:r>
      <w:proofErr w:type="spellEnd"/>
      <w:r w:rsidRPr="00A13AE1">
        <w:rPr>
          <w:rFonts w:ascii="Arial" w:hAnsi="Arial" w:cs="Arial"/>
          <w:sz w:val="22"/>
        </w:rPr>
        <w:t>-</w:t>
      </w:r>
      <w:proofErr w:type="spellStart"/>
      <w:r w:rsidRPr="00A13AE1">
        <w:rPr>
          <w:rFonts w:ascii="Arial" w:hAnsi="Arial" w:cs="Arial"/>
          <w:sz w:val="22"/>
        </w:rPr>
        <w:t>in-One</w:t>
      </w:r>
      <w:proofErr w:type="spellEnd"/>
      <w:r w:rsidRPr="00A13AE1">
        <w:rPr>
          <w:rFonts w:ascii="Arial" w:hAnsi="Arial" w:cs="Arial"/>
          <w:sz w:val="22"/>
        </w:rPr>
        <w:t xml:space="preserve"> Sensibilidade Aut </w:t>
      </w:r>
      <w:proofErr w:type="spellStart"/>
      <w:r w:rsidRPr="00A13AE1">
        <w:rPr>
          <w:rFonts w:ascii="Arial" w:hAnsi="Arial" w:cs="Arial"/>
          <w:sz w:val="22"/>
        </w:rPr>
        <w:t>ônoma</w:t>
      </w:r>
      <w:proofErr w:type="spellEnd"/>
      <w:r w:rsidRPr="00A13AE1">
        <w:rPr>
          <w:rFonts w:ascii="Arial" w:hAnsi="Arial" w:cs="Arial"/>
          <w:sz w:val="22"/>
        </w:rPr>
        <w:t xml:space="preserve">: -147 </w:t>
      </w:r>
      <w:proofErr w:type="spellStart"/>
      <w:r w:rsidRPr="00A13AE1">
        <w:rPr>
          <w:rFonts w:ascii="Arial" w:hAnsi="Arial" w:cs="Arial"/>
          <w:sz w:val="22"/>
        </w:rPr>
        <w:t>dBm</w:t>
      </w:r>
      <w:proofErr w:type="spellEnd"/>
    </w:p>
    <w:p w14:paraId="0B291CBE"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lastRenderedPageBreak/>
        <w:t xml:space="preserve">Inicialização a frio: -156 </w:t>
      </w:r>
      <w:proofErr w:type="spellStart"/>
      <w:r w:rsidRPr="00A13AE1">
        <w:rPr>
          <w:rFonts w:ascii="Arial" w:hAnsi="Arial" w:cs="Arial"/>
          <w:sz w:val="22"/>
        </w:rPr>
        <w:t>dBm</w:t>
      </w:r>
      <w:proofErr w:type="spellEnd"/>
    </w:p>
    <w:p w14:paraId="43406E14"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Reaquisição: -160 </w:t>
      </w:r>
      <w:proofErr w:type="spellStart"/>
      <w:r w:rsidRPr="00A13AE1">
        <w:rPr>
          <w:rFonts w:ascii="Arial" w:hAnsi="Arial" w:cs="Arial"/>
          <w:sz w:val="22"/>
        </w:rPr>
        <w:t>dBm</w:t>
      </w:r>
      <w:proofErr w:type="spellEnd"/>
    </w:p>
    <w:p w14:paraId="19CBD2EE"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Rastreamento: -162 </w:t>
      </w:r>
      <w:proofErr w:type="spellStart"/>
      <w:r w:rsidRPr="00A13AE1">
        <w:rPr>
          <w:rFonts w:ascii="Arial" w:hAnsi="Arial" w:cs="Arial"/>
          <w:sz w:val="22"/>
        </w:rPr>
        <w:t>dBm</w:t>
      </w:r>
      <w:proofErr w:type="spellEnd"/>
      <w:r w:rsidRPr="00A13AE1">
        <w:rPr>
          <w:rFonts w:ascii="Arial" w:hAnsi="Arial" w:cs="Arial"/>
          <w:sz w:val="22"/>
        </w:rPr>
        <w:t xml:space="preserve"> Precisão de posição (CEP) Aut </w:t>
      </w:r>
      <w:proofErr w:type="spellStart"/>
      <w:r w:rsidRPr="00A13AE1">
        <w:rPr>
          <w:rFonts w:ascii="Arial" w:hAnsi="Arial" w:cs="Arial"/>
          <w:sz w:val="22"/>
        </w:rPr>
        <w:t>ônoma</w:t>
      </w:r>
      <w:proofErr w:type="spellEnd"/>
      <w:r w:rsidRPr="00A13AE1">
        <w:rPr>
          <w:rFonts w:ascii="Arial" w:hAnsi="Arial" w:cs="Arial"/>
          <w:sz w:val="22"/>
        </w:rPr>
        <w:t>: &lt; 2,5m TTFF (Céu limpo) Inicialização a frio: 27s em média</w:t>
      </w:r>
    </w:p>
    <w:p w14:paraId="3B67A9E3"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Inicialização recente: 27s em média</w:t>
      </w:r>
    </w:p>
    <w:p w14:paraId="12ED3080"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Inicialização a quente: 1s em mídia</w:t>
      </w:r>
    </w:p>
    <w:p w14:paraId="306A5978"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 </w:t>
      </w:r>
    </w:p>
    <w:p w14:paraId="76DBD93A"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Especificações gerais</w:t>
      </w:r>
    </w:p>
    <w:p w14:paraId="6B2979D5"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3133D2A5"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Dimensões 87×55×12,5mm</w:t>
      </w:r>
    </w:p>
    <w:p w14:paraId="2C24DDEF"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3,</w:t>
      </w:r>
      <w:proofErr w:type="gramStart"/>
      <w:r w:rsidRPr="00A13AE1">
        <w:rPr>
          <w:rFonts w:ascii="Arial" w:hAnsi="Arial" w:cs="Arial"/>
          <w:sz w:val="22"/>
        </w:rPr>
        <w:t>43”(</w:t>
      </w:r>
      <w:proofErr w:type="gramEnd"/>
      <w:r w:rsidRPr="00A13AE1">
        <w:rPr>
          <w:rFonts w:ascii="Arial" w:hAnsi="Arial" w:cs="Arial"/>
          <w:sz w:val="22"/>
        </w:rPr>
        <w:t>L)×2,</w:t>
      </w:r>
      <w:proofErr w:type="gramStart"/>
      <w:r w:rsidRPr="00A13AE1">
        <w:rPr>
          <w:rFonts w:ascii="Arial" w:hAnsi="Arial" w:cs="Arial"/>
          <w:sz w:val="22"/>
        </w:rPr>
        <w:t>17”(</w:t>
      </w:r>
      <w:proofErr w:type="gramEnd"/>
      <w:r w:rsidRPr="00A13AE1">
        <w:rPr>
          <w:rFonts w:ascii="Arial" w:hAnsi="Arial" w:cs="Arial"/>
          <w:sz w:val="22"/>
        </w:rPr>
        <w:t>L)×0,</w:t>
      </w:r>
      <w:proofErr w:type="gramStart"/>
      <w:r w:rsidRPr="00A13AE1">
        <w:rPr>
          <w:rFonts w:ascii="Arial" w:hAnsi="Arial" w:cs="Arial"/>
          <w:sz w:val="22"/>
        </w:rPr>
        <w:t>49”(</w:t>
      </w:r>
      <w:proofErr w:type="gramEnd"/>
      <w:r w:rsidRPr="00A13AE1">
        <w:rPr>
          <w:rFonts w:ascii="Arial" w:hAnsi="Arial" w:cs="Arial"/>
          <w:sz w:val="22"/>
        </w:rPr>
        <w:t xml:space="preserve">A) Peso 50g (1,76 onças) Bateria de backup Polímero de lítio 190 </w:t>
      </w:r>
      <w:proofErr w:type="spellStart"/>
      <w:r w:rsidRPr="00A13AE1">
        <w:rPr>
          <w:rFonts w:ascii="Arial" w:hAnsi="Arial" w:cs="Arial"/>
          <w:sz w:val="22"/>
        </w:rPr>
        <w:t>mAh</w:t>
      </w:r>
      <w:proofErr w:type="spellEnd"/>
      <w:r w:rsidRPr="00A13AE1">
        <w:rPr>
          <w:rFonts w:ascii="Arial" w:hAnsi="Arial" w:cs="Arial"/>
          <w:sz w:val="22"/>
        </w:rPr>
        <w:t xml:space="preserve"> Tensão de operação 8V a 32V CC Temperatura de operação -30°C ~ +80°C</w:t>
      </w:r>
    </w:p>
    <w:p w14:paraId="1D62D312"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-40</w:t>
      </w:r>
      <w:r w:rsidRPr="00A13AE1">
        <w:rPr>
          <w:rFonts w:ascii="Cambria Math" w:eastAsia="Cambria Math" w:hAnsi="Cambria Math" w:cs="Cambria Math"/>
          <w:sz w:val="22"/>
        </w:rPr>
        <w:t>℃</w:t>
      </w:r>
      <w:r w:rsidRPr="00A13AE1">
        <w:rPr>
          <w:rFonts w:ascii="Arial" w:hAnsi="Arial" w:cs="Arial"/>
          <w:sz w:val="22"/>
        </w:rPr>
        <w:t xml:space="preserve"> ~ +80</w:t>
      </w:r>
      <w:r w:rsidRPr="00A13AE1">
        <w:rPr>
          <w:rFonts w:ascii="Cambria Math" w:eastAsia="Cambria Math" w:hAnsi="Cambria Math" w:cs="Cambria Math"/>
          <w:sz w:val="22"/>
        </w:rPr>
        <w:t>℃</w:t>
      </w:r>
      <w:r w:rsidRPr="00A13AE1">
        <w:rPr>
          <w:rFonts w:ascii="Arial" w:hAnsi="Arial" w:cs="Arial"/>
          <w:sz w:val="22"/>
        </w:rPr>
        <w:t xml:space="preserve"> para armazenamento BLE 5.0 (opcional</w:t>
      </w:r>
      <w:proofErr w:type="gramStart"/>
      <w:r w:rsidRPr="00A13AE1">
        <w:rPr>
          <w:rFonts w:ascii="Arial" w:hAnsi="Arial" w:cs="Arial"/>
          <w:sz w:val="22"/>
        </w:rPr>
        <w:t>) Compatível</w:t>
      </w:r>
      <w:proofErr w:type="gramEnd"/>
      <w:r w:rsidRPr="00A13AE1">
        <w:rPr>
          <w:rFonts w:ascii="Arial" w:hAnsi="Arial" w:cs="Arial"/>
          <w:sz w:val="22"/>
        </w:rPr>
        <w:t xml:space="preserve"> com o protocolo BLE 5.0 Buffer de mensagens </w:t>
      </w:r>
      <w:proofErr w:type="spellStart"/>
      <w:r w:rsidRPr="00A13AE1">
        <w:rPr>
          <w:rFonts w:ascii="Arial" w:hAnsi="Arial" w:cs="Arial"/>
          <w:sz w:val="22"/>
        </w:rPr>
        <w:t>Emé</w:t>
      </w:r>
      <w:proofErr w:type="spellEnd"/>
      <w:r w:rsidRPr="00A13AE1">
        <w:rPr>
          <w:rFonts w:ascii="Arial" w:hAnsi="Arial" w:cs="Arial"/>
          <w:sz w:val="22"/>
        </w:rPr>
        <w:t xml:space="preserve"> 10.000 mensagens sem buffer de dados</w:t>
      </w:r>
    </w:p>
    <w:p w14:paraId="73482AAF"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 </w:t>
      </w:r>
    </w:p>
    <w:p w14:paraId="69EA85DD"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Interfaces</w:t>
      </w:r>
    </w:p>
    <w:p w14:paraId="651E6CB7"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5B3D84DE"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Entradas digitais 1 entrada digital positiva para detecção de ignição </w:t>
      </w:r>
      <w:proofErr w:type="spellStart"/>
      <w:r w:rsidRPr="00A13AE1">
        <w:rPr>
          <w:rFonts w:ascii="Arial" w:hAnsi="Arial" w:cs="Arial"/>
          <w:sz w:val="22"/>
        </w:rPr>
        <w:t>Sádas</w:t>
      </w:r>
      <w:proofErr w:type="spellEnd"/>
      <w:r w:rsidRPr="00A13AE1">
        <w:rPr>
          <w:rFonts w:ascii="Arial" w:hAnsi="Arial" w:cs="Arial"/>
          <w:sz w:val="22"/>
        </w:rPr>
        <w:t xml:space="preserve"> digitais 1 saída digital, coletor/dreno aberto, corrente máxima de saída 150 </w:t>
      </w:r>
      <w:proofErr w:type="spellStart"/>
      <w:r w:rsidRPr="00A13AE1">
        <w:rPr>
          <w:rFonts w:ascii="Arial" w:hAnsi="Arial" w:cs="Arial"/>
          <w:sz w:val="22"/>
        </w:rPr>
        <w:t>mA</w:t>
      </w:r>
      <w:proofErr w:type="spellEnd"/>
      <w:r w:rsidRPr="00A13AE1">
        <w:rPr>
          <w:rFonts w:ascii="Arial" w:hAnsi="Arial" w:cs="Arial"/>
          <w:sz w:val="22"/>
        </w:rPr>
        <w:t xml:space="preserve"> Entrada/saída configurável 1 conector especial que pode ser configurado como entrada digital de ativação negativa ou saída coletor/dreno aberto, corrente máxima de saída 150 </w:t>
      </w:r>
      <w:proofErr w:type="spellStart"/>
      <w:r w:rsidRPr="00A13AE1">
        <w:rPr>
          <w:rFonts w:ascii="Arial" w:hAnsi="Arial" w:cs="Arial"/>
          <w:sz w:val="22"/>
        </w:rPr>
        <w:t>mA</w:t>
      </w:r>
      <w:proofErr w:type="spellEnd"/>
      <w:r w:rsidRPr="00A13AE1">
        <w:rPr>
          <w:rFonts w:ascii="Arial" w:hAnsi="Arial" w:cs="Arial"/>
          <w:sz w:val="22"/>
        </w:rPr>
        <w:t xml:space="preserve"> Porta serial 1 porta UART TTL para atualização e configuração Antena GSM Interno Antena GNSS Interno LED indicador CEL, GNSS</w:t>
      </w:r>
    </w:p>
    <w:p w14:paraId="621F1110"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 </w:t>
      </w:r>
    </w:p>
    <w:p w14:paraId="5DE97E18"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Protocolo de comunicações</w:t>
      </w:r>
    </w:p>
    <w:p w14:paraId="61974C30"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0452B5BE" w14:textId="77777777" w:rsidR="00A13AE1" w:rsidRPr="00A13AE1" w:rsidRDefault="00A13AE1" w:rsidP="00A13AE1">
      <w:pPr>
        <w:pBdr>
          <w:top w:val="nil"/>
          <w:left w:val="nil"/>
          <w:bottom w:val="nil"/>
          <w:right w:val="nil"/>
          <w:between w:val="nil"/>
        </w:pBdr>
        <w:ind w:left="2625" w:firstLine="0"/>
        <w:rPr>
          <w:rFonts w:ascii="Arial" w:hAnsi="Arial" w:cs="Arial"/>
          <w:sz w:val="22"/>
        </w:rPr>
      </w:pPr>
      <w:r w:rsidRPr="00A13AE1">
        <w:rPr>
          <w:rFonts w:ascii="Arial" w:hAnsi="Arial" w:cs="Arial"/>
          <w:sz w:val="22"/>
        </w:rPr>
        <w:t xml:space="preserve">Protocolo de transmissão TCP, UDP, SMS Programa Relatório Relata o estado do dispositivo e a posição com base em </w:t>
      </w:r>
      <w:proofErr w:type="spellStart"/>
      <w:r w:rsidRPr="00A13AE1">
        <w:rPr>
          <w:rFonts w:ascii="Arial" w:hAnsi="Arial" w:cs="Arial"/>
          <w:sz w:val="22"/>
        </w:rPr>
        <w:t>parámetros</w:t>
      </w:r>
      <w:proofErr w:type="spellEnd"/>
      <w:r w:rsidRPr="00A13AE1">
        <w:rPr>
          <w:rFonts w:ascii="Arial" w:hAnsi="Arial" w:cs="Arial"/>
          <w:sz w:val="22"/>
        </w:rPr>
        <w:t xml:space="preserve"> de distância, intervalos de tempo pré-definidos, quilometragem ou uma combinação </w:t>
      </w:r>
      <w:proofErr w:type="gramStart"/>
      <w:r w:rsidRPr="00A13AE1">
        <w:rPr>
          <w:rFonts w:ascii="Arial" w:hAnsi="Arial" w:cs="Arial"/>
          <w:sz w:val="22"/>
        </w:rPr>
        <w:t>dessas .</w:t>
      </w:r>
      <w:proofErr w:type="gramEnd"/>
      <w:r w:rsidRPr="00A13AE1">
        <w:rPr>
          <w:rFonts w:ascii="Arial" w:hAnsi="Arial" w:cs="Arial"/>
          <w:sz w:val="22"/>
        </w:rPr>
        <w:t xml:space="preserve"> </w:t>
      </w:r>
      <w:proofErr w:type="spellStart"/>
      <w:r w:rsidRPr="00A13AE1">
        <w:rPr>
          <w:rFonts w:ascii="Arial" w:hAnsi="Arial" w:cs="Arial"/>
          <w:sz w:val="22"/>
        </w:rPr>
        <w:t>Geocercas</w:t>
      </w:r>
      <w:proofErr w:type="spellEnd"/>
      <w:r w:rsidRPr="00A13AE1">
        <w:rPr>
          <w:rFonts w:ascii="Arial" w:hAnsi="Arial" w:cs="Arial"/>
          <w:sz w:val="22"/>
        </w:rPr>
        <w:t xml:space="preserve"> Alerta com base em </w:t>
      </w:r>
      <w:proofErr w:type="spellStart"/>
      <w:r w:rsidRPr="00A13AE1">
        <w:rPr>
          <w:rFonts w:ascii="Arial" w:hAnsi="Arial" w:cs="Arial"/>
          <w:sz w:val="22"/>
        </w:rPr>
        <w:t>geocercas</w:t>
      </w:r>
      <w:proofErr w:type="spellEnd"/>
      <w:r w:rsidRPr="00A13AE1">
        <w:rPr>
          <w:rFonts w:ascii="Arial" w:hAnsi="Arial" w:cs="Arial"/>
          <w:sz w:val="22"/>
        </w:rPr>
        <w:t xml:space="preserve"> e estacionamento; até 20 cercas circulares e 20 cercas poligonais podem ser definidas Relação de </w:t>
      </w:r>
      <w:proofErr w:type="gramStart"/>
      <w:r w:rsidRPr="00A13AE1">
        <w:rPr>
          <w:rFonts w:ascii="Arial" w:hAnsi="Arial" w:cs="Arial"/>
          <w:sz w:val="22"/>
        </w:rPr>
        <w:t>ligamento Relata</w:t>
      </w:r>
      <w:proofErr w:type="gramEnd"/>
      <w:r w:rsidRPr="00A13AE1">
        <w:rPr>
          <w:rFonts w:ascii="Arial" w:hAnsi="Arial" w:cs="Arial"/>
          <w:sz w:val="22"/>
        </w:rPr>
        <w:t xml:space="preserve"> quando o dispositivo </w:t>
      </w:r>
      <w:proofErr w:type="spellStart"/>
      <w:r w:rsidRPr="00A13AE1">
        <w:rPr>
          <w:rFonts w:ascii="Arial" w:hAnsi="Arial" w:cs="Arial"/>
          <w:sz w:val="22"/>
        </w:rPr>
        <w:t>é</w:t>
      </w:r>
      <w:proofErr w:type="spellEnd"/>
      <w:r w:rsidRPr="00A13AE1">
        <w:rPr>
          <w:rFonts w:ascii="Arial" w:hAnsi="Arial" w:cs="Arial"/>
          <w:sz w:val="22"/>
        </w:rPr>
        <w:t xml:space="preserve"> conectado Alerta de retorno Alerta de tração ativada quando o veículo está desligado Monitoramento de hábitos de direção Detecção de comportamentos agressivos, incluindo frenagem brusca, aceleração brusca, etc. Detecção de colisão Coleta de dados do </w:t>
      </w:r>
      <w:proofErr w:type="spellStart"/>
      <w:r w:rsidRPr="00A13AE1">
        <w:rPr>
          <w:rFonts w:ascii="Arial" w:hAnsi="Arial" w:cs="Arial"/>
          <w:sz w:val="22"/>
        </w:rPr>
        <w:t>aceler</w:t>
      </w:r>
      <w:proofErr w:type="spellEnd"/>
      <w:r w:rsidRPr="00A13AE1">
        <w:rPr>
          <w:rFonts w:ascii="Arial" w:hAnsi="Arial" w:cs="Arial"/>
          <w:sz w:val="22"/>
        </w:rPr>
        <w:t xml:space="preserve"> </w:t>
      </w:r>
      <w:proofErr w:type="spellStart"/>
      <w:r w:rsidRPr="00A13AE1">
        <w:rPr>
          <w:rFonts w:ascii="Arial" w:hAnsi="Arial" w:cs="Arial"/>
          <w:sz w:val="22"/>
        </w:rPr>
        <w:t>ômetro</w:t>
      </w:r>
      <w:proofErr w:type="spellEnd"/>
      <w:r w:rsidRPr="00A13AE1">
        <w:rPr>
          <w:rFonts w:ascii="Arial" w:hAnsi="Arial" w:cs="Arial"/>
          <w:sz w:val="22"/>
        </w:rPr>
        <w:t xml:space="preserve"> antes e depois do evento para reconstrução </w:t>
      </w:r>
      <w:r w:rsidRPr="00A13AE1">
        <w:rPr>
          <w:rFonts w:ascii="Arial" w:hAnsi="Arial" w:cs="Arial"/>
          <w:sz w:val="22"/>
        </w:rPr>
        <w:lastRenderedPageBreak/>
        <w:t xml:space="preserve">e análise de acidentes. Alerta especial Alerta especial com base na ativação da entrada digital Ativação remota Capacidade de controlar as saídas digitais remotamente. </w:t>
      </w:r>
    </w:p>
    <w:p w14:paraId="7412E781" w14:textId="77777777" w:rsidR="00A13AE1" w:rsidRPr="00A13AE1" w:rsidRDefault="00A13AE1" w:rsidP="00A13AE1">
      <w:pPr>
        <w:pBdr>
          <w:top w:val="nil"/>
          <w:left w:val="nil"/>
          <w:bottom w:val="nil"/>
          <w:right w:val="nil"/>
          <w:between w:val="nil"/>
        </w:pBdr>
        <w:ind w:left="2625" w:firstLine="0"/>
        <w:rPr>
          <w:rFonts w:ascii="Arial" w:hAnsi="Arial" w:cs="Arial"/>
          <w:sz w:val="22"/>
        </w:rPr>
      </w:pPr>
    </w:p>
    <w:p w14:paraId="2E876F46"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largura externa dos veículos será de até 2,60 metros, conforme previsto na NBR 15.570/2021, exceto com a projeção dos espelhos, que poderá chegar a 3,10 metros.</w:t>
      </w:r>
    </w:p>
    <w:p w14:paraId="1CC48E9F"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3BA03A76"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Sistema de segurança: O veículo deve ter uma série de dispositivos que incrementem a segurança das viagens:</w:t>
      </w:r>
    </w:p>
    <w:p w14:paraId="0CEF8C66" w14:textId="77777777" w:rsidR="00A13AE1" w:rsidRPr="00A13AE1" w:rsidRDefault="00A13AE1" w:rsidP="00A13AE1">
      <w:pPr>
        <w:pBdr>
          <w:top w:val="nil"/>
          <w:left w:val="nil"/>
          <w:bottom w:val="nil"/>
          <w:right w:val="nil"/>
          <w:between w:val="nil"/>
        </w:pBdr>
        <w:rPr>
          <w:rFonts w:ascii="Arial" w:hAnsi="Arial" w:cs="Arial"/>
          <w:sz w:val="22"/>
        </w:rPr>
      </w:pPr>
    </w:p>
    <w:p w14:paraId="5CE9DC20" w14:textId="77777777" w:rsidR="00A13AE1" w:rsidRPr="00A13AE1" w:rsidRDefault="00A13AE1" w:rsidP="00A13AE1">
      <w:pPr>
        <w:numPr>
          <w:ilvl w:val="0"/>
          <w:numId w:val="34"/>
        </w:numPr>
        <w:suppressAutoHyphens w:val="0"/>
        <w:spacing w:after="0" w:line="240" w:lineRule="auto"/>
        <w:rPr>
          <w:rFonts w:ascii="Arial" w:hAnsi="Arial" w:cs="Arial"/>
          <w:sz w:val="22"/>
        </w:rPr>
      </w:pPr>
      <w:r w:rsidRPr="00A13AE1">
        <w:rPr>
          <w:rFonts w:ascii="Arial" w:hAnsi="Arial" w:cs="Arial"/>
          <w:sz w:val="22"/>
        </w:rPr>
        <w:t>Bloqueador de portas que impeça a abertura das portas com o veículo em movimento, que atenda aos requisitos mínimos a seguir descritos:</w:t>
      </w:r>
    </w:p>
    <w:p w14:paraId="12AEA4E0" w14:textId="77777777" w:rsidR="00A13AE1" w:rsidRPr="00A13AE1" w:rsidRDefault="00A13AE1" w:rsidP="00A13AE1">
      <w:pPr>
        <w:ind w:left="862" w:firstLine="0"/>
        <w:rPr>
          <w:rFonts w:ascii="Arial" w:hAnsi="Arial" w:cs="Arial"/>
          <w:sz w:val="22"/>
        </w:rPr>
      </w:pPr>
    </w:p>
    <w:p w14:paraId="50F7D268" w14:textId="77777777" w:rsidR="00A13AE1" w:rsidRPr="00A13AE1" w:rsidRDefault="00A13AE1" w:rsidP="00A13AE1">
      <w:pPr>
        <w:numPr>
          <w:ilvl w:val="0"/>
          <w:numId w:val="35"/>
        </w:numPr>
        <w:suppressAutoHyphens w:val="0"/>
        <w:spacing w:after="0" w:line="240" w:lineRule="auto"/>
        <w:rPr>
          <w:rFonts w:ascii="Arial" w:hAnsi="Arial" w:cs="Arial"/>
          <w:sz w:val="22"/>
        </w:rPr>
      </w:pPr>
      <w:r w:rsidRPr="00A13AE1">
        <w:rPr>
          <w:rFonts w:ascii="Arial" w:hAnsi="Arial" w:cs="Arial"/>
          <w:sz w:val="22"/>
        </w:rPr>
        <w:t>Não permitir a abertura das portas do veículo quando em circulação. Entretanto, o dispositivo poderá permitir a abertura das portas em velocidades inferiores a 5 km/h, exclusivamente para procedimento de parada para embarque e desembarque de passageiros, ou seja, sem utilização do acelerador e atuação no sistema de freio.</w:t>
      </w:r>
    </w:p>
    <w:p w14:paraId="4E4FBFFD" w14:textId="77777777" w:rsidR="00A13AE1" w:rsidRPr="00A13AE1" w:rsidRDefault="00A13AE1" w:rsidP="00A13AE1">
      <w:pPr>
        <w:ind w:left="720" w:firstLine="0"/>
        <w:rPr>
          <w:rFonts w:ascii="Arial" w:hAnsi="Arial" w:cs="Arial"/>
          <w:sz w:val="22"/>
        </w:rPr>
      </w:pPr>
    </w:p>
    <w:p w14:paraId="64852F70" w14:textId="77777777" w:rsidR="00A13AE1" w:rsidRPr="00A13AE1" w:rsidRDefault="00A13AE1" w:rsidP="00A13AE1">
      <w:pPr>
        <w:numPr>
          <w:ilvl w:val="0"/>
          <w:numId w:val="35"/>
        </w:numPr>
        <w:suppressAutoHyphens w:val="0"/>
        <w:spacing w:after="0" w:line="240" w:lineRule="auto"/>
        <w:rPr>
          <w:rFonts w:ascii="Arial" w:hAnsi="Arial" w:cs="Arial"/>
          <w:sz w:val="22"/>
        </w:rPr>
      </w:pPr>
      <w:r w:rsidRPr="00A13AE1">
        <w:rPr>
          <w:rFonts w:ascii="Arial" w:hAnsi="Arial" w:cs="Arial"/>
          <w:sz w:val="22"/>
        </w:rPr>
        <w:t>Liberar o movimento para partida do veículo desde que as portas já tenham completado, no mínimo, metade do processo de fechamento ou até o giro máximo de metade do perímetro do pneu, com desativação da aceleração caso a porta permaneça aberta. Não será permitido o fechamento automático das portas.</w:t>
      </w:r>
    </w:p>
    <w:p w14:paraId="6479D66B" w14:textId="77777777" w:rsidR="00A13AE1" w:rsidRPr="00A13AE1" w:rsidRDefault="00A13AE1" w:rsidP="00A13AE1">
      <w:pPr>
        <w:rPr>
          <w:rFonts w:ascii="Arial" w:hAnsi="Arial" w:cs="Arial"/>
          <w:sz w:val="22"/>
        </w:rPr>
      </w:pPr>
    </w:p>
    <w:p w14:paraId="3123B4F1" w14:textId="77777777" w:rsidR="00A13AE1" w:rsidRPr="00A13AE1" w:rsidRDefault="00A13AE1" w:rsidP="00A13AE1">
      <w:pPr>
        <w:numPr>
          <w:ilvl w:val="0"/>
          <w:numId w:val="35"/>
        </w:numPr>
        <w:suppressAutoHyphens w:val="0"/>
        <w:spacing w:after="0" w:line="240" w:lineRule="auto"/>
        <w:rPr>
          <w:rFonts w:ascii="Arial" w:hAnsi="Arial" w:cs="Arial"/>
          <w:sz w:val="22"/>
        </w:rPr>
      </w:pPr>
      <w:r w:rsidRPr="00A13AE1">
        <w:rPr>
          <w:rFonts w:ascii="Arial" w:hAnsi="Arial" w:cs="Arial"/>
          <w:sz w:val="22"/>
        </w:rPr>
        <w:t>Dispor de dispositivo que interprete a condição de “porta fechada”, no caso de veículos com duas folhas em porta. Ser instalado de modo que o acesso ao seu ajuste seja restrito às pessoas autorizadas.</w:t>
      </w:r>
    </w:p>
    <w:p w14:paraId="41E154DF" w14:textId="77777777" w:rsidR="00A13AE1" w:rsidRPr="00A13AE1" w:rsidRDefault="00A13AE1" w:rsidP="00A13AE1">
      <w:pPr>
        <w:ind w:left="720" w:firstLine="0"/>
        <w:rPr>
          <w:rFonts w:ascii="Arial" w:hAnsi="Arial" w:cs="Arial"/>
          <w:sz w:val="22"/>
        </w:rPr>
      </w:pPr>
    </w:p>
    <w:p w14:paraId="7C81C83F" w14:textId="77777777" w:rsidR="00A13AE1" w:rsidRPr="00A13AE1" w:rsidRDefault="00A13AE1" w:rsidP="00A13AE1">
      <w:pPr>
        <w:numPr>
          <w:ilvl w:val="0"/>
          <w:numId w:val="35"/>
        </w:numPr>
        <w:suppressAutoHyphens w:val="0"/>
        <w:spacing w:after="0" w:line="240" w:lineRule="auto"/>
        <w:rPr>
          <w:rFonts w:ascii="Arial" w:hAnsi="Arial" w:cs="Arial"/>
          <w:sz w:val="22"/>
        </w:rPr>
      </w:pPr>
      <w:r w:rsidRPr="00A13AE1">
        <w:rPr>
          <w:rFonts w:ascii="Arial" w:hAnsi="Arial" w:cs="Arial"/>
          <w:sz w:val="22"/>
        </w:rPr>
        <w:t>Permitir sua desativação em caso de pane, através de senha ou dispositivo liga/desliga com lacre.</w:t>
      </w:r>
    </w:p>
    <w:p w14:paraId="19EC25E8" w14:textId="77777777" w:rsidR="00A13AE1" w:rsidRPr="00A13AE1" w:rsidRDefault="00A13AE1" w:rsidP="00A13AE1">
      <w:pPr>
        <w:ind w:hanging="709"/>
        <w:rPr>
          <w:rFonts w:ascii="Arial" w:hAnsi="Arial" w:cs="Arial"/>
          <w:sz w:val="22"/>
        </w:rPr>
      </w:pPr>
    </w:p>
    <w:p w14:paraId="1376E311" w14:textId="77777777" w:rsidR="00A13AE1" w:rsidRPr="00A13AE1" w:rsidRDefault="00A13AE1" w:rsidP="00A13AE1">
      <w:pPr>
        <w:numPr>
          <w:ilvl w:val="0"/>
          <w:numId w:val="34"/>
        </w:numPr>
        <w:suppressAutoHyphens w:val="0"/>
        <w:spacing w:after="0" w:line="240" w:lineRule="auto"/>
        <w:rPr>
          <w:rFonts w:ascii="Arial" w:hAnsi="Arial" w:cs="Arial"/>
          <w:sz w:val="22"/>
        </w:rPr>
      </w:pPr>
      <w:r w:rsidRPr="00A13AE1">
        <w:rPr>
          <w:rFonts w:ascii="Arial" w:hAnsi="Arial" w:cs="Arial"/>
          <w:sz w:val="22"/>
        </w:rPr>
        <w:t>Para todos os sistemas e dispositivos:</w:t>
      </w:r>
    </w:p>
    <w:p w14:paraId="52F1B5FA" w14:textId="77777777" w:rsidR="00A13AE1" w:rsidRPr="00A13AE1" w:rsidRDefault="00A13AE1" w:rsidP="00A13AE1">
      <w:pPr>
        <w:ind w:left="850" w:hanging="709"/>
        <w:rPr>
          <w:rFonts w:ascii="Arial" w:hAnsi="Arial" w:cs="Arial"/>
          <w:sz w:val="22"/>
        </w:rPr>
      </w:pPr>
    </w:p>
    <w:p w14:paraId="1DDF1782" w14:textId="77777777" w:rsidR="00A13AE1" w:rsidRPr="00A13AE1" w:rsidRDefault="00A13AE1" w:rsidP="00A13AE1">
      <w:pPr>
        <w:numPr>
          <w:ilvl w:val="0"/>
          <w:numId w:val="36"/>
        </w:numPr>
        <w:suppressAutoHyphens w:val="0"/>
        <w:spacing w:after="0" w:line="240" w:lineRule="auto"/>
        <w:rPr>
          <w:rFonts w:ascii="Arial" w:hAnsi="Arial" w:cs="Arial"/>
          <w:sz w:val="22"/>
        </w:rPr>
      </w:pPr>
      <w:r w:rsidRPr="00A13AE1">
        <w:rPr>
          <w:rFonts w:ascii="Arial" w:hAnsi="Arial" w:cs="Arial"/>
          <w:sz w:val="22"/>
        </w:rPr>
        <w:t>Não alterar as características originais de funcionamento de qualquer componente ou dispositivo do veículo, nem causar interferências eletroeletrônicas, mecânicas ou outras.</w:t>
      </w:r>
    </w:p>
    <w:p w14:paraId="129587FB" w14:textId="77777777" w:rsidR="00A13AE1" w:rsidRPr="00A13AE1" w:rsidRDefault="00A13AE1" w:rsidP="00A13AE1">
      <w:pPr>
        <w:ind w:left="720" w:firstLine="0"/>
        <w:rPr>
          <w:rFonts w:ascii="Arial" w:hAnsi="Arial" w:cs="Arial"/>
          <w:sz w:val="22"/>
        </w:rPr>
      </w:pPr>
    </w:p>
    <w:p w14:paraId="0D8E730A" w14:textId="77777777" w:rsidR="00A13AE1" w:rsidRPr="00A13AE1" w:rsidRDefault="00A13AE1" w:rsidP="00A13AE1">
      <w:pPr>
        <w:numPr>
          <w:ilvl w:val="0"/>
          <w:numId w:val="36"/>
        </w:numPr>
        <w:suppressAutoHyphens w:val="0"/>
        <w:spacing w:after="0" w:line="240" w:lineRule="auto"/>
        <w:rPr>
          <w:rFonts w:ascii="Arial" w:hAnsi="Arial" w:cs="Arial"/>
          <w:sz w:val="22"/>
        </w:rPr>
      </w:pPr>
      <w:r w:rsidRPr="00A13AE1">
        <w:rPr>
          <w:rFonts w:ascii="Arial" w:hAnsi="Arial" w:cs="Arial"/>
          <w:sz w:val="22"/>
        </w:rPr>
        <w:t>Em hipótese alguma devem induzir o desligamento do motor do veículo.</w:t>
      </w:r>
    </w:p>
    <w:p w14:paraId="2CE00BB8" w14:textId="77777777" w:rsidR="00A13AE1" w:rsidRPr="00A13AE1" w:rsidRDefault="00A13AE1" w:rsidP="00A13AE1">
      <w:pPr>
        <w:pBdr>
          <w:top w:val="nil"/>
          <w:left w:val="nil"/>
          <w:bottom w:val="nil"/>
          <w:right w:val="nil"/>
          <w:between w:val="nil"/>
        </w:pBdr>
        <w:ind w:left="1410" w:firstLine="0"/>
        <w:rPr>
          <w:rFonts w:ascii="Arial" w:hAnsi="Arial" w:cs="Arial"/>
          <w:sz w:val="22"/>
        </w:rPr>
      </w:pPr>
    </w:p>
    <w:p w14:paraId="2A2E5774"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disponibilização de veículos tipo ônibus pela CONTRATADA não poderá, direta ou indiretamente, afetar, precarizar ou deteriorar o Serviço Público de Passageiros por Ônibus - SPPO, delegado às concessionárias no Município do Rio de Janeiro, sob pena de imposição de multa e rescisão unilateral pela CONTRATANTE do contrato que vier a ser celebrado.</w:t>
      </w:r>
    </w:p>
    <w:p w14:paraId="4EDDCD2A" w14:textId="77777777" w:rsidR="00A13AE1" w:rsidRPr="00A13AE1" w:rsidRDefault="00A13AE1" w:rsidP="00A13AE1">
      <w:pPr>
        <w:rPr>
          <w:rFonts w:ascii="Arial" w:hAnsi="Arial" w:cs="Arial"/>
          <w:sz w:val="22"/>
        </w:rPr>
      </w:pPr>
    </w:p>
    <w:p w14:paraId="2E149DCC" w14:textId="77777777" w:rsidR="00A13AE1" w:rsidRPr="00A13AE1" w:rsidRDefault="00A13AE1" w:rsidP="00A13AE1">
      <w:pPr>
        <w:rPr>
          <w:rFonts w:ascii="Arial" w:hAnsi="Arial" w:cs="Arial"/>
          <w:sz w:val="22"/>
        </w:rPr>
      </w:pPr>
    </w:p>
    <w:p w14:paraId="67F67745" w14:textId="77777777" w:rsidR="00A13AE1" w:rsidRPr="00A13AE1" w:rsidRDefault="00A13AE1" w:rsidP="00A13AE1">
      <w:pPr>
        <w:pStyle w:val="Ttulo2"/>
        <w:numPr>
          <w:ilvl w:val="1"/>
          <w:numId w:val="32"/>
        </w:numPr>
        <w:ind w:left="1275" w:hanging="990"/>
        <w:rPr>
          <w:rFonts w:ascii="Arial" w:hAnsi="Arial" w:cs="Arial"/>
          <w:sz w:val="22"/>
          <w:szCs w:val="22"/>
        </w:rPr>
      </w:pPr>
      <w:bookmarkStart w:id="17" w:name="_heading=h.32gcu3xchvv2" w:colFirst="0" w:colLast="0"/>
      <w:bookmarkEnd w:id="17"/>
      <w:r w:rsidRPr="00A13AE1">
        <w:rPr>
          <w:rFonts w:ascii="Arial" w:hAnsi="Arial" w:cs="Arial"/>
          <w:sz w:val="22"/>
          <w:szCs w:val="22"/>
        </w:rPr>
        <w:lastRenderedPageBreak/>
        <w:t>CARACTERÍSTICAS TÉCNICAS MÍNIMAS DOS VEÍCULOS</w:t>
      </w:r>
    </w:p>
    <w:p w14:paraId="754A7BF0" w14:textId="77777777" w:rsidR="00A13AE1" w:rsidRPr="00A13AE1" w:rsidRDefault="00A13AE1" w:rsidP="00A13AE1">
      <w:pPr>
        <w:ind w:left="709" w:hanging="709"/>
        <w:rPr>
          <w:rFonts w:ascii="Arial" w:hAnsi="Arial" w:cs="Arial"/>
          <w:b/>
          <w:bCs/>
          <w:sz w:val="22"/>
        </w:rPr>
      </w:pPr>
    </w:p>
    <w:p w14:paraId="45819947"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 xml:space="preserve">Os ônibus deverão atender na íntegra ao item </w:t>
      </w:r>
      <w:r w:rsidRPr="00A13AE1">
        <w:rPr>
          <w:rFonts w:ascii="Arial" w:hAnsi="Arial" w:cs="Arial"/>
          <w:b/>
          <w:bCs/>
          <w:sz w:val="22"/>
        </w:rPr>
        <w:t>3.1.</w:t>
      </w:r>
      <w:r w:rsidRPr="00A13AE1">
        <w:rPr>
          <w:rFonts w:ascii="Arial" w:hAnsi="Arial" w:cs="Arial"/>
          <w:sz w:val="22"/>
        </w:rPr>
        <w:t xml:space="preserve"> </w:t>
      </w:r>
      <w:r w:rsidRPr="00A13AE1">
        <w:rPr>
          <w:rFonts w:ascii="Arial" w:hAnsi="Arial" w:cs="Arial"/>
          <w:b/>
          <w:bCs/>
          <w:sz w:val="22"/>
        </w:rPr>
        <w:t xml:space="preserve">ESPECIFICAÇÕES MÍNIMAS DA FROTA </w:t>
      </w:r>
      <w:r w:rsidRPr="00A13AE1">
        <w:rPr>
          <w:rFonts w:ascii="Arial" w:hAnsi="Arial" w:cs="Arial"/>
          <w:sz w:val="22"/>
        </w:rPr>
        <w:t>do presente Termo.</w:t>
      </w:r>
    </w:p>
    <w:p w14:paraId="17E212A2" w14:textId="77777777" w:rsidR="00A13AE1" w:rsidRPr="00A13AE1" w:rsidRDefault="00A13AE1" w:rsidP="00A13AE1">
      <w:pPr>
        <w:pBdr>
          <w:top w:val="nil"/>
          <w:left w:val="nil"/>
          <w:bottom w:val="nil"/>
          <w:right w:val="nil"/>
          <w:between w:val="nil"/>
        </w:pBdr>
        <w:ind w:left="1275" w:hanging="990"/>
        <w:rPr>
          <w:rFonts w:ascii="Arial" w:hAnsi="Arial" w:cs="Arial"/>
          <w:sz w:val="22"/>
        </w:rPr>
      </w:pPr>
    </w:p>
    <w:p w14:paraId="56F1A286"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 xml:space="preserve">Os veículos deverão possuir pelo menos 2 (duas) portas de serviço do lado direito para embarque e desembarque. Deverão também ser dotados de elevador para fins de acessibilidade em sua lateral direita. </w:t>
      </w:r>
    </w:p>
    <w:p w14:paraId="0EF4C813" w14:textId="77777777" w:rsidR="00A13AE1" w:rsidRPr="00A13AE1" w:rsidRDefault="00A13AE1" w:rsidP="00A13AE1">
      <w:pPr>
        <w:ind w:left="1275" w:hanging="990"/>
        <w:rPr>
          <w:rFonts w:ascii="Arial" w:hAnsi="Arial" w:cs="Arial"/>
          <w:sz w:val="22"/>
        </w:rPr>
      </w:pPr>
    </w:p>
    <w:p w14:paraId="5FAC28C3"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Deverão ter no mínimo 12 (doze) metros de comprimento.</w:t>
      </w:r>
    </w:p>
    <w:p w14:paraId="6AA4B2F4" w14:textId="77777777" w:rsidR="00A13AE1" w:rsidRPr="00A13AE1" w:rsidRDefault="00A13AE1" w:rsidP="00A13AE1">
      <w:pPr>
        <w:pBdr>
          <w:top w:val="nil"/>
          <w:left w:val="nil"/>
          <w:bottom w:val="nil"/>
          <w:right w:val="nil"/>
          <w:between w:val="nil"/>
        </w:pBdr>
        <w:spacing w:line="259" w:lineRule="auto"/>
        <w:ind w:left="1275" w:hanging="990"/>
        <w:jc w:val="left"/>
        <w:rPr>
          <w:rFonts w:ascii="Arial" w:hAnsi="Arial" w:cs="Arial"/>
          <w:sz w:val="22"/>
        </w:rPr>
      </w:pPr>
    </w:p>
    <w:p w14:paraId="4B722CFB" w14:textId="77777777" w:rsidR="00A13AE1" w:rsidRPr="00A13AE1" w:rsidRDefault="00A13AE1" w:rsidP="00A13AE1">
      <w:pPr>
        <w:numPr>
          <w:ilvl w:val="2"/>
          <w:numId w:val="32"/>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Os ônibus deverão ser dotados de sistema de som com, no mínimo, 2 (dois) autofalantes.</w:t>
      </w:r>
    </w:p>
    <w:p w14:paraId="76347A10" w14:textId="77777777" w:rsidR="00A13AE1" w:rsidRPr="00A13AE1" w:rsidRDefault="00A13AE1" w:rsidP="00A13AE1">
      <w:pPr>
        <w:rPr>
          <w:rFonts w:ascii="Arial" w:hAnsi="Arial" w:cs="Arial"/>
          <w:sz w:val="22"/>
        </w:rPr>
      </w:pPr>
    </w:p>
    <w:p w14:paraId="563BB2B2" w14:textId="77777777" w:rsidR="00A13AE1" w:rsidRPr="00A13AE1" w:rsidRDefault="00A13AE1" w:rsidP="00A13AE1">
      <w:pPr>
        <w:pStyle w:val="Ttulo2"/>
        <w:numPr>
          <w:ilvl w:val="1"/>
          <w:numId w:val="37"/>
        </w:numPr>
        <w:ind w:left="1275" w:hanging="992"/>
        <w:rPr>
          <w:rFonts w:ascii="Arial" w:hAnsi="Arial" w:cs="Arial"/>
          <w:sz w:val="22"/>
          <w:szCs w:val="22"/>
        </w:rPr>
      </w:pPr>
      <w:bookmarkStart w:id="18" w:name="_heading=h.8kgq77u5l15f" w:colFirst="0" w:colLast="0"/>
      <w:bookmarkEnd w:id="18"/>
      <w:r w:rsidRPr="00A13AE1">
        <w:rPr>
          <w:rFonts w:ascii="Arial" w:hAnsi="Arial" w:cs="Arial"/>
          <w:sz w:val="22"/>
          <w:szCs w:val="22"/>
        </w:rPr>
        <w:t>OPERAÇÃO DA FROTA E DOS SERVIÇOS</w:t>
      </w:r>
    </w:p>
    <w:p w14:paraId="4B432C4F" w14:textId="77777777" w:rsidR="00A13AE1" w:rsidRPr="00A13AE1" w:rsidRDefault="00A13AE1" w:rsidP="00A13AE1">
      <w:pPr>
        <w:pBdr>
          <w:top w:val="nil"/>
          <w:left w:val="nil"/>
          <w:bottom w:val="nil"/>
          <w:right w:val="nil"/>
          <w:between w:val="nil"/>
        </w:pBdr>
        <w:ind w:left="709" w:hanging="708"/>
        <w:rPr>
          <w:rFonts w:ascii="Arial" w:hAnsi="Arial" w:cs="Arial"/>
          <w:b/>
          <w:bCs/>
          <w:sz w:val="22"/>
        </w:rPr>
      </w:pPr>
    </w:p>
    <w:p w14:paraId="6B079DC6"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Os ônibus serão operados pela MOBI-Rio conforme o quadro abaixo:</w:t>
      </w:r>
    </w:p>
    <w:p w14:paraId="1E3CB549" w14:textId="77777777" w:rsidR="00A13AE1" w:rsidRPr="00A13AE1" w:rsidRDefault="00A13AE1" w:rsidP="00A13AE1">
      <w:pPr>
        <w:pBdr>
          <w:top w:val="nil"/>
          <w:left w:val="nil"/>
          <w:bottom w:val="nil"/>
          <w:right w:val="nil"/>
          <w:between w:val="nil"/>
        </w:pBdr>
        <w:ind w:firstLine="0"/>
        <w:rPr>
          <w:rFonts w:ascii="Arial" w:hAnsi="Arial" w:cs="Arial"/>
          <w:sz w:val="22"/>
        </w:rPr>
      </w:pPr>
    </w:p>
    <w:p w14:paraId="1A036AD8" w14:textId="77777777" w:rsidR="00A13AE1" w:rsidRPr="00A13AE1" w:rsidRDefault="00A13AE1" w:rsidP="00A13AE1">
      <w:pPr>
        <w:pBdr>
          <w:top w:val="nil"/>
          <w:left w:val="nil"/>
          <w:bottom w:val="nil"/>
          <w:right w:val="nil"/>
          <w:between w:val="nil"/>
        </w:pBdr>
        <w:ind w:firstLine="0"/>
        <w:rPr>
          <w:rFonts w:ascii="Arial" w:hAnsi="Arial" w:cs="Arial"/>
          <w:sz w:val="22"/>
        </w:rPr>
      </w:pPr>
    </w:p>
    <w:p w14:paraId="10269239" w14:textId="77777777" w:rsidR="00A13AE1" w:rsidRPr="00A13AE1" w:rsidRDefault="00A13AE1" w:rsidP="00A13AE1">
      <w:pPr>
        <w:pBdr>
          <w:top w:val="nil"/>
          <w:left w:val="nil"/>
          <w:bottom w:val="nil"/>
          <w:right w:val="nil"/>
          <w:between w:val="nil"/>
        </w:pBdr>
        <w:ind w:firstLine="0"/>
        <w:rPr>
          <w:rFonts w:ascii="Arial" w:hAnsi="Arial" w:cs="Arial"/>
          <w:sz w:val="22"/>
        </w:rPr>
      </w:pPr>
    </w:p>
    <w:tbl>
      <w:tblPr>
        <w:tblW w:w="9450" w:type="dxa"/>
        <w:tblInd w:w="255" w:type="dxa"/>
        <w:tblLayout w:type="fixed"/>
        <w:tblLook w:val="0400" w:firstRow="0" w:lastRow="0" w:firstColumn="0" w:lastColumn="0" w:noHBand="0" w:noVBand="1"/>
      </w:tblPr>
      <w:tblGrid>
        <w:gridCol w:w="945"/>
        <w:gridCol w:w="2205"/>
        <w:gridCol w:w="1575"/>
        <w:gridCol w:w="1575"/>
        <w:gridCol w:w="1575"/>
        <w:gridCol w:w="1575"/>
      </w:tblGrid>
      <w:tr w:rsidR="00A13AE1" w:rsidRPr="00A13AE1" w14:paraId="11597507" w14:textId="77777777" w:rsidTr="00404920">
        <w:trPr>
          <w:trHeight w:val="634"/>
        </w:trPr>
        <w:tc>
          <w:tcPr>
            <w:tcW w:w="945"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32C45F90"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ITEM</w:t>
            </w:r>
          </w:p>
        </w:tc>
        <w:tc>
          <w:tcPr>
            <w:tcW w:w="2205" w:type="dxa"/>
            <w:tcBorders>
              <w:top w:val="single" w:sz="4" w:space="0" w:color="000000"/>
              <w:left w:val="nil"/>
              <w:bottom w:val="single" w:sz="4" w:space="0" w:color="000000"/>
              <w:right w:val="single" w:sz="4" w:space="0" w:color="000000"/>
            </w:tcBorders>
            <w:shd w:val="clear" w:color="auto" w:fill="CCCCCC"/>
            <w:vAlign w:val="center"/>
          </w:tcPr>
          <w:p w14:paraId="3292DC66"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HORÁRIO DE OPERAÇÃO</w:t>
            </w:r>
          </w:p>
        </w:tc>
        <w:tc>
          <w:tcPr>
            <w:tcW w:w="1575" w:type="dxa"/>
            <w:tcBorders>
              <w:top w:val="single" w:sz="4" w:space="0" w:color="000000"/>
              <w:left w:val="nil"/>
              <w:bottom w:val="single" w:sz="4" w:space="0" w:color="000000"/>
              <w:right w:val="single" w:sz="4" w:space="0" w:color="000000"/>
            </w:tcBorders>
            <w:shd w:val="clear" w:color="auto" w:fill="CCCCCC"/>
            <w:vAlign w:val="center"/>
          </w:tcPr>
          <w:p w14:paraId="471DFAAA"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DIAS DA SEMANA</w:t>
            </w:r>
          </w:p>
        </w:tc>
        <w:tc>
          <w:tcPr>
            <w:tcW w:w="1575" w:type="dxa"/>
            <w:tcBorders>
              <w:top w:val="single" w:sz="4" w:space="0" w:color="000000"/>
              <w:left w:val="nil"/>
              <w:bottom w:val="single" w:sz="4" w:space="0" w:color="000000"/>
              <w:right w:val="single" w:sz="4" w:space="0" w:color="000000"/>
            </w:tcBorders>
            <w:shd w:val="clear" w:color="auto" w:fill="CCCCCC"/>
            <w:vAlign w:val="center"/>
          </w:tcPr>
          <w:p w14:paraId="64261BC8"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DIAS POR MÊS</w:t>
            </w:r>
          </w:p>
        </w:tc>
        <w:tc>
          <w:tcPr>
            <w:tcW w:w="1575" w:type="dxa"/>
            <w:tcBorders>
              <w:top w:val="single" w:sz="4" w:space="0" w:color="000000"/>
              <w:left w:val="nil"/>
              <w:bottom w:val="single" w:sz="4" w:space="0" w:color="000000"/>
              <w:right w:val="single" w:sz="4" w:space="0" w:color="000000"/>
            </w:tcBorders>
            <w:shd w:val="clear" w:color="auto" w:fill="CCCCCC"/>
            <w:vAlign w:val="center"/>
          </w:tcPr>
          <w:p w14:paraId="2504A133"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PMM</w:t>
            </w:r>
            <w:r w:rsidRPr="00A13AE1">
              <w:rPr>
                <w:rFonts w:ascii="Arial" w:hAnsi="Arial" w:cs="Arial"/>
                <w:b/>
                <w:bCs/>
                <w:sz w:val="22"/>
              </w:rPr>
              <w:br/>
              <w:t>ESTIMADO</w:t>
            </w:r>
          </w:p>
        </w:tc>
        <w:tc>
          <w:tcPr>
            <w:tcW w:w="1575" w:type="dxa"/>
            <w:tcBorders>
              <w:top w:val="single" w:sz="4" w:space="0" w:color="000000"/>
              <w:left w:val="nil"/>
              <w:bottom w:val="single" w:sz="4" w:space="0" w:color="000000"/>
              <w:right w:val="single" w:sz="4" w:space="0" w:color="000000"/>
            </w:tcBorders>
            <w:shd w:val="clear" w:color="auto" w:fill="CCCCCC"/>
            <w:vAlign w:val="center"/>
          </w:tcPr>
          <w:p w14:paraId="3DA8D754" w14:textId="77777777" w:rsidR="00A13AE1" w:rsidRPr="00A13AE1" w:rsidRDefault="00A13AE1" w:rsidP="00404920">
            <w:pPr>
              <w:ind w:firstLine="0"/>
              <w:jc w:val="center"/>
              <w:rPr>
                <w:rFonts w:ascii="Arial" w:hAnsi="Arial" w:cs="Arial"/>
                <w:b/>
                <w:bCs/>
                <w:sz w:val="22"/>
              </w:rPr>
            </w:pPr>
            <w:r w:rsidRPr="00A13AE1">
              <w:rPr>
                <w:rFonts w:ascii="Arial" w:hAnsi="Arial" w:cs="Arial"/>
                <w:b/>
                <w:bCs/>
                <w:sz w:val="22"/>
              </w:rPr>
              <w:t>FROTA OPERANTE</w:t>
            </w:r>
          </w:p>
        </w:tc>
      </w:tr>
      <w:tr w:rsidR="00A13AE1" w:rsidRPr="00A13AE1" w14:paraId="3D697015" w14:textId="77777777" w:rsidTr="00404920">
        <w:trPr>
          <w:trHeight w:val="530"/>
        </w:trPr>
        <w:tc>
          <w:tcPr>
            <w:tcW w:w="945" w:type="dxa"/>
            <w:tcBorders>
              <w:top w:val="nil"/>
              <w:left w:val="single" w:sz="4" w:space="0" w:color="000000"/>
              <w:bottom w:val="single" w:sz="4" w:space="0" w:color="000000"/>
              <w:right w:val="single" w:sz="4" w:space="0" w:color="000000"/>
            </w:tcBorders>
            <w:vAlign w:val="center"/>
          </w:tcPr>
          <w:p w14:paraId="2FEB5A45" w14:textId="77777777" w:rsidR="00A13AE1" w:rsidRPr="00A13AE1" w:rsidRDefault="00A13AE1" w:rsidP="00404920">
            <w:pPr>
              <w:ind w:firstLine="0"/>
              <w:jc w:val="center"/>
              <w:rPr>
                <w:rFonts w:ascii="Arial" w:hAnsi="Arial" w:cs="Arial"/>
                <w:sz w:val="22"/>
              </w:rPr>
            </w:pPr>
            <w:r w:rsidRPr="00A13AE1">
              <w:rPr>
                <w:rFonts w:ascii="Arial" w:hAnsi="Arial" w:cs="Arial"/>
                <w:sz w:val="22"/>
              </w:rPr>
              <w:t>1</w:t>
            </w:r>
          </w:p>
        </w:tc>
        <w:tc>
          <w:tcPr>
            <w:tcW w:w="2205" w:type="dxa"/>
            <w:tcBorders>
              <w:top w:val="nil"/>
              <w:left w:val="nil"/>
              <w:bottom w:val="single" w:sz="4" w:space="0" w:color="000000"/>
              <w:right w:val="single" w:sz="4" w:space="0" w:color="000000"/>
            </w:tcBorders>
            <w:vAlign w:val="center"/>
          </w:tcPr>
          <w:p w14:paraId="72F2E2E7" w14:textId="77777777" w:rsidR="00A13AE1" w:rsidRPr="00A13AE1" w:rsidRDefault="00A13AE1" w:rsidP="00404920">
            <w:pPr>
              <w:ind w:firstLine="0"/>
              <w:jc w:val="center"/>
              <w:rPr>
                <w:rFonts w:ascii="Arial" w:hAnsi="Arial" w:cs="Arial"/>
                <w:sz w:val="22"/>
              </w:rPr>
            </w:pPr>
            <w:r w:rsidRPr="00A13AE1">
              <w:rPr>
                <w:rFonts w:ascii="Arial" w:hAnsi="Arial" w:cs="Arial"/>
                <w:sz w:val="22"/>
              </w:rPr>
              <w:t>24 horas</w:t>
            </w:r>
          </w:p>
        </w:tc>
        <w:tc>
          <w:tcPr>
            <w:tcW w:w="1575" w:type="dxa"/>
            <w:tcBorders>
              <w:top w:val="nil"/>
              <w:left w:val="nil"/>
              <w:bottom w:val="single" w:sz="4" w:space="0" w:color="000000"/>
              <w:right w:val="single" w:sz="4" w:space="0" w:color="000000"/>
            </w:tcBorders>
            <w:vAlign w:val="center"/>
          </w:tcPr>
          <w:p w14:paraId="6AF7AFF3"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3B25FD2E"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3B6EA9F3" w14:textId="77777777" w:rsidR="00A13AE1" w:rsidRPr="00A13AE1" w:rsidRDefault="00A13AE1" w:rsidP="00404920">
            <w:pPr>
              <w:ind w:firstLine="0"/>
              <w:jc w:val="center"/>
              <w:rPr>
                <w:rFonts w:ascii="Arial" w:hAnsi="Arial" w:cs="Arial"/>
                <w:sz w:val="22"/>
              </w:rPr>
            </w:pPr>
            <w:r w:rsidRPr="00A13AE1">
              <w:rPr>
                <w:rFonts w:ascii="Arial" w:hAnsi="Arial" w:cs="Arial"/>
                <w:sz w:val="22"/>
              </w:rPr>
              <w:t>8.512</w:t>
            </w:r>
          </w:p>
        </w:tc>
        <w:tc>
          <w:tcPr>
            <w:tcW w:w="1575" w:type="dxa"/>
            <w:tcBorders>
              <w:top w:val="nil"/>
              <w:left w:val="nil"/>
              <w:bottom w:val="single" w:sz="4" w:space="0" w:color="000000"/>
              <w:right w:val="single" w:sz="4" w:space="0" w:color="000000"/>
            </w:tcBorders>
            <w:vAlign w:val="center"/>
          </w:tcPr>
          <w:p w14:paraId="1F7A99C2" w14:textId="77777777" w:rsidR="00A13AE1" w:rsidRPr="00A13AE1" w:rsidRDefault="00A13AE1" w:rsidP="00404920">
            <w:pPr>
              <w:ind w:firstLine="0"/>
              <w:jc w:val="center"/>
              <w:rPr>
                <w:rFonts w:ascii="Arial" w:hAnsi="Arial" w:cs="Arial"/>
                <w:sz w:val="22"/>
              </w:rPr>
            </w:pPr>
            <w:r w:rsidRPr="00A13AE1">
              <w:rPr>
                <w:rFonts w:ascii="Arial" w:hAnsi="Arial" w:cs="Arial"/>
                <w:sz w:val="22"/>
              </w:rPr>
              <w:t>35</w:t>
            </w:r>
          </w:p>
        </w:tc>
      </w:tr>
      <w:tr w:rsidR="00A13AE1" w:rsidRPr="00A13AE1" w14:paraId="2A830C25" w14:textId="77777777" w:rsidTr="00404920">
        <w:trPr>
          <w:trHeight w:val="530"/>
        </w:trPr>
        <w:tc>
          <w:tcPr>
            <w:tcW w:w="945" w:type="dxa"/>
            <w:tcBorders>
              <w:top w:val="nil"/>
              <w:left w:val="single" w:sz="4" w:space="0" w:color="000000"/>
              <w:bottom w:val="single" w:sz="4" w:space="0" w:color="000000"/>
              <w:right w:val="single" w:sz="4" w:space="0" w:color="000000"/>
            </w:tcBorders>
            <w:vAlign w:val="center"/>
          </w:tcPr>
          <w:p w14:paraId="10FDAFD9" w14:textId="77777777" w:rsidR="00A13AE1" w:rsidRPr="00A13AE1" w:rsidRDefault="00A13AE1" w:rsidP="00404920">
            <w:pPr>
              <w:ind w:firstLine="0"/>
              <w:jc w:val="center"/>
              <w:rPr>
                <w:rFonts w:ascii="Arial" w:hAnsi="Arial" w:cs="Arial"/>
                <w:sz w:val="22"/>
              </w:rPr>
            </w:pPr>
            <w:r w:rsidRPr="00A13AE1">
              <w:rPr>
                <w:rFonts w:ascii="Arial" w:hAnsi="Arial" w:cs="Arial"/>
                <w:sz w:val="22"/>
              </w:rPr>
              <w:t>2</w:t>
            </w:r>
          </w:p>
        </w:tc>
        <w:tc>
          <w:tcPr>
            <w:tcW w:w="2205" w:type="dxa"/>
            <w:tcBorders>
              <w:top w:val="nil"/>
              <w:left w:val="nil"/>
              <w:bottom w:val="single" w:sz="4" w:space="0" w:color="000000"/>
              <w:right w:val="single" w:sz="4" w:space="0" w:color="000000"/>
            </w:tcBorders>
            <w:vAlign w:val="center"/>
          </w:tcPr>
          <w:p w14:paraId="6F4FBF9E" w14:textId="77777777" w:rsidR="00A13AE1" w:rsidRPr="00A13AE1" w:rsidRDefault="00A13AE1" w:rsidP="00404920">
            <w:pPr>
              <w:ind w:firstLine="0"/>
              <w:jc w:val="center"/>
              <w:rPr>
                <w:rFonts w:ascii="Arial" w:hAnsi="Arial" w:cs="Arial"/>
                <w:sz w:val="22"/>
              </w:rPr>
            </w:pPr>
            <w:r w:rsidRPr="00A13AE1">
              <w:rPr>
                <w:rFonts w:ascii="Arial" w:hAnsi="Arial" w:cs="Arial"/>
                <w:sz w:val="22"/>
              </w:rPr>
              <w:t>24 horas</w:t>
            </w:r>
          </w:p>
        </w:tc>
        <w:tc>
          <w:tcPr>
            <w:tcW w:w="1575" w:type="dxa"/>
            <w:tcBorders>
              <w:top w:val="nil"/>
              <w:left w:val="nil"/>
              <w:bottom w:val="single" w:sz="4" w:space="0" w:color="000000"/>
              <w:right w:val="single" w:sz="4" w:space="0" w:color="000000"/>
            </w:tcBorders>
            <w:vAlign w:val="center"/>
          </w:tcPr>
          <w:p w14:paraId="6176FB8B"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2C9CFA1C"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1D33CC41" w14:textId="77777777" w:rsidR="00A13AE1" w:rsidRPr="00A13AE1" w:rsidRDefault="00A13AE1" w:rsidP="00404920">
            <w:pPr>
              <w:ind w:firstLine="0"/>
              <w:jc w:val="center"/>
              <w:rPr>
                <w:rFonts w:ascii="Arial" w:hAnsi="Arial" w:cs="Arial"/>
                <w:sz w:val="22"/>
              </w:rPr>
            </w:pPr>
            <w:r w:rsidRPr="00A13AE1">
              <w:rPr>
                <w:rFonts w:ascii="Arial" w:hAnsi="Arial" w:cs="Arial"/>
                <w:sz w:val="22"/>
              </w:rPr>
              <w:t>8.512</w:t>
            </w:r>
          </w:p>
        </w:tc>
        <w:tc>
          <w:tcPr>
            <w:tcW w:w="1575" w:type="dxa"/>
            <w:tcBorders>
              <w:top w:val="nil"/>
              <w:left w:val="nil"/>
              <w:bottom w:val="single" w:sz="4" w:space="0" w:color="000000"/>
              <w:right w:val="single" w:sz="4" w:space="0" w:color="000000"/>
            </w:tcBorders>
            <w:vAlign w:val="center"/>
          </w:tcPr>
          <w:p w14:paraId="672FA969" w14:textId="77777777" w:rsidR="00A13AE1" w:rsidRPr="00A13AE1" w:rsidRDefault="00A13AE1" w:rsidP="00404920">
            <w:pPr>
              <w:ind w:firstLine="0"/>
              <w:jc w:val="center"/>
              <w:rPr>
                <w:rFonts w:ascii="Arial" w:hAnsi="Arial" w:cs="Arial"/>
                <w:sz w:val="22"/>
              </w:rPr>
            </w:pPr>
            <w:r w:rsidRPr="00A13AE1">
              <w:rPr>
                <w:rFonts w:ascii="Arial" w:hAnsi="Arial" w:cs="Arial"/>
                <w:sz w:val="22"/>
              </w:rPr>
              <w:t>35</w:t>
            </w:r>
          </w:p>
        </w:tc>
      </w:tr>
      <w:tr w:rsidR="00A13AE1" w:rsidRPr="00A13AE1" w14:paraId="39C4267E" w14:textId="77777777" w:rsidTr="00404920">
        <w:trPr>
          <w:trHeight w:val="530"/>
        </w:trPr>
        <w:tc>
          <w:tcPr>
            <w:tcW w:w="945" w:type="dxa"/>
            <w:tcBorders>
              <w:top w:val="nil"/>
              <w:left w:val="single" w:sz="4" w:space="0" w:color="000000"/>
              <w:bottom w:val="single" w:sz="4" w:space="0" w:color="000000"/>
              <w:right w:val="single" w:sz="4" w:space="0" w:color="000000"/>
            </w:tcBorders>
            <w:vAlign w:val="center"/>
          </w:tcPr>
          <w:p w14:paraId="0075A99B" w14:textId="77777777" w:rsidR="00A13AE1" w:rsidRPr="00A13AE1" w:rsidRDefault="00A13AE1" w:rsidP="00404920">
            <w:pPr>
              <w:ind w:firstLine="0"/>
              <w:jc w:val="center"/>
              <w:rPr>
                <w:rFonts w:ascii="Arial" w:hAnsi="Arial" w:cs="Arial"/>
                <w:sz w:val="22"/>
              </w:rPr>
            </w:pPr>
            <w:r w:rsidRPr="00A13AE1">
              <w:rPr>
                <w:rFonts w:ascii="Arial" w:hAnsi="Arial" w:cs="Arial"/>
                <w:sz w:val="22"/>
              </w:rPr>
              <w:t>3</w:t>
            </w:r>
          </w:p>
        </w:tc>
        <w:tc>
          <w:tcPr>
            <w:tcW w:w="2205" w:type="dxa"/>
            <w:tcBorders>
              <w:top w:val="nil"/>
              <w:left w:val="nil"/>
              <w:bottom w:val="single" w:sz="4" w:space="0" w:color="000000"/>
              <w:right w:val="single" w:sz="4" w:space="0" w:color="000000"/>
            </w:tcBorders>
            <w:vAlign w:val="center"/>
          </w:tcPr>
          <w:p w14:paraId="3CF861B2" w14:textId="77777777" w:rsidR="00A13AE1" w:rsidRPr="00A13AE1" w:rsidRDefault="00A13AE1" w:rsidP="00404920">
            <w:pPr>
              <w:ind w:firstLine="0"/>
              <w:jc w:val="center"/>
              <w:rPr>
                <w:rFonts w:ascii="Arial" w:hAnsi="Arial" w:cs="Arial"/>
                <w:sz w:val="22"/>
              </w:rPr>
            </w:pPr>
            <w:r w:rsidRPr="00A13AE1">
              <w:rPr>
                <w:rFonts w:ascii="Arial" w:hAnsi="Arial" w:cs="Arial"/>
                <w:sz w:val="22"/>
              </w:rPr>
              <w:t>24 horas</w:t>
            </w:r>
          </w:p>
        </w:tc>
        <w:tc>
          <w:tcPr>
            <w:tcW w:w="1575" w:type="dxa"/>
            <w:tcBorders>
              <w:top w:val="nil"/>
              <w:left w:val="nil"/>
              <w:bottom w:val="single" w:sz="4" w:space="0" w:color="000000"/>
              <w:right w:val="single" w:sz="4" w:space="0" w:color="000000"/>
            </w:tcBorders>
            <w:vAlign w:val="center"/>
          </w:tcPr>
          <w:p w14:paraId="1FC8C0F5"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739F4D65" w14:textId="77777777" w:rsidR="00A13AE1" w:rsidRPr="00A13AE1" w:rsidRDefault="00A13AE1" w:rsidP="00404920">
            <w:pPr>
              <w:ind w:firstLine="0"/>
              <w:jc w:val="center"/>
              <w:rPr>
                <w:rFonts w:ascii="Arial" w:hAnsi="Arial" w:cs="Arial"/>
                <w:sz w:val="22"/>
              </w:rPr>
            </w:pPr>
            <w:r w:rsidRPr="00A13AE1">
              <w:rPr>
                <w:rFonts w:ascii="Arial" w:hAnsi="Arial" w:cs="Arial"/>
                <w:sz w:val="22"/>
              </w:rPr>
              <w:t>TODOS</w:t>
            </w:r>
          </w:p>
        </w:tc>
        <w:tc>
          <w:tcPr>
            <w:tcW w:w="1575" w:type="dxa"/>
            <w:tcBorders>
              <w:top w:val="nil"/>
              <w:left w:val="nil"/>
              <w:bottom w:val="single" w:sz="4" w:space="0" w:color="000000"/>
              <w:right w:val="single" w:sz="4" w:space="0" w:color="000000"/>
            </w:tcBorders>
            <w:vAlign w:val="center"/>
          </w:tcPr>
          <w:p w14:paraId="41690617" w14:textId="77777777" w:rsidR="00A13AE1" w:rsidRPr="00A13AE1" w:rsidRDefault="00A13AE1" w:rsidP="00404920">
            <w:pPr>
              <w:ind w:firstLine="0"/>
              <w:jc w:val="center"/>
              <w:rPr>
                <w:rFonts w:ascii="Arial" w:hAnsi="Arial" w:cs="Arial"/>
                <w:sz w:val="22"/>
              </w:rPr>
            </w:pPr>
            <w:r w:rsidRPr="00A13AE1">
              <w:rPr>
                <w:rFonts w:ascii="Arial" w:hAnsi="Arial" w:cs="Arial"/>
                <w:sz w:val="22"/>
              </w:rPr>
              <w:t>8.512</w:t>
            </w:r>
          </w:p>
        </w:tc>
        <w:tc>
          <w:tcPr>
            <w:tcW w:w="1575" w:type="dxa"/>
            <w:tcBorders>
              <w:top w:val="nil"/>
              <w:left w:val="nil"/>
              <w:bottom w:val="single" w:sz="4" w:space="0" w:color="000000"/>
              <w:right w:val="single" w:sz="4" w:space="0" w:color="000000"/>
            </w:tcBorders>
            <w:vAlign w:val="center"/>
          </w:tcPr>
          <w:p w14:paraId="751B777F" w14:textId="77777777" w:rsidR="00A13AE1" w:rsidRPr="00A13AE1" w:rsidRDefault="00A13AE1" w:rsidP="00404920">
            <w:pPr>
              <w:ind w:firstLine="0"/>
              <w:jc w:val="center"/>
              <w:rPr>
                <w:rFonts w:ascii="Arial" w:hAnsi="Arial" w:cs="Arial"/>
                <w:sz w:val="22"/>
              </w:rPr>
            </w:pPr>
            <w:r w:rsidRPr="00A13AE1">
              <w:rPr>
                <w:rFonts w:ascii="Arial" w:hAnsi="Arial" w:cs="Arial"/>
                <w:sz w:val="22"/>
              </w:rPr>
              <w:t>35</w:t>
            </w:r>
          </w:p>
        </w:tc>
      </w:tr>
    </w:tbl>
    <w:p w14:paraId="35058438" w14:textId="77777777" w:rsidR="00A13AE1" w:rsidRPr="00A13AE1" w:rsidRDefault="00A13AE1" w:rsidP="00A13AE1">
      <w:pPr>
        <w:ind w:firstLine="0"/>
        <w:rPr>
          <w:rFonts w:ascii="Arial" w:hAnsi="Arial" w:cs="Arial"/>
          <w:b/>
          <w:bCs/>
          <w:sz w:val="22"/>
          <w:u w:val="single"/>
        </w:rPr>
      </w:pPr>
    </w:p>
    <w:p w14:paraId="2FAE2705" w14:textId="77777777" w:rsidR="00A13AE1" w:rsidRPr="00A13AE1" w:rsidRDefault="00A13AE1" w:rsidP="00A13AE1">
      <w:pPr>
        <w:ind w:left="1275" w:hanging="990"/>
        <w:rPr>
          <w:rFonts w:ascii="Arial" w:hAnsi="Arial" w:cs="Arial"/>
          <w:b/>
          <w:bCs/>
          <w:sz w:val="22"/>
          <w:u w:val="single"/>
        </w:rPr>
      </w:pPr>
    </w:p>
    <w:p w14:paraId="471BBA04"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No cálculo do número de ônibus que deverão executar a operação, conforme quadros acima, já está computada a parada para abastecimento dos ônibus para que a operação ocorra de forma ininterrupta obedecendo aos horários, intervalos e tempos de viagem planejados.</w:t>
      </w:r>
    </w:p>
    <w:p w14:paraId="0DBC0512" w14:textId="77777777" w:rsidR="00A13AE1" w:rsidRPr="00A13AE1" w:rsidRDefault="00A13AE1" w:rsidP="00A13AE1">
      <w:pPr>
        <w:pBdr>
          <w:top w:val="nil"/>
          <w:left w:val="nil"/>
          <w:bottom w:val="nil"/>
          <w:right w:val="nil"/>
          <w:between w:val="nil"/>
        </w:pBdr>
        <w:ind w:left="1275" w:hanging="990"/>
        <w:rPr>
          <w:rFonts w:ascii="Arial" w:hAnsi="Arial" w:cs="Arial"/>
          <w:sz w:val="22"/>
        </w:rPr>
      </w:pPr>
    </w:p>
    <w:p w14:paraId="011B404F"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0"/>
        <w:rPr>
          <w:rFonts w:ascii="Arial" w:hAnsi="Arial" w:cs="Arial"/>
          <w:sz w:val="22"/>
        </w:rPr>
      </w:pPr>
      <w:r w:rsidRPr="00A13AE1">
        <w:rPr>
          <w:rFonts w:ascii="Arial" w:hAnsi="Arial" w:cs="Arial"/>
          <w:sz w:val="22"/>
        </w:rPr>
        <w:t>Os ônibus objeto do presente Termo de Referência serão operados de acordo com a régua de serviços estabelecida pela CONTRATANTE.</w:t>
      </w:r>
    </w:p>
    <w:p w14:paraId="3FF35353" w14:textId="77777777" w:rsidR="00A13AE1" w:rsidRPr="00A13AE1" w:rsidRDefault="00A13AE1" w:rsidP="00A13AE1">
      <w:pPr>
        <w:pStyle w:val="Ttulo2"/>
        <w:numPr>
          <w:ilvl w:val="1"/>
          <w:numId w:val="37"/>
        </w:numPr>
        <w:ind w:left="1275" w:hanging="992"/>
        <w:rPr>
          <w:rFonts w:ascii="Arial" w:hAnsi="Arial" w:cs="Arial"/>
          <w:sz w:val="22"/>
          <w:szCs w:val="22"/>
        </w:rPr>
      </w:pPr>
      <w:bookmarkStart w:id="19" w:name="_heading=h.rgzgyiphsvou" w:colFirst="0" w:colLast="0"/>
      <w:bookmarkEnd w:id="19"/>
      <w:r w:rsidRPr="00A13AE1">
        <w:rPr>
          <w:rFonts w:ascii="Arial" w:hAnsi="Arial" w:cs="Arial"/>
          <w:sz w:val="22"/>
          <w:szCs w:val="22"/>
        </w:rPr>
        <w:t>QUANTITATIVO DA FROTA</w:t>
      </w:r>
    </w:p>
    <w:p w14:paraId="74D062D4" w14:textId="77777777" w:rsidR="00A13AE1" w:rsidRPr="00A13AE1" w:rsidRDefault="00A13AE1" w:rsidP="00A13AE1">
      <w:pPr>
        <w:pBdr>
          <w:top w:val="nil"/>
          <w:left w:val="nil"/>
          <w:bottom w:val="nil"/>
          <w:right w:val="nil"/>
          <w:between w:val="nil"/>
        </w:pBdr>
        <w:ind w:left="709" w:hanging="567"/>
        <w:rPr>
          <w:rFonts w:ascii="Arial" w:hAnsi="Arial" w:cs="Arial"/>
          <w:b/>
          <w:bCs/>
          <w:sz w:val="22"/>
        </w:rPr>
      </w:pPr>
    </w:p>
    <w:p w14:paraId="796C4A62"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quantidade de veículos a serem disponibilizados pela CONTRATADA foi calculada na quantidade suficiente para operar de forma efetiva o intervalo proposto para o serviço, no horário definido, conforme Item 3.3.1, incluindo a parada para abastecimento.</w:t>
      </w:r>
    </w:p>
    <w:p w14:paraId="4A6E9D0B"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108B8A30"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lastRenderedPageBreak/>
        <w:t>O cálculo de intervalo, horário de operação, quilometragem, tempo de percurso estão definidos na Tabela constante do Item 3.3.1.</w:t>
      </w:r>
    </w:p>
    <w:p w14:paraId="54410916" w14:textId="77777777" w:rsidR="00A13AE1" w:rsidRPr="00A13AE1" w:rsidRDefault="00A13AE1" w:rsidP="00A13AE1">
      <w:pPr>
        <w:ind w:left="1275" w:hanging="992"/>
        <w:rPr>
          <w:rFonts w:ascii="Arial" w:hAnsi="Arial" w:cs="Arial"/>
          <w:sz w:val="22"/>
        </w:rPr>
      </w:pPr>
    </w:p>
    <w:p w14:paraId="5E066CED"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CONTRATADA deverá manter reserva técnica para atender às exigências de intervalo, percurso e rota do serviço discriminado na Tabela constante do Item 3.3.1. deste Termo, a fim de possibilitar a substituição de qualquer veículo em operação caso ocorram eventuais falhas, panes ou acidentes com os mesmos.</w:t>
      </w:r>
    </w:p>
    <w:p w14:paraId="378DBB6E" w14:textId="77777777" w:rsidR="00A13AE1" w:rsidRPr="00A13AE1" w:rsidRDefault="00A13AE1" w:rsidP="00A13AE1">
      <w:pPr>
        <w:pStyle w:val="Ttulo2"/>
        <w:ind w:left="1275" w:hanging="992"/>
        <w:rPr>
          <w:rFonts w:ascii="Arial" w:hAnsi="Arial" w:cs="Arial"/>
          <w:sz w:val="22"/>
          <w:szCs w:val="22"/>
        </w:rPr>
      </w:pPr>
      <w:bookmarkStart w:id="20" w:name="_heading=h.ouv6v63gp6z7" w:colFirst="0" w:colLast="0"/>
      <w:bookmarkEnd w:id="20"/>
    </w:p>
    <w:p w14:paraId="535C440D" w14:textId="77777777" w:rsidR="00A13AE1" w:rsidRPr="00A13AE1" w:rsidRDefault="00A13AE1" w:rsidP="00A13AE1">
      <w:pPr>
        <w:numPr>
          <w:ilvl w:val="2"/>
          <w:numId w:val="37"/>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Os ônibus destinados à reserva técnica deverão atender a todas as especificações mínimas descritas no presente, inclusive quanto aos Itens 3.1.6 e 3.1.7.</w:t>
      </w:r>
    </w:p>
    <w:p w14:paraId="15AB7F71" w14:textId="77777777" w:rsidR="00A13AE1" w:rsidRPr="00A13AE1" w:rsidRDefault="00A13AE1" w:rsidP="00A13AE1">
      <w:pPr>
        <w:pBdr>
          <w:top w:val="nil"/>
          <w:left w:val="nil"/>
          <w:bottom w:val="nil"/>
          <w:right w:val="nil"/>
          <w:between w:val="nil"/>
        </w:pBdr>
        <w:ind w:left="6391" w:firstLine="0"/>
        <w:rPr>
          <w:rFonts w:ascii="Arial" w:hAnsi="Arial" w:cs="Arial"/>
          <w:sz w:val="22"/>
        </w:rPr>
      </w:pPr>
    </w:p>
    <w:p w14:paraId="3CB69994" w14:textId="77777777" w:rsidR="00A13AE1" w:rsidRPr="00A13AE1" w:rsidRDefault="00A13AE1" w:rsidP="00A13AE1">
      <w:pPr>
        <w:pStyle w:val="Ttulo1"/>
        <w:numPr>
          <w:ilvl w:val="0"/>
          <w:numId w:val="37"/>
        </w:numPr>
        <w:ind w:left="709" w:hanging="360"/>
        <w:rPr>
          <w:rFonts w:ascii="Arial" w:hAnsi="Arial" w:cs="Arial"/>
          <w:sz w:val="22"/>
          <w:szCs w:val="22"/>
        </w:rPr>
      </w:pPr>
      <w:bookmarkStart w:id="21" w:name="_heading=h.h9k4ovnpl9mu" w:colFirst="0" w:colLast="0"/>
      <w:bookmarkEnd w:id="21"/>
      <w:r w:rsidRPr="00A13AE1">
        <w:rPr>
          <w:rFonts w:ascii="Arial" w:hAnsi="Arial" w:cs="Arial"/>
          <w:sz w:val="22"/>
          <w:szCs w:val="22"/>
        </w:rPr>
        <w:t>PROCEDIMENTOS DE ENTREGA</w:t>
      </w:r>
    </w:p>
    <w:p w14:paraId="442E8B85" w14:textId="77777777" w:rsidR="00A13AE1" w:rsidRPr="00A13AE1" w:rsidRDefault="00A13AE1" w:rsidP="00A13AE1">
      <w:pPr>
        <w:ind w:left="709" w:hanging="709"/>
        <w:rPr>
          <w:rFonts w:ascii="Arial" w:hAnsi="Arial" w:cs="Arial"/>
          <w:b/>
          <w:bCs/>
          <w:sz w:val="22"/>
        </w:rPr>
      </w:pPr>
    </w:p>
    <w:p w14:paraId="48AB5577" w14:textId="77777777" w:rsidR="00A13AE1" w:rsidRPr="00A13AE1" w:rsidRDefault="00A13AE1" w:rsidP="00A13AE1">
      <w:pPr>
        <w:numPr>
          <w:ilvl w:val="1"/>
          <w:numId w:val="38"/>
        </w:numPr>
        <w:pBdr>
          <w:top w:val="nil"/>
          <w:left w:val="nil"/>
          <w:bottom w:val="nil"/>
          <w:right w:val="nil"/>
          <w:between w:val="nil"/>
        </w:pBdr>
        <w:suppressAutoHyphens w:val="0"/>
        <w:spacing w:after="0" w:line="240" w:lineRule="auto"/>
        <w:ind w:left="709" w:hanging="709"/>
        <w:rPr>
          <w:rFonts w:ascii="Arial" w:hAnsi="Arial" w:cs="Arial"/>
          <w:b/>
          <w:bCs/>
          <w:sz w:val="22"/>
        </w:rPr>
      </w:pPr>
      <w:r w:rsidRPr="00A13AE1">
        <w:rPr>
          <w:rFonts w:ascii="Arial" w:hAnsi="Arial" w:cs="Arial"/>
          <w:b/>
          <w:bCs/>
          <w:sz w:val="22"/>
        </w:rPr>
        <w:t>ORDEM DE INÍCIO DOS SERVIÇOS E APROVAÇÃO DE ESPECIFICAÇÕES TÉCNICAS</w:t>
      </w:r>
    </w:p>
    <w:p w14:paraId="6FFAA280" w14:textId="77777777" w:rsidR="00A13AE1" w:rsidRPr="00A13AE1" w:rsidRDefault="00A13AE1" w:rsidP="00A13AE1">
      <w:pPr>
        <w:pBdr>
          <w:top w:val="nil"/>
          <w:left w:val="nil"/>
          <w:bottom w:val="nil"/>
          <w:right w:val="nil"/>
          <w:between w:val="nil"/>
        </w:pBdr>
        <w:ind w:left="709" w:firstLine="0"/>
        <w:rPr>
          <w:rFonts w:ascii="Arial" w:hAnsi="Arial" w:cs="Arial"/>
          <w:b/>
          <w:bCs/>
          <w:sz w:val="22"/>
        </w:rPr>
      </w:pPr>
    </w:p>
    <w:p w14:paraId="7D38F465" w14:textId="77777777" w:rsidR="00A13AE1" w:rsidRPr="00A13AE1" w:rsidRDefault="00A13AE1" w:rsidP="00A13AE1">
      <w:pPr>
        <w:numPr>
          <w:ilvl w:val="2"/>
          <w:numId w:val="38"/>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A CONTRATADA deverá disponibilizar a totalidade dos ônibus locados até o prazo máximo de 60 (sessenta) dias corridos, contados a partir da assinatura do Contrato, para que seja emitida a Ordem de Início dos Serviços, sob pena de aplicação das sanções previstas no Edital.</w:t>
      </w:r>
    </w:p>
    <w:p w14:paraId="0D04B61D" w14:textId="77777777" w:rsidR="00A13AE1" w:rsidRPr="00A13AE1" w:rsidRDefault="00A13AE1" w:rsidP="00A13AE1">
      <w:pPr>
        <w:pBdr>
          <w:top w:val="nil"/>
          <w:left w:val="nil"/>
          <w:bottom w:val="nil"/>
          <w:right w:val="nil"/>
          <w:between w:val="nil"/>
        </w:pBdr>
        <w:ind w:left="1275" w:hanging="992"/>
        <w:rPr>
          <w:rFonts w:ascii="Arial" w:hAnsi="Arial" w:cs="Arial"/>
          <w:sz w:val="22"/>
        </w:rPr>
      </w:pPr>
    </w:p>
    <w:p w14:paraId="08CB2DE9" w14:textId="77777777" w:rsidR="00A13AE1" w:rsidRPr="00A13AE1" w:rsidRDefault="00A13AE1" w:rsidP="00A13AE1">
      <w:pPr>
        <w:numPr>
          <w:ilvl w:val="2"/>
          <w:numId w:val="38"/>
        </w:numPr>
        <w:pBdr>
          <w:top w:val="nil"/>
          <w:left w:val="nil"/>
          <w:bottom w:val="nil"/>
          <w:right w:val="nil"/>
          <w:between w:val="nil"/>
        </w:pBdr>
        <w:suppressAutoHyphens w:val="0"/>
        <w:spacing w:after="0" w:line="240" w:lineRule="auto"/>
        <w:ind w:left="1275" w:hanging="992"/>
        <w:rPr>
          <w:rFonts w:ascii="Arial" w:hAnsi="Arial" w:cs="Arial"/>
          <w:sz w:val="22"/>
        </w:rPr>
      </w:pPr>
      <w:r w:rsidRPr="00A13AE1">
        <w:rPr>
          <w:rFonts w:ascii="Arial" w:hAnsi="Arial" w:cs="Arial"/>
          <w:sz w:val="22"/>
        </w:rPr>
        <w:t>Caberá à CONTRATADA comprovar que toda a frota disponibilizada esteja devidamente regularizada no que tange à homologação, licenciamento nos órgãos federais, estaduais e municipais competentes responsáveis pelo registro de veículos, bem como o recolhimento de todos os tributos (impostos, taxas e/ou contribuições) legalmente exigíveis em razão da propriedade da frota.</w:t>
      </w:r>
    </w:p>
    <w:p w14:paraId="75AD0009" w14:textId="77777777" w:rsidR="00A13AE1" w:rsidRPr="00A13AE1" w:rsidRDefault="00A13AE1" w:rsidP="00A13AE1">
      <w:pPr>
        <w:pBdr>
          <w:top w:val="nil"/>
          <w:left w:val="nil"/>
          <w:bottom w:val="nil"/>
          <w:right w:val="nil"/>
          <w:between w:val="nil"/>
        </w:pBdr>
        <w:ind w:firstLine="0"/>
        <w:rPr>
          <w:rFonts w:ascii="Arial" w:hAnsi="Arial" w:cs="Arial"/>
          <w:sz w:val="22"/>
        </w:rPr>
      </w:pPr>
    </w:p>
    <w:p w14:paraId="08E7428C" w14:textId="77777777" w:rsidR="00A13AE1" w:rsidRPr="00A13AE1" w:rsidRDefault="00A13AE1" w:rsidP="00A13AE1">
      <w:pPr>
        <w:ind w:left="709" w:firstLine="0"/>
        <w:rPr>
          <w:rFonts w:ascii="Arial" w:hAnsi="Arial" w:cs="Arial"/>
          <w:b/>
          <w:bCs/>
          <w:sz w:val="22"/>
        </w:rPr>
      </w:pPr>
    </w:p>
    <w:p w14:paraId="2AF0B047" w14:textId="77777777" w:rsidR="00A13AE1" w:rsidRPr="00A13AE1" w:rsidRDefault="00A13AE1" w:rsidP="00A13AE1">
      <w:pPr>
        <w:ind w:left="709" w:hanging="709"/>
        <w:rPr>
          <w:rFonts w:ascii="Arial" w:hAnsi="Arial" w:cs="Arial"/>
          <w:b/>
          <w:bCs/>
          <w:sz w:val="22"/>
        </w:rPr>
      </w:pPr>
      <w:r w:rsidRPr="00A13AE1">
        <w:rPr>
          <w:rFonts w:ascii="Arial" w:hAnsi="Arial" w:cs="Arial"/>
          <w:b/>
          <w:bCs/>
          <w:sz w:val="22"/>
        </w:rPr>
        <w:t>4.2. ENTREGA DA FROTA</w:t>
      </w:r>
    </w:p>
    <w:p w14:paraId="6EA76F34" w14:textId="77777777" w:rsidR="00A13AE1" w:rsidRPr="00A13AE1" w:rsidRDefault="00A13AE1" w:rsidP="00A13AE1">
      <w:pPr>
        <w:ind w:left="709" w:hanging="709"/>
        <w:rPr>
          <w:rFonts w:ascii="Arial" w:hAnsi="Arial" w:cs="Arial"/>
          <w:b/>
          <w:bCs/>
          <w:sz w:val="22"/>
        </w:rPr>
      </w:pPr>
    </w:p>
    <w:p w14:paraId="28620EC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4.2.1. </w:t>
      </w:r>
      <w:r w:rsidRPr="00A13AE1">
        <w:rPr>
          <w:rFonts w:ascii="Arial" w:hAnsi="Arial" w:cs="Arial"/>
          <w:sz w:val="22"/>
        </w:rPr>
        <w:tab/>
        <w:t xml:space="preserve">A entrega da FROTA deverá ser feita em uma das garagens indicadas pela CONTRATANTE, para vistoria prévia a ser efetuada em conjunto com </w:t>
      </w:r>
      <w:proofErr w:type="gramStart"/>
      <w:r w:rsidRPr="00A13AE1">
        <w:rPr>
          <w:rFonts w:ascii="Arial" w:hAnsi="Arial" w:cs="Arial"/>
          <w:sz w:val="22"/>
        </w:rPr>
        <w:t>a  Secretaria</w:t>
      </w:r>
      <w:proofErr w:type="gramEnd"/>
      <w:r w:rsidRPr="00A13AE1">
        <w:rPr>
          <w:rFonts w:ascii="Arial" w:hAnsi="Arial" w:cs="Arial"/>
          <w:sz w:val="22"/>
        </w:rPr>
        <w:t xml:space="preserve"> Municipal de Transportes (SMTR). </w:t>
      </w:r>
    </w:p>
    <w:p w14:paraId="54DEEAD9" w14:textId="77777777" w:rsidR="00A13AE1" w:rsidRPr="00A13AE1" w:rsidRDefault="00A13AE1" w:rsidP="00A13AE1">
      <w:pPr>
        <w:ind w:left="1275" w:hanging="992"/>
        <w:rPr>
          <w:rFonts w:ascii="Arial" w:hAnsi="Arial" w:cs="Arial"/>
          <w:sz w:val="22"/>
        </w:rPr>
      </w:pPr>
    </w:p>
    <w:p w14:paraId="06E463E6" w14:textId="77777777" w:rsidR="00A13AE1" w:rsidRPr="00A13AE1" w:rsidRDefault="00A13AE1" w:rsidP="00A13AE1">
      <w:pPr>
        <w:ind w:left="1275" w:hanging="992"/>
        <w:rPr>
          <w:rFonts w:ascii="Arial" w:hAnsi="Arial" w:cs="Arial"/>
          <w:sz w:val="22"/>
        </w:rPr>
      </w:pPr>
      <w:r w:rsidRPr="00A13AE1">
        <w:rPr>
          <w:rFonts w:ascii="Arial" w:hAnsi="Arial" w:cs="Arial"/>
          <w:sz w:val="22"/>
        </w:rPr>
        <w:t>4.2.2.</w:t>
      </w:r>
      <w:r w:rsidRPr="00A13AE1">
        <w:rPr>
          <w:rFonts w:ascii="Arial" w:hAnsi="Arial" w:cs="Arial"/>
          <w:sz w:val="22"/>
        </w:rPr>
        <w:tab/>
        <w:t xml:space="preserve">A FROTA somente será considerada entregue após a aprovação da CONTRATANTE, mediante entrega de cópia da documentação a que se refere o Item 4.1.2 e produção de Relatório de Inspeção Técnica, a ser produzido pela SMTR em conjunto com a Fiscalização. </w:t>
      </w:r>
    </w:p>
    <w:p w14:paraId="02D91299" w14:textId="77777777" w:rsidR="00A13AE1" w:rsidRPr="00A13AE1" w:rsidRDefault="00A13AE1" w:rsidP="00A13AE1">
      <w:pPr>
        <w:ind w:left="1275" w:hanging="992"/>
        <w:rPr>
          <w:rFonts w:ascii="Arial" w:hAnsi="Arial" w:cs="Arial"/>
          <w:sz w:val="22"/>
        </w:rPr>
      </w:pPr>
    </w:p>
    <w:p w14:paraId="5CAB393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4.2.3. </w:t>
      </w:r>
      <w:r w:rsidRPr="00A13AE1">
        <w:rPr>
          <w:rFonts w:ascii="Arial" w:hAnsi="Arial" w:cs="Arial"/>
          <w:sz w:val="22"/>
        </w:rPr>
        <w:tab/>
        <w:t xml:space="preserve">No Relatório de Inspeção Técnica será avaliado se as especificações expressas neste TERMO DE REFERÊNCIA foram integralmente atendidas e serão exigidos todos os documentos de homologação e licenciamento </w:t>
      </w:r>
      <w:r w:rsidRPr="00A13AE1">
        <w:rPr>
          <w:rFonts w:ascii="Arial" w:hAnsi="Arial" w:cs="Arial"/>
          <w:sz w:val="22"/>
        </w:rPr>
        <w:lastRenderedPageBreak/>
        <w:t>junto às autoridades de trânsito e transporte federal e estadual, incluindo o CRLV (Certificado de Registro e Licenciamento de Veículos).</w:t>
      </w:r>
    </w:p>
    <w:p w14:paraId="2FBEF7AF" w14:textId="77777777" w:rsidR="00A13AE1" w:rsidRPr="00A13AE1" w:rsidRDefault="00A13AE1" w:rsidP="00A13AE1">
      <w:pPr>
        <w:ind w:left="1275" w:hanging="992"/>
        <w:rPr>
          <w:rFonts w:ascii="Arial" w:hAnsi="Arial" w:cs="Arial"/>
          <w:sz w:val="22"/>
        </w:rPr>
      </w:pPr>
    </w:p>
    <w:p w14:paraId="4C30B2F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4.2.4. </w:t>
      </w:r>
      <w:r w:rsidRPr="00A13AE1">
        <w:rPr>
          <w:rFonts w:ascii="Arial" w:hAnsi="Arial" w:cs="Arial"/>
          <w:sz w:val="22"/>
        </w:rPr>
        <w:tab/>
        <w:t xml:space="preserve">A CONTRATANTE terá o prazo de até 5 (cinco) dias úteis, a partir do término da vistoria, para a elaboração e entrega à CONTRATADA do Relatório de Inspeção Técnica relacionado aos ônibus vistoriados na garagem da CONTRATADA. </w:t>
      </w:r>
    </w:p>
    <w:p w14:paraId="034F7984" w14:textId="77777777" w:rsidR="00A13AE1" w:rsidRPr="00A13AE1" w:rsidRDefault="00A13AE1" w:rsidP="00A13AE1">
      <w:pPr>
        <w:ind w:left="1275" w:hanging="992"/>
        <w:rPr>
          <w:rFonts w:ascii="Arial" w:hAnsi="Arial" w:cs="Arial"/>
          <w:sz w:val="22"/>
        </w:rPr>
      </w:pPr>
    </w:p>
    <w:p w14:paraId="1AF57C1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4.2.5. </w:t>
      </w:r>
      <w:r w:rsidRPr="00A13AE1">
        <w:rPr>
          <w:rFonts w:ascii="Arial" w:hAnsi="Arial" w:cs="Arial"/>
          <w:sz w:val="22"/>
        </w:rPr>
        <w:tab/>
        <w:t xml:space="preserve">Em caso de não aprovação da entrega de um ou mais ônibus por parte da CONTRATANTE, decorrente do não atendimento às especificações constantes do presente Termo, devidamente apontado no Relatório de Inspeção Técnica, caberá à CONTRATADA, às suas expensas, sanar todas as desconformidades para efetiva adequação, em até 3 (três) dias úteis. </w:t>
      </w:r>
    </w:p>
    <w:p w14:paraId="56A76976" w14:textId="77777777" w:rsidR="00A13AE1" w:rsidRPr="00A13AE1" w:rsidRDefault="00A13AE1" w:rsidP="00A13AE1">
      <w:pPr>
        <w:ind w:left="1275" w:hanging="992"/>
        <w:rPr>
          <w:rFonts w:ascii="Arial" w:hAnsi="Arial" w:cs="Arial"/>
          <w:sz w:val="22"/>
        </w:rPr>
      </w:pPr>
    </w:p>
    <w:p w14:paraId="6F85A72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4.2.6. </w:t>
      </w:r>
      <w:r w:rsidRPr="00A13AE1">
        <w:rPr>
          <w:rFonts w:ascii="Arial" w:hAnsi="Arial" w:cs="Arial"/>
          <w:sz w:val="22"/>
        </w:rPr>
        <w:tab/>
        <w:t>Após aprovação da CONTRATANTE e autorização da Secretaria Municipal de Transportes, o veículo receberá um selo de vistoria da SMTR, que garante a regularidade para operar no sistema BRT, ficando a frota diretamente à disposição da CONTRATANTE, observado o disposto no Item 3.1 do presente Termo. Eventuais defeitos de fabricação e entrega imputáveis à CONTRATADA e que não tenham sido detectados no processo de aprovação da frota permanecem ainda sob sua responsabilidade.</w:t>
      </w:r>
    </w:p>
    <w:p w14:paraId="756BB5AD" w14:textId="77777777" w:rsidR="00A13AE1" w:rsidRPr="00A13AE1" w:rsidRDefault="00A13AE1" w:rsidP="00A13AE1">
      <w:pPr>
        <w:ind w:left="1275" w:hanging="992"/>
        <w:rPr>
          <w:rFonts w:ascii="Arial" w:hAnsi="Arial" w:cs="Arial"/>
          <w:sz w:val="22"/>
        </w:rPr>
      </w:pPr>
    </w:p>
    <w:p w14:paraId="4025949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4.2.7. </w:t>
      </w:r>
      <w:r w:rsidRPr="00A13AE1">
        <w:rPr>
          <w:rFonts w:ascii="Arial" w:hAnsi="Arial" w:cs="Arial"/>
          <w:sz w:val="22"/>
        </w:rPr>
        <w:tab/>
        <w:t>A CONTRATANTE poderá realizar novas vistorias a seu critério, devendo a CONTRATADA franquear o acesso à garagem.</w:t>
      </w:r>
    </w:p>
    <w:p w14:paraId="7CC1A670" w14:textId="77777777" w:rsidR="00A13AE1" w:rsidRPr="00A13AE1" w:rsidRDefault="00A13AE1" w:rsidP="00A13AE1">
      <w:pPr>
        <w:rPr>
          <w:rFonts w:ascii="Arial" w:hAnsi="Arial" w:cs="Arial"/>
          <w:sz w:val="22"/>
        </w:rPr>
      </w:pPr>
    </w:p>
    <w:p w14:paraId="2C1B0B21" w14:textId="77777777" w:rsidR="00A13AE1" w:rsidRPr="00A13AE1" w:rsidRDefault="00A13AE1" w:rsidP="00A13AE1">
      <w:pPr>
        <w:rPr>
          <w:rFonts w:ascii="Arial" w:hAnsi="Arial" w:cs="Arial"/>
          <w:b/>
          <w:bCs/>
          <w:sz w:val="22"/>
        </w:rPr>
      </w:pPr>
      <w:r w:rsidRPr="00A13AE1">
        <w:rPr>
          <w:rFonts w:ascii="Arial" w:hAnsi="Arial" w:cs="Arial"/>
          <w:b/>
          <w:bCs/>
          <w:sz w:val="22"/>
        </w:rPr>
        <w:t>4.3. CAPACITAÇÃO E TREINAMENTO</w:t>
      </w:r>
    </w:p>
    <w:p w14:paraId="2486AEF5" w14:textId="77777777" w:rsidR="00A13AE1" w:rsidRPr="00A13AE1" w:rsidRDefault="00A13AE1" w:rsidP="00A13AE1">
      <w:pPr>
        <w:rPr>
          <w:rFonts w:ascii="Arial" w:hAnsi="Arial" w:cs="Arial"/>
          <w:sz w:val="22"/>
        </w:rPr>
      </w:pPr>
    </w:p>
    <w:p w14:paraId="5DF2A8C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4.3.1. </w:t>
      </w:r>
      <w:r w:rsidRPr="00A13AE1">
        <w:rPr>
          <w:rFonts w:ascii="Arial" w:hAnsi="Arial" w:cs="Arial"/>
          <w:sz w:val="22"/>
        </w:rPr>
        <w:tab/>
        <w:t>A CONTRATADA deverá realizar a capacitação e treinamento dos motoristas da MOBI-Rio que dirigirão os ônibus locados, de modo que a mão de obra seja provida de qualificação adequada, no intuito de conhecer melhor os componentes dos diferentes sistemas que compõem o veículo e as melhores práticas e cuidados.</w:t>
      </w:r>
    </w:p>
    <w:p w14:paraId="41427200" w14:textId="77777777" w:rsidR="00A13AE1" w:rsidRPr="00A13AE1" w:rsidRDefault="00A13AE1" w:rsidP="00A13AE1">
      <w:pPr>
        <w:ind w:left="1275" w:hanging="992"/>
        <w:rPr>
          <w:rFonts w:ascii="Arial" w:hAnsi="Arial" w:cs="Arial"/>
          <w:sz w:val="22"/>
        </w:rPr>
      </w:pPr>
    </w:p>
    <w:p w14:paraId="2D1C4650"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4.3.2. </w:t>
      </w:r>
      <w:r w:rsidRPr="00A13AE1">
        <w:rPr>
          <w:rFonts w:ascii="Arial" w:hAnsi="Arial" w:cs="Arial"/>
          <w:sz w:val="22"/>
        </w:rPr>
        <w:tab/>
        <w:t>A CONTRATANTE também poderá designar equipes próprias para acompanhar a capacitação e o treinamento.</w:t>
      </w:r>
    </w:p>
    <w:p w14:paraId="30C23C83" w14:textId="77777777" w:rsidR="00A13AE1" w:rsidRPr="00A13AE1" w:rsidRDefault="00A13AE1" w:rsidP="00A13AE1">
      <w:pPr>
        <w:ind w:left="1275" w:hanging="992"/>
        <w:rPr>
          <w:rFonts w:ascii="Arial" w:hAnsi="Arial" w:cs="Arial"/>
          <w:sz w:val="22"/>
        </w:rPr>
      </w:pPr>
    </w:p>
    <w:p w14:paraId="2698321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4.3.3. </w:t>
      </w:r>
      <w:r w:rsidRPr="00A13AE1">
        <w:rPr>
          <w:rFonts w:ascii="Arial" w:hAnsi="Arial" w:cs="Arial"/>
          <w:sz w:val="22"/>
        </w:rPr>
        <w:tab/>
        <w:t xml:space="preserve">As atividades de capacitação e treinamento poderão ocorrer à distância ou presencialmente, dependendo do tipo de conteúdo a ser trabalhado e sendo vedado o desenvolvimento de atividades práticas de forma virtual ou remota. As capacitações presenciais devem ser realizadas em salas ou ambientes adequados, em garagem da CONTRATADA ou, alternativamente, em uma das garagens da MOBI-Rio ou em outra instalação aprovada pela CONTRATANTE. As capacitações práticas </w:t>
      </w:r>
      <w:r w:rsidRPr="00A13AE1">
        <w:rPr>
          <w:rFonts w:ascii="Arial" w:hAnsi="Arial" w:cs="Arial"/>
          <w:sz w:val="22"/>
        </w:rPr>
        <w:lastRenderedPageBreak/>
        <w:t>deverão ser realizadas diretamente nos veículos, sendo executadas na respectiva garagem da CONTRATANTE e ainda, obrigatoriamente, no(s) percurso(s) do(s) serviço(s) onde os ônibus locados irão operar, sempre sob supervisão e com autorização da Fiscalização.</w:t>
      </w:r>
    </w:p>
    <w:p w14:paraId="37C5DD7E" w14:textId="77777777" w:rsidR="00A13AE1" w:rsidRPr="00A13AE1" w:rsidRDefault="00A13AE1" w:rsidP="00A13AE1">
      <w:pPr>
        <w:rPr>
          <w:rFonts w:ascii="Arial" w:hAnsi="Arial" w:cs="Arial"/>
          <w:sz w:val="22"/>
        </w:rPr>
      </w:pPr>
    </w:p>
    <w:p w14:paraId="6AA946F5" w14:textId="77777777" w:rsidR="00A13AE1" w:rsidRPr="00A13AE1" w:rsidRDefault="00A13AE1" w:rsidP="00A13AE1">
      <w:pPr>
        <w:pStyle w:val="Ttulo1"/>
        <w:rPr>
          <w:rFonts w:ascii="Arial" w:hAnsi="Arial" w:cs="Arial"/>
          <w:sz w:val="22"/>
          <w:szCs w:val="22"/>
        </w:rPr>
      </w:pPr>
      <w:bookmarkStart w:id="22" w:name="_heading=h.rxgwrfvhsop7" w:colFirst="0" w:colLast="0"/>
      <w:bookmarkEnd w:id="22"/>
      <w:r w:rsidRPr="00A13AE1">
        <w:rPr>
          <w:rFonts w:ascii="Arial" w:hAnsi="Arial" w:cs="Arial"/>
          <w:sz w:val="22"/>
          <w:szCs w:val="22"/>
        </w:rPr>
        <w:t>5. MANUTENÇÃO E GESTÃO DA FROTA</w:t>
      </w:r>
    </w:p>
    <w:p w14:paraId="7B141D56" w14:textId="77777777" w:rsidR="00A13AE1" w:rsidRPr="00A13AE1" w:rsidRDefault="00A13AE1" w:rsidP="00A13AE1">
      <w:pPr>
        <w:rPr>
          <w:rFonts w:ascii="Arial" w:hAnsi="Arial" w:cs="Arial"/>
          <w:b/>
          <w:bCs/>
          <w:sz w:val="22"/>
        </w:rPr>
      </w:pPr>
    </w:p>
    <w:p w14:paraId="4DB66181" w14:textId="77777777" w:rsidR="00A13AE1" w:rsidRPr="00A13AE1" w:rsidRDefault="00A13AE1" w:rsidP="00A13AE1">
      <w:pPr>
        <w:pStyle w:val="Ttulo2"/>
        <w:ind w:left="490" w:firstLine="0"/>
        <w:rPr>
          <w:rFonts w:ascii="Arial" w:hAnsi="Arial" w:cs="Arial"/>
          <w:sz w:val="22"/>
          <w:szCs w:val="22"/>
        </w:rPr>
      </w:pPr>
      <w:bookmarkStart w:id="23" w:name="_heading=h.a0dz4025v9lg" w:colFirst="0" w:colLast="0"/>
      <w:bookmarkEnd w:id="23"/>
      <w:r w:rsidRPr="00A13AE1">
        <w:rPr>
          <w:rFonts w:ascii="Arial" w:hAnsi="Arial" w:cs="Arial"/>
          <w:sz w:val="22"/>
          <w:szCs w:val="22"/>
        </w:rPr>
        <w:t>5.1. PROGRAMA DE MANUTENÇÃO</w:t>
      </w:r>
    </w:p>
    <w:p w14:paraId="68C7760A" w14:textId="77777777" w:rsidR="00A13AE1" w:rsidRPr="00A13AE1" w:rsidRDefault="00A13AE1" w:rsidP="00A13AE1">
      <w:pPr>
        <w:rPr>
          <w:rFonts w:ascii="Arial" w:hAnsi="Arial" w:cs="Arial"/>
          <w:sz w:val="22"/>
        </w:rPr>
      </w:pPr>
    </w:p>
    <w:p w14:paraId="47085837"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5.1.1. </w:t>
      </w:r>
      <w:r w:rsidRPr="00A13AE1">
        <w:rPr>
          <w:rFonts w:ascii="Arial" w:hAnsi="Arial" w:cs="Arial"/>
          <w:sz w:val="22"/>
        </w:rPr>
        <w:tab/>
        <w:t>A manutenção da frota disponibilizada é de responsabilidade da CONTRATADA, que deverá realizar todas as atividades de caráter corretivo e preventivo e demais tarefas de inspeções e troca de peças, seguindo as normas técnicas vigentes e arcando com os custos associados.</w:t>
      </w:r>
    </w:p>
    <w:p w14:paraId="262D161E" w14:textId="77777777" w:rsidR="00A13AE1" w:rsidRPr="00A13AE1" w:rsidRDefault="00A13AE1" w:rsidP="00A13AE1">
      <w:pPr>
        <w:ind w:left="1275" w:hanging="992"/>
        <w:rPr>
          <w:rFonts w:ascii="Arial" w:hAnsi="Arial" w:cs="Arial"/>
          <w:sz w:val="22"/>
        </w:rPr>
      </w:pPr>
    </w:p>
    <w:p w14:paraId="2AB6321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5.1.2. </w:t>
      </w:r>
      <w:r w:rsidRPr="00A13AE1">
        <w:rPr>
          <w:rFonts w:ascii="Arial" w:hAnsi="Arial" w:cs="Arial"/>
          <w:sz w:val="22"/>
        </w:rPr>
        <w:tab/>
        <w:t>Também é de responsabilidade da CONTRATADA a manutenção corretiva do envelopamento e/ou pintura que trata os itens 3.1.6 e 3.1.7 do presente Termo, devendo a CONTRATADA encarregar-se de sua manutenção e recomposição ao longo de toda a vigência contratual, mesmo sendo parte passiva em qualquer evento, incidente ou acidente que tenha causado danos ao envelopamento e/ou à pintura.</w:t>
      </w:r>
    </w:p>
    <w:p w14:paraId="2AACC193" w14:textId="77777777" w:rsidR="00A13AE1" w:rsidRPr="00A13AE1" w:rsidRDefault="00A13AE1" w:rsidP="00A13AE1">
      <w:pPr>
        <w:ind w:left="1275" w:hanging="992"/>
        <w:rPr>
          <w:rFonts w:ascii="Arial" w:hAnsi="Arial" w:cs="Arial"/>
          <w:sz w:val="22"/>
        </w:rPr>
      </w:pPr>
    </w:p>
    <w:p w14:paraId="408AEBB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5.1.3 </w:t>
      </w:r>
      <w:r w:rsidRPr="00A13AE1">
        <w:rPr>
          <w:rFonts w:ascii="Arial" w:hAnsi="Arial" w:cs="Arial"/>
          <w:sz w:val="22"/>
        </w:rPr>
        <w:tab/>
        <w:t>A CONTRATADA poderá realizar as atividades de manutenção corretiva e preventiva em garagem própria ou, alternativamente, em espaço a ser disponibilizado pela CONTRATANTE em uma de suas garagens. Em qualquer das hipóteses, a mão de obra, o maquinário, as peças e quaisquer itens necessários para a execução dos serviços serão de responsabilidade exclusiva da CONTRATADA.</w:t>
      </w:r>
    </w:p>
    <w:p w14:paraId="2C826224" w14:textId="77777777" w:rsidR="00A13AE1" w:rsidRPr="00A13AE1" w:rsidRDefault="00A13AE1" w:rsidP="00A13AE1">
      <w:pPr>
        <w:ind w:left="1275" w:hanging="992"/>
        <w:rPr>
          <w:rFonts w:ascii="Arial" w:hAnsi="Arial" w:cs="Arial"/>
          <w:sz w:val="22"/>
        </w:rPr>
      </w:pPr>
    </w:p>
    <w:p w14:paraId="20FBC690" w14:textId="77777777" w:rsidR="00A13AE1" w:rsidRPr="00A13AE1" w:rsidRDefault="00A13AE1" w:rsidP="00A13AE1">
      <w:pPr>
        <w:rPr>
          <w:rFonts w:ascii="Arial" w:hAnsi="Arial" w:cs="Arial"/>
          <w:b/>
          <w:bCs/>
          <w:sz w:val="22"/>
        </w:rPr>
      </w:pPr>
      <w:r w:rsidRPr="00A13AE1">
        <w:rPr>
          <w:rFonts w:ascii="Arial" w:hAnsi="Arial" w:cs="Arial"/>
          <w:b/>
          <w:bCs/>
          <w:sz w:val="22"/>
        </w:rPr>
        <w:t>5.2. VISTORIA ANUAL</w:t>
      </w:r>
    </w:p>
    <w:p w14:paraId="75FD40BA" w14:textId="77777777" w:rsidR="00A13AE1" w:rsidRPr="00A13AE1" w:rsidRDefault="00A13AE1" w:rsidP="00A13AE1">
      <w:pPr>
        <w:rPr>
          <w:rFonts w:ascii="Arial" w:hAnsi="Arial" w:cs="Arial"/>
          <w:sz w:val="22"/>
        </w:rPr>
      </w:pPr>
    </w:p>
    <w:p w14:paraId="0FA9052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5.2.1. </w:t>
      </w:r>
      <w:r w:rsidRPr="00A13AE1">
        <w:rPr>
          <w:rFonts w:ascii="Arial" w:hAnsi="Arial" w:cs="Arial"/>
          <w:sz w:val="22"/>
        </w:rPr>
        <w:tab/>
        <w:t xml:space="preserve">Os veículos de propriedade da CONTRATADA deverão ser submetidos à vistoria anual, realizada conforme padrões estabelecidos pela CONTRATANTE. </w:t>
      </w:r>
    </w:p>
    <w:p w14:paraId="62384E83" w14:textId="77777777" w:rsidR="00A13AE1" w:rsidRPr="00A13AE1" w:rsidRDefault="00A13AE1" w:rsidP="00A13AE1">
      <w:pPr>
        <w:rPr>
          <w:rFonts w:ascii="Arial" w:hAnsi="Arial" w:cs="Arial"/>
          <w:b/>
          <w:bCs/>
          <w:sz w:val="22"/>
        </w:rPr>
      </w:pPr>
    </w:p>
    <w:p w14:paraId="2528D627" w14:textId="77777777" w:rsidR="00A13AE1" w:rsidRPr="00A13AE1" w:rsidRDefault="00A13AE1" w:rsidP="00A13AE1">
      <w:pPr>
        <w:rPr>
          <w:rFonts w:ascii="Arial" w:hAnsi="Arial" w:cs="Arial"/>
          <w:b/>
          <w:bCs/>
          <w:sz w:val="22"/>
        </w:rPr>
      </w:pPr>
      <w:r w:rsidRPr="00A13AE1">
        <w:rPr>
          <w:rFonts w:ascii="Arial" w:hAnsi="Arial" w:cs="Arial"/>
          <w:b/>
          <w:bCs/>
          <w:sz w:val="22"/>
        </w:rPr>
        <w:t>5.3. BAIXA DOS VEÍCULOS</w:t>
      </w:r>
    </w:p>
    <w:p w14:paraId="2AAC527D" w14:textId="77777777" w:rsidR="00A13AE1" w:rsidRPr="00A13AE1" w:rsidRDefault="00A13AE1" w:rsidP="00A13AE1">
      <w:pPr>
        <w:rPr>
          <w:rFonts w:ascii="Arial" w:hAnsi="Arial" w:cs="Arial"/>
          <w:sz w:val="22"/>
        </w:rPr>
      </w:pPr>
    </w:p>
    <w:p w14:paraId="2FE5415B"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5.3.1. </w:t>
      </w:r>
      <w:r w:rsidRPr="00A13AE1">
        <w:rPr>
          <w:rFonts w:ascii="Arial" w:hAnsi="Arial" w:cs="Arial"/>
          <w:sz w:val="22"/>
        </w:rPr>
        <w:tab/>
        <w:t xml:space="preserve">Em caso de ocorrência de indisponibilidade permanente do veículo devido a desgaste natural da operação ou inutilização por acidentes, a CONTRATADA deverá solicitar a “baixa” do mesmo dos cadastros da CONTRATANTE. </w:t>
      </w:r>
    </w:p>
    <w:p w14:paraId="0908FF87" w14:textId="77777777" w:rsidR="00A13AE1" w:rsidRPr="00A13AE1" w:rsidRDefault="00A13AE1" w:rsidP="00A13AE1">
      <w:pPr>
        <w:ind w:left="1275" w:hanging="992"/>
        <w:rPr>
          <w:rFonts w:ascii="Arial" w:hAnsi="Arial" w:cs="Arial"/>
          <w:sz w:val="22"/>
        </w:rPr>
      </w:pPr>
    </w:p>
    <w:p w14:paraId="393F8BC0" w14:textId="77777777" w:rsidR="00A13AE1" w:rsidRPr="00A13AE1" w:rsidRDefault="00A13AE1" w:rsidP="00A13AE1">
      <w:pPr>
        <w:ind w:left="1275" w:hanging="992"/>
        <w:rPr>
          <w:rFonts w:ascii="Arial" w:hAnsi="Arial" w:cs="Arial"/>
          <w:sz w:val="22"/>
        </w:rPr>
      </w:pPr>
      <w:r w:rsidRPr="00A13AE1">
        <w:rPr>
          <w:rFonts w:ascii="Arial" w:hAnsi="Arial" w:cs="Arial"/>
          <w:sz w:val="22"/>
        </w:rPr>
        <w:lastRenderedPageBreak/>
        <w:t xml:space="preserve">5.3.2. </w:t>
      </w:r>
      <w:r w:rsidRPr="00A13AE1">
        <w:rPr>
          <w:rFonts w:ascii="Arial" w:hAnsi="Arial" w:cs="Arial"/>
          <w:sz w:val="22"/>
        </w:rPr>
        <w:tab/>
        <w:t xml:space="preserve">Na hipótese prevista no Item 5.3.1 supra, será utilizado um veículo da frota reserva e a CONTRATADA terá prazo de até 30 (trinta) dias para recompor o quantitativo de veículos exigido para a frota reserva, conforme item 3.4.3. É de responsabilidade da CONTRATADA proceder com o descarte e/ou revenda dos veículos retirados do Sistema BRT, inclusive com a descaracterização de qualquer identificação com o mesmo. </w:t>
      </w:r>
    </w:p>
    <w:p w14:paraId="55E116F2" w14:textId="77777777" w:rsidR="00A13AE1" w:rsidRPr="00A13AE1" w:rsidRDefault="00A13AE1" w:rsidP="00A13AE1">
      <w:pPr>
        <w:rPr>
          <w:rFonts w:ascii="Arial" w:hAnsi="Arial" w:cs="Arial"/>
          <w:sz w:val="22"/>
        </w:rPr>
      </w:pPr>
    </w:p>
    <w:p w14:paraId="4CC5DB96" w14:textId="77777777" w:rsidR="00A13AE1" w:rsidRPr="00A13AE1" w:rsidRDefault="00A13AE1" w:rsidP="00A13AE1">
      <w:pPr>
        <w:pStyle w:val="Ttulo1"/>
        <w:rPr>
          <w:rFonts w:ascii="Arial" w:hAnsi="Arial" w:cs="Arial"/>
          <w:sz w:val="22"/>
          <w:szCs w:val="22"/>
        </w:rPr>
      </w:pPr>
      <w:bookmarkStart w:id="24" w:name="_heading=h.4jh7q2n23v9w" w:colFirst="0" w:colLast="0"/>
      <w:bookmarkEnd w:id="24"/>
      <w:r w:rsidRPr="00A13AE1">
        <w:rPr>
          <w:rFonts w:ascii="Arial" w:hAnsi="Arial" w:cs="Arial"/>
          <w:sz w:val="22"/>
          <w:szCs w:val="22"/>
        </w:rPr>
        <w:t xml:space="preserve">6. CONDIÇÕES GERAIS E OBRIGATÓRIAS </w:t>
      </w:r>
    </w:p>
    <w:p w14:paraId="5D85D7DE" w14:textId="77777777" w:rsidR="00A13AE1" w:rsidRPr="00A13AE1" w:rsidRDefault="00A13AE1" w:rsidP="00A13AE1">
      <w:pPr>
        <w:ind w:left="1275" w:hanging="992"/>
        <w:rPr>
          <w:rFonts w:ascii="Arial" w:hAnsi="Arial" w:cs="Arial"/>
          <w:sz w:val="22"/>
        </w:rPr>
      </w:pPr>
    </w:p>
    <w:p w14:paraId="72B7395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6.1. </w:t>
      </w:r>
      <w:r w:rsidRPr="00A13AE1">
        <w:rPr>
          <w:rFonts w:ascii="Arial" w:hAnsi="Arial" w:cs="Arial"/>
          <w:sz w:val="22"/>
        </w:rPr>
        <w:tab/>
        <w:t>Os veículos que apresentarem defeitos técnicos e/ou avarias durante a operação serão substituídos por outros da reserva técnica no período máximo de 2 (duas) horas. Para tal, os ônibus que compõem a reserva técnica deverão ser disponibilizados à CONTRATANTE juntamente com a frota principal.</w:t>
      </w:r>
    </w:p>
    <w:p w14:paraId="7A1F8256" w14:textId="77777777" w:rsidR="00A13AE1" w:rsidRPr="00A13AE1" w:rsidRDefault="00A13AE1" w:rsidP="00A13AE1">
      <w:pPr>
        <w:ind w:left="1275" w:hanging="992"/>
        <w:rPr>
          <w:rFonts w:ascii="Arial" w:hAnsi="Arial" w:cs="Arial"/>
          <w:sz w:val="22"/>
        </w:rPr>
      </w:pPr>
    </w:p>
    <w:p w14:paraId="25D8253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6.2. </w:t>
      </w:r>
      <w:r w:rsidRPr="00A13AE1">
        <w:rPr>
          <w:rFonts w:ascii="Arial" w:hAnsi="Arial" w:cs="Arial"/>
          <w:sz w:val="22"/>
        </w:rPr>
        <w:tab/>
        <w:t>Caberá à CONTRATADA definir o percentual de reserva técnica a ser disponibilizada de modo a garantir que durante toda a vigência contratual os ônibus objeto da contratação estejam em totais condições de operação, conforme as exigências constantes do presente termo. A título de informação, o planejamento da MOBI-Rio atualmente considera reserva técnica de 10</w:t>
      </w:r>
      <w:proofErr w:type="gramStart"/>
      <w:r w:rsidRPr="00A13AE1">
        <w:rPr>
          <w:rFonts w:ascii="Arial" w:hAnsi="Arial" w:cs="Arial"/>
          <w:sz w:val="22"/>
        </w:rPr>
        <w:t>%  (</w:t>
      </w:r>
      <w:proofErr w:type="gramEnd"/>
      <w:r w:rsidRPr="00A13AE1">
        <w:rPr>
          <w:rFonts w:ascii="Arial" w:hAnsi="Arial" w:cs="Arial"/>
          <w:sz w:val="22"/>
        </w:rPr>
        <w:t>dez por cento) da frota operacional. Em nenhuma hipótese caberá pagamento adicional a título da referida reserva técnica.</w:t>
      </w:r>
    </w:p>
    <w:p w14:paraId="701962B5" w14:textId="77777777" w:rsidR="00A13AE1" w:rsidRPr="00A13AE1" w:rsidRDefault="00A13AE1" w:rsidP="00A13AE1">
      <w:pPr>
        <w:ind w:left="283" w:firstLine="0"/>
        <w:rPr>
          <w:rFonts w:ascii="Arial" w:hAnsi="Arial" w:cs="Arial"/>
          <w:sz w:val="22"/>
        </w:rPr>
      </w:pPr>
    </w:p>
    <w:p w14:paraId="4586C51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6.3. </w:t>
      </w:r>
      <w:r w:rsidRPr="00A13AE1">
        <w:rPr>
          <w:rFonts w:ascii="Arial" w:hAnsi="Arial" w:cs="Arial"/>
          <w:sz w:val="22"/>
        </w:rPr>
        <w:tab/>
        <w:t>Será admitido o índice máximo de 10% (dez por cento) de panes (quebras) por dia de operação em cada serviço, sob pena de aplicação das penalidades previstas no Edital e no Contrato. Caso os ônibus da reserva técnica não sejam suficientes para manter o quantitativo de ônibus em operação, serão aplicadas as sanções previstas no Contrato.</w:t>
      </w:r>
    </w:p>
    <w:p w14:paraId="5E43C8F6" w14:textId="77777777" w:rsidR="00A13AE1" w:rsidRPr="00A13AE1" w:rsidRDefault="00A13AE1" w:rsidP="00A13AE1">
      <w:pPr>
        <w:ind w:left="1275" w:hanging="992"/>
        <w:rPr>
          <w:rFonts w:ascii="Arial" w:hAnsi="Arial" w:cs="Arial"/>
          <w:sz w:val="22"/>
        </w:rPr>
      </w:pPr>
    </w:p>
    <w:p w14:paraId="69817BC0"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6.4. </w:t>
      </w:r>
      <w:r w:rsidRPr="00A13AE1">
        <w:rPr>
          <w:rFonts w:ascii="Arial" w:hAnsi="Arial" w:cs="Arial"/>
          <w:sz w:val="22"/>
        </w:rPr>
        <w:tab/>
        <w:t xml:space="preserve">Penalidades Aplicadas por Órgãos Fiscalizadores: A CONTRATADA se responsabiliza por toda </w:t>
      </w:r>
      <w:proofErr w:type="gramStart"/>
      <w:r w:rsidRPr="00A13AE1">
        <w:rPr>
          <w:rFonts w:ascii="Arial" w:hAnsi="Arial" w:cs="Arial"/>
          <w:sz w:val="22"/>
        </w:rPr>
        <w:t>e  penalidade</w:t>
      </w:r>
      <w:proofErr w:type="gramEnd"/>
      <w:r w:rsidRPr="00A13AE1">
        <w:rPr>
          <w:rFonts w:ascii="Arial" w:hAnsi="Arial" w:cs="Arial"/>
          <w:sz w:val="22"/>
        </w:rPr>
        <w:t xml:space="preserve"> inerente ao veículo imposta na vigência deste </w:t>
      </w:r>
      <w:proofErr w:type="gramStart"/>
      <w:r w:rsidRPr="00A13AE1">
        <w:rPr>
          <w:rFonts w:ascii="Arial" w:hAnsi="Arial" w:cs="Arial"/>
          <w:sz w:val="22"/>
        </w:rPr>
        <w:t>contrato,  isentando</w:t>
      </w:r>
      <w:proofErr w:type="gramEnd"/>
      <w:r w:rsidRPr="00A13AE1">
        <w:rPr>
          <w:rFonts w:ascii="Arial" w:hAnsi="Arial" w:cs="Arial"/>
          <w:sz w:val="22"/>
        </w:rPr>
        <w:t xml:space="preserve"> a CONTRATANTE de qualquer responsabilidade sobre tais penalidades.</w:t>
      </w:r>
    </w:p>
    <w:p w14:paraId="277574A8" w14:textId="77777777" w:rsidR="00A13AE1" w:rsidRPr="00A13AE1" w:rsidRDefault="00A13AE1" w:rsidP="00A13AE1">
      <w:pPr>
        <w:ind w:left="1275" w:hanging="992"/>
        <w:rPr>
          <w:rFonts w:ascii="Arial" w:hAnsi="Arial" w:cs="Arial"/>
          <w:sz w:val="22"/>
        </w:rPr>
      </w:pPr>
    </w:p>
    <w:p w14:paraId="600906D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6.5. </w:t>
      </w:r>
      <w:r w:rsidRPr="00A13AE1">
        <w:rPr>
          <w:rFonts w:ascii="Arial" w:hAnsi="Arial" w:cs="Arial"/>
          <w:sz w:val="22"/>
        </w:rPr>
        <w:tab/>
        <w:t xml:space="preserve">Em caso de apreensão do veículo, a CONTRATADA deverá providenciar a sua imediata liberação, arcando com todas as despesas envolvidas. </w:t>
      </w:r>
    </w:p>
    <w:p w14:paraId="5557DCE3" w14:textId="77777777" w:rsidR="00A13AE1" w:rsidRPr="00A13AE1" w:rsidRDefault="00A13AE1" w:rsidP="00A13AE1">
      <w:pPr>
        <w:ind w:left="1275" w:hanging="992"/>
        <w:rPr>
          <w:rFonts w:ascii="Arial" w:hAnsi="Arial" w:cs="Arial"/>
          <w:sz w:val="22"/>
        </w:rPr>
      </w:pPr>
    </w:p>
    <w:p w14:paraId="26C1E38E"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6.6. </w:t>
      </w:r>
      <w:r w:rsidRPr="00A13AE1">
        <w:rPr>
          <w:rFonts w:ascii="Arial" w:hAnsi="Arial" w:cs="Arial"/>
          <w:sz w:val="22"/>
        </w:rPr>
        <w:tab/>
        <w:t>A CONTRATADA será a única e exclusiva responsável pelos custos e despesas de conservação, revisões periódicas, guarda e reposição em caso de sinistro dos veículos (inclusive incêndio, roubo ou furto), devendo arcar com todos os gastos correspondentes, incluindo, mas não se limitando a: (i) reposição de peças, consertos, trocas, mecânica, óleo lubrificante, manutenção preventiva e corretiva, lavagem, pintura, lanternagem, garagem, IPVA, Seguro Obrigatório - DPVAT; (</w:t>
      </w:r>
      <w:proofErr w:type="spellStart"/>
      <w:r w:rsidRPr="00A13AE1">
        <w:rPr>
          <w:rFonts w:ascii="Arial" w:hAnsi="Arial" w:cs="Arial"/>
          <w:sz w:val="22"/>
        </w:rPr>
        <w:t>ii</w:t>
      </w:r>
      <w:proofErr w:type="spellEnd"/>
      <w:r w:rsidRPr="00A13AE1">
        <w:rPr>
          <w:rFonts w:ascii="Arial" w:hAnsi="Arial" w:cs="Arial"/>
          <w:sz w:val="22"/>
        </w:rPr>
        <w:t xml:space="preserve">) todos os </w:t>
      </w:r>
      <w:r w:rsidRPr="00A13AE1">
        <w:rPr>
          <w:rFonts w:ascii="Arial" w:hAnsi="Arial" w:cs="Arial"/>
          <w:sz w:val="22"/>
        </w:rPr>
        <w:lastRenderedPageBreak/>
        <w:t>ônus, encargos e custos que sejam necessários para a efetiva conservação e manutenção dos veículos.</w:t>
      </w:r>
    </w:p>
    <w:p w14:paraId="7743986C" w14:textId="77777777" w:rsidR="00A13AE1" w:rsidRPr="00A13AE1" w:rsidRDefault="00A13AE1" w:rsidP="00A13AE1">
      <w:pPr>
        <w:ind w:left="1275" w:hanging="992"/>
        <w:rPr>
          <w:rFonts w:ascii="Arial" w:hAnsi="Arial" w:cs="Arial"/>
          <w:sz w:val="22"/>
        </w:rPr>
      </w:pPr>
    </w:p>
    <w:p w14:paraId="773B5F4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6.7. </w:t>
      </w:r>
      <w:r w:rsidRPr="00A13AE1">
        <w:rPr>
          <w:rFonts w:ascii="Arial" w:hAnsi="Arial" w:cs="Arial"/>
          <w:sz w:val="22"/>
        </w:rPr>
        <w:tab/>
        <w:t>A CONTRATADA se obriga a observar a legislação trabalhista aplicável na exploração da sua atividade, assim como arcar com todos os tributos, taxas e multas eventualmente devidos, de modo que os veículos não sofram, em decorrência de eventuais inadimplementos destas obrigações, qualquer restrição ou constrição que afete a sua propriedade e/ou livre disposição, afetando a locação ora CONTRATADA.</w:t>
      </w:r>
    </w:p>
    <w:p w14:paraId="3BC2B39B" w14:textId="77777777" w:rsidR="00A13AE1" w:rsidRPr="00A13AE1" w:rsidRDefault="00A13AE1" w:rsidP="00A13AE1">
      <w:pPr>
        <w:ind w:left="1275" w:hanging="992"/>
        <w:rPr>
          <w:rFonts w:ascii="Arial" w:hAnsi="Arial" w:cs="Arial"/>
          <w:sz w:val="22"/>
        </w:rPr>
      </w:pPr>
    </w:p>
    <w:p w14:paraId="37711D8C" w14:textId="77777777" w:rsidR="00A13AE1" w:rsidRPr="00A13AE1" w:rsidRDefault="00A13AE1" w:rsidP="00A13AE1">
      <w:pPr>
        <w:ind w:left="1275" w:hanging="992"/>
        <w:rPr>
          <w:rFonts w:ascii="Arial" w:hAnsi="Arial" w:cs="Arial"/>
          <w:sz w:val="22"/>
        </w:rPr>
      </w:pPr>
      <w:r w:rsidRPr="00A13AE1">
        <w:rPr>
          <w:rFonts w:ascii="Arial" w:hAnsi="Arial" w:cs="Arial"/>
          <w:sz w:val="22"/>
        </w:rPr>
        <w:t>6.8.</w:t>
      </w:r>
      <w:r w:rsidRPr="00A13AE1">
        <w:rPr>
          <w:rFonts w:ascii="Arial" w:hAnsi="Arial" w:cs="Arial"/>
          <w:sz w:val="22"/>
        </w:rPr>
        <w:tab/>
        <w:t xml:space="preserve">É vedado à CONTRATADA utilizar, dispor, sublocar, emprestar ou fazer qualquer outro uso dos veículos contratados que não para os fins e nos horários definidos neste Termo. </w:t>
      </w:r>
    </w:p>
    <w:p w14:paraId="09874E57" w14:textId="77777777" w:rsidR="00A13AE1" w:rsidRPr="00A13AE1" w:rsidRDefault="00A13AE1" w:rsidP="00A13AE1">
      <w:pPr>
        <w:ind w:left="1275" w:hanging="992"/>
        <w:rPr>
          <w:rFonts w:ascii="Arial" w:hAnsi="Arial" w:cs="Arial"/>
          <w:sz w:val="22"/>
        </w:rPr>
      </w:pPr>
    </w:p>
    <w:p w14:paraId="26D5283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6.9. </w:t>
      </w:r>
      <w:r w:rsidRPr="00A13AE1">
        <w:rPr>
          <w:rFonts w:ascii="Arial" w:hAnsi="Arial" w:cs="Arial"/>
          <w:sz w:val="22"/>
        </w:rPr>
        <w:tab/>
        <w:t>A CONTRATADA assume a responsabilidade de todos os atos e omissivos, inclusive sob a ótica da Lei n.º 8078/1990 (Código de Defesa do Consumidor), praticados pelos seus empregados, subcontratados, prepostos, procuradores e prestadores de serviços no uso e exploração dos Veículos, bem como por todos os prejuízos, perdas e danos pessoais e patrimoniais.</w:t>
      </w:r>
    </w:p>
    <w:p w14:paraId="5A7479D4" w14:textId="77777777" w:rsidR="00A13AE1" w:rsidRPr="00A13AE1" w:rsidRDefault="00A13AE1" w:rsidP="00A13AE1">
      <w:pPr>
        <w:ind w:left="1275" w:hanging="992"/>
        <w:rPr>
          <w:rFonts w:ascii="Arial" w:hAnsi="Arial" w:cs="Arial"/>
          <w:sz w:val="22"/>
        </w:rPr>
      </w:pPr>
    </w:p>
    <w:p w14:paraId="4172AE8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6.10. </w:t>
      </w:r>
      <w:r w:rsidRPr="00A13AE1">
        <w:rPr>
          <w:rFonts w:ascii="Arial" w:hAnsi="Arial" w:cs="Arial"/>
          <w:sz w:val="22"/>
        </w:rPr>
        <w:tab/>
        <w:t>Na hipótese de a CONTRATANTE ser acionada judicialmente em função do descumprimento das obrigações descritas acima, denunciará a CONTRATADA à lide e, esta última, demonstrará a ilegitimidade passiva do CONTRATANTE, sendo certo que a CONTRATADA arcará com todas as respectivas despesas que a CONTRATANTE tenha incorrido em função deste procedimento, inclusive os honorários advocatícios custeados pela CONTRATANTE, observados os critérios de razoabilidade aplicáveis ao caso concreto.</w:t>
      </w:r>
    </w:p>
    <w:p w14:paraId="679E5C30" w14:textId="77777777" w:rsidR="00A13AE1" w:rsidRPr="00A13AE1" w:rsidRDefault="00A13AE1" w:rsidP="00A13AE1">
      <w:pPr>
        <w:ind w:left="1275" w:hanging="992"/>
        <w:rPr>
          <w:rFonts w:ascii="Arial" w:hAnsi="Arial" w:cs="Arial"/>
          <w:sz w:val="22"/>
        </w:rPr>
      </w:pPr>
    </w:p>
    <w:p w14:paraId="414393E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6.11. </w:t>
      </w:r>
      <w:r w:rsidRPr="00A13AE1">
        <w:rPr>
          <w:rFonts w:ascii="Arial" w:hAnsi="Arial" w:cs="Arial"/>
          <w:sz w:val="22"/>
        </w:rPr>
        <w:tab/>
        <w:t>O disposto no item 6.10 não exime a CONTRATADA de restituir ao CONTRATANTE o valor que lhe for imputado em condenação definitiva e irrecorrível, proferida pelo Poder Judiciário, por Juízo Arbitral ou outras instâncias competentes, a título de obrigações trabalhistas, previdenciárias, cíveis, tributárias e dos depósitos de FGTS referentes aos empregados da CONTRATADA. O referido valor será acrescido de todos os acessórios, tais como despesas processuais, honorários advocatícios, despesas extrajudiciais, correção monetária e juros, tudo devidamente comprovado.</w:t>
      </w:r>
    </w:p>
    <w:p w14:paraId="588DBF10" w14:textId="77777777" w:rsidR="00A13AE1" w:rsidRPr="00A13AE1" w:rsidRDefault="00A13AE1" w:rsidP="00A13AE1">
      <w:pPr>
        <w:ind w:left="1275" w:hanging="992"/>
        <w:rPr>
          <w:rFonts w:ascii="Arial" w:hAnsi="Arial" w:cs="Arial"/>
          <w:sz w:val="22"/>
        </w:rPr>
      </w:pPr>
    </w:p>
    <w:p w14:paraId="50E7A0D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6.12. </w:t>
      </w:r>
      <w:r w:rsidRPr="00A13AE1">
        <w:rPr>
          <w:rFonts w:ascii="Arial" w:hAnsi="Arial" w:cs="Arial"/>
          <w:sz w:val="22"/>
        </w:rPr>
        <w:tab/>
        <w:t xml:space="preserve">A CONTRATADA deverá abster-se de utilizar, em todas as atividades relacionadas com a execução deste instrumento, mão de obra infantil, nos termos do inciso XXXIII do artigo 7º da Constituição da República, nem utilizar mão de obra em condição análoga à de escravo, bem como fazer constar cláusula específica nesse sentido nos contratos firmados com os </w:t>
      </w:r>
      <w:r w:rsidRPr="00A13AE1">
        <w:rPr>
          <w:rFonts w:ascii="Arial" w:hAnsi="Arial" w:cs="Arial"/>
          <w:sz w:val="22"/>
        </w:rPr>
        <w:lastRenderedPageBreak/>
        <w:t>fornecedores e/ou subcontratados de seus insumos e/ou prestadores de serviços, sob pena de multa ou rescisão deste Contrato, sem prejuízo da adoção de outras medidas cabíveis.</w:t>
      </w:r>
    </w:p>
    <w:p w14:paraId="6112B571" w14:textId="77777777" w:rsidR="00A13AE1" w:rsidRPr="00A13AE1" w:rsidRDefault="00A13AE1" w:rsidP="00A13AE1">
      <w:pPr>
        <w:ind w:left="1275" w:hanging="992"/>
        <w:rPr>
          <w:rFonts w:ascii="Arial" w:hAnsi="Arial" w:cs="Arial"/>
          <w:sz w:val="22"/>
        </w:rPr>
      </w:pPr>
    </w:p>
    <w:p w14:paraId="25C79F9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6.13. </w:t>
      </w:r>
      <w:r w:rsidRPr="00A13AE1">
        <w:rPr>
          <w:rFonts w:ascii="Arial" w:hAnsi="Arial" w:cs="Arial"/>
          <w:sz w:val="22"/>
        </w:rPr>
        <w:tab/>
        <w:t>A CONTRATADA é a única e exclusiva responsável pela obtenção e manutenção de todas e quaisquer licenças e/ou autorizações necessárias para operação dos Veículos, responsabilizando-se objetivamente por quaisquer prejuízos experimentados pela CONTRATANTE neste sentido.</w:t>
      </w:r>
    </w:p>
    <w:p w14:paraId="516D76B8" w14:textId="77777777" w:rsidR="00A13AE1" w:rsidRPr="00A13AE1" w:rsidRDefault="00A13AE1" w:rsidP="00A13AE1">
      <w:pPr>
        <w:pStyle w:val="Ttulo1"/>
        <w:rPr>
          <w:rFonts w:ascii="Arial" w:hAnsi="Arial" w:cs="Arial"/>
          <w:sz w:val="22"/>
          <w:szCs w:val="22"/>
        </w:rPr>
      </w:pPr>
      <w:bookmarkStart w:id="25" w:name="_heading=h.l3qfbvso8dxs" w:colFirst="0" w:colLast="0"/>
      <w:bookmarkEnd w:id="25"/>
      <w:r w:rsidRPr="00A13AE1">
        <w:rPr>
          <w:rFonts w:ascii="Arial" w:hAnsi="Arial" w:cs="Arial"/>
          <w:sz w:val="22"/>
          <w:szCs w:val="22"/>
        </w:rPr>
        <w:t>7. PROCEDIMENTO DE REMUNERAÇÃO E CONDIÇÕES DE PAGAMENTO</w:t>
      </w:r>
    </w:p>
    <w:p w14:paraId="6F7041D7" w14:textId="77777777" w:rsidR="00A13AE1" w:rsidRPr="00A13AE1" w:rsidRDefault="00A13AE1" w:rsidP="00A13AE1">
      <w:pPr>
        <w:rPr>
          <w:rFonts w:ascii="Arial" w:hAnsi="Arial" w:cs="Arial"/>
          <w:sz w:val="22"/>
        </w:rPr>
      </w:pPr>
    </w:p>
    <w:p w14:paraId="409ABC82"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7.1. </w:t>
      </w:r>
      <w:r w:rsidRPr="00A13AE1">
        <w:rPr>
          <w:rFonts w:ascii="Arial" w:hAnsi="Arial" w:cs="Arial"/>
          <w:sz w:val="22"/>
        </w:rPr>
        <w:tab/>
        <w:t>O aluguel a ser pago pelo CONTRATANTE à CONTRATADA, pelo uso e exploração dos veículos será por Veículo a cada Diária cumprida por estes nas operações do CONTRATANTE (“Aluguel”) indicadas no item 3.2 acima.</w:t>
      </w:r>
    </w:p>
    <w:p w14:paraId="0B3E942E" w14:textId="77777777" w:rsidR="00A13AE1" w:rsidRPr="00A13AE1" w:rsidRDefault="00A13AE1" w:rsidP="00A13AE1">
      <w:pPr>
        <w:ind w:left="1275" w:hanging="992"/>
        <w:rPr>
          <w:rFonts w:ascii="Arial" w:hAnsi="Arial" w:cs="Arial"/>
          <w:sz w:val="22"/>
        </w:rPr>
      </w:pPr>
    </w:p>
    <w:p w14:paraId="7AC77117" w14:textId="77777777" w:rsidR="00A13AE1" w:rsidRPr="00A13AE1" w:rsidRDefault="00A13AE1" w:rsidP="00A13AE1">
      <w:pPr>
        <w:ind w:left="1842" w:hanging="990"/>
        <w:rPr>
          <w:rFonts w:ascii="Arial" w:hAnsi="Arial" w:cs="Arial"/>
          <w:sz w:val="22"/>
        </w:rPr>
      </w:pPr>
      <w:r w:rsidRPr="00A13AE1">
        <w:rPr>
          <w:rFonts w:ascii="Arial" w:hAnsi="Arial" w:cs="Arial"/>
          <w:sz w:val="22"/>
        </w:rPr>
        <w:t xml:space="preserve">7.1.1. </w:t>
      </w:r>
      <w:r w:rsidRPr="00A13AE1">
        <w:rPr>
          <w:rFonts w:ascii="Arial" w:hAnsi="Arial" w:cs="Arial"/>
          <w:sz w:val="22"/>
        </w:rPr>
        <w:tab/>
        <w:t>O valor total mensal a ser pago pelo CONTRATANTE será apurado conforme a medição das Diárias pela equipe de operações da CONTRATANTE.</w:t>
      </w:r>
    </w:p>
    <w:p w14:paraId="504A6B07" w14:textId="77777777" w:rsidR="00A13AE1" w:rsidRPr="00A13AE1" w:rsidRDefault="00A13AE1" w:rsidP="00A13AE1">
      <w:pPr>
        <w:ind w:left="1842" w:hanging="990"/>
        <w:rPr>
          <w:rFonts w:ascii="Arial" w:hAnsi="Arial" w:cs="Arial"/>
          <w:sz w:val="22"/>
        </w:rPr>
      </w:pPr>
    </w:p>
    <w:p w14:paraId="51F8C621" w14:textId="77777777" w:rsidR="00A13AE1" w:rsidRPr="00A13AE1" w:rsidRDefault="00A13AE1" w:rsidP="00A13AE1">
      <w:pPr>
        <w:ind w:left="1842" w:hanging="990"/>
        <w:rPr>
          <w:rFonts w:ascii="Arial" w:hAnsi="Arial" w:cs="Arial"/>
          <w:sz w:val="22"/>
        </w:rPr>
      </w:pPr>
      <w:r w:rsidRPr="00A13AE1">
        <w:rPr>
          <w:rFonts w:ascii="Arial" w:hAnsi="Arial" w:cs="Arial"/>
          <w:sz w:val="22"/>
        </w:rPr>
        <w:t xml:space="preserve">7.1.2. </w:t>
      </w:r>
      <w:r w:rsidRPr="00A13AE1">
        <w:rPr>
          <w:rFonts w:ascii="Arial" w:hAnsi="Arial" w:cs="Arial"/>
          <w:sz w:val="22"/>
        </w:rPr>
        <w:tab/>
        <w:t xml:space="preserve">Os veículos da reserva técnica só </w:t>
      </w:r>
      <w:proofErr w:type="gramStart"/>
      <w:r w:rsidRPr="00A13AE1">
        <w:rPr>
          <w:rFonts w:ascii="Arial" w:hAnsi="Arial" w:cs="Arial"/>
          <w:sz w:val="22"/>
        </w:rPr>
        <w:t>serão  contabilizados</w:t>
      </w:r>
      <w:proofErr w:type="gramEnd"/>
      <w:r w:rsidRPr="00A13AE1">
        <w:rPr>
          <w:rFonts w:ascii="Arial" w:hAnsi="Arial" w:cs="Arial"/>
          <w:sz w:val="22"/>
        </w:rPr>
        <w:t xml:space="preserve"> para fins do pagamento previsto no item 7.1 acima caso entrem em operação em substituição a algum veículo da frota principal dentro do prazo máximo de 2 (duas) horas a partir da indisponibilidade do veículo. A partir desse prazo será contada somente meia diária para fins de remuneração do veículo.</w:t>
      </w:r>
    </w:p>
    <w:p w14:paraId="4FD5D0FB" w14:textId="77777777" w:rsidR="00A13AE1" w:rsidRPr="00A13AE1" w:rsidRDefault="00A13AE1" w:rsidP="00A13AE1">
      <w:pPr>
        <w:ind w:left="1275" w:hanging="992"/>
        <w:rPr>
          <w:rFonts w:ascii="Arial" w:hAnsi="Arial" w:cs="Arial"/>
          <w:sz w:val="22"/>
        </w:rPr>
      </w:pPr>
    </w:p>
    <w:p w14:paraId="58BF03B9" w14:textId="77777777" w:rsidR="00A13AE1" w:rsidRPr="00A13AE1" w:rsidRDefault="00A13AE1" w:rsidP="00A13AE1">
      <w:pPr>
        <w:ind w:left="1275" w:hanging="992"/>
        <w:rPr>
          <w:rFonts w:ascii="Arial" w:hAnsi="Arial" w:cs="Arial"/>
          <w:sz w:val="22"/>
        </w:rPr>
      </w:pPr>
      <w:bookmarkStart w:id="26" w:name="_heading=h.58zq3y8czhmj" w:colFirst="0" w:colLast="0"/>
      <w:bookmarkEnd w:id="26"/>
      <w:r w:rsidRPr="00A13AE1">
        <w:rPr>
          <w:rFonts w:ascii="Arial" w:hAnsi="Arial" w:cs="Arial"/>
          <w:sz w:val="22"/>
        </w:rPr>
        <w:t xml:space="preserve">7.2. </w:t>
      </w:r>
      <w:r w:rsidRPr="00A13AE1">
        <w:rPr>
          <w:rFonts w:ascii="Arial" w:hAnsi="Arial" w:cs="Arial"/>
          <w:sz w:val="22"/>
        </w:rPr>
        <w:tab/>
        <w:t>A CONTRATANTE enviará a medição para aprovação pela CONTRATADA, para posterior emissão da Nota Fiscal. A CONTRATANTE pagará os valores medidos e atestados no prazo de até 30 dias contados do recebimento do documento de cobrança.</w:t>
      </w:r>
    </w:p>
    <w:p w14:paraId="32FEC88B" w14:textId="77777777" w:rsidR="00A13AE1" w:rsidRPr="00A13AE1" w:rsidRDefault="00A13AE1" w:rsidP="00A13AE1">
      <w:pPr>
        <w:ind w:left="1275" w:hanging="992"/>
        <w:rPr>
          <w:rFonts w:ascii="Arial" w:hAnsi="Arial" w:cs="Arial"/>
          <w:sz w:val="22"/>
        </w:rPr>
      </w:pPr>
    </w:p>
    <w:p w14:paraId="73604B65" w14:textId="77777777" w:rsidR="00A13AE1" w:rsidRPr="00A13AE1" w:rsidRDefault="00A13AE1" w:rsidP="00A13AE1">
      <w:pPr>
        <w:ind w:left="1275" w:hanging="990"/>
        <w:rPr>
          <w:rFonts w:ascii="Arial" w:hAnsi="Arial" w:cs="Arial"/>
          <w:sz w:val="22"/>
        </w:rPr>
      </w:pPr>
      <w:r w:rsidRPr="00A13AE1">
        <w:rPr>
          <w:rFonts w:ascii="Arial" w:hAnsi="Arial" w:cs="Arial"/>
          <w:sz w:val="22"/>
        </w:rPr>
        <w:t xml:space="preserve">7.3. </w:t>
      </w:r>
      <w:r w:rsidRPr="00A13AE1">
        <w:rPr>
          <w:rFonts w:ascii="Arial" w:hAnsi="Arial" w:cs="Arial"/>
          <w:sz w:val="22"/>
        </w:rPr>
        <w:tab/>
        <w:t>A CONTRATADA se responsabiliza integralmente pelo pagamento aos seus subcontratados, caso existam.</w:t>
      </w:r>
    </w:p>
    <w:p w14:paraId="503945CC" w14:textId="77777777" w:rsidR="00A13AE1" w:rsidRPr="00A13AE1" w:rsidRDefault="00A13AE1" w:rsidP="00A13AE1">
      <w:pPr>
        <w:ind w:left="1275" w:hanging="990"/>
        <w:rPr>
          <w:rFonts w:ascii="Arial" w:hAnsi="Arial" w:cs="Arial"/>
          <w:sz w:val="22"/>
        </w:rPr>
      </w:pPr>
    </w:p>
    <w:p w14:paraId="52BC9109" w14:textId="77777777" w:rsidR="00A13AE1" w:rsidRPr="00A13AE1" w:rsidRDefault="00A13AE1" w:rsidP="00A13AE1">
      <w:pPr>
        <w:pStyle w:val="Ttulo1"/>
        <w:rPr>
          <w:rFonts w:ascii="Arial" w:hAnsi="Arial" w:cs="Arial"/>
          <w:sz w:val="22"/>
          <w:szCs w:val="22"/>
        </w:rPr>
      </w:pPr>
      <w:bookmarkStart w:id="27" w:name="_heading=h.lbfi5wctjgst" w:colFirst="0" w:colLast="0"/>
      <w:bookmarkEnd w:id="27"/>
      <w:r w:rsidRPr="00A13AE1">
        <w:rPr>
          <w:rFonts w:ascii="Arial" w:hAnsi="Arial" w:cs="Arial"/>
          <w:sz w:val="22"/>
          <w:szCs w:val="22"/>
        </w:rPr>
        <w:t>8. DA FUNDAMENTAÇÃO LEGAL DA CONTRATAÇÃO</w:t>
      </w:r>
    </w:p>
    <w:p w14:paraId="2714E249" w14:textId="77777777" w:rsidR="00A13AE1" w:rsidRPr="00A13AE1" w:rsidRDefault="00A13AE1" w:rsidP="00A13AE1">
      <w:pPr>
        <w:rPr>
          <w:rFonts w:ascii="Arial" w:hAnsi="Arial" w:cs="Arial"/>
          <w:sz w:val="22"/>
        </w:rPr>
      </w:pPr>
    </w:p>
    <w:p w14:paraId="6739C017" w14:textId="77777777" w:rsidR="00A13AE1" w:rsidRPr="00A13AE1" w:rsidRDefault="00A13AE1" w:rsidP="00A13AE1">
      <w:pPr>
        <w:ind w:left="1275" w:hanging="990"/>
        <w:rPr>
          <w:rFonts w:ascii="Arial" w:hAnsi="Arial" w:cs="Arial"/>
          <w:sz w:val="22"/>
        </w:rPr>
      </w:pPr>
      <w:r w:rsidRPr="00A13AE1">
        <w:rPr>
          <w:rFonts w:ascii="Arial" w:hAnsi="Arial" w:cs="Arial"/>
          <w:sz w:val="22"/>
        </w:rPr>
        <w:t xml:space="preserve">8.1 </w:t>
      </w:r>
      <w:r w:rsidRPr="00A13AE1">
        <w:rPr>
          <w:rFonts w:ascii="Arial" w:hAnsi="Arial" w:cs="Arial"/>
          <w:sz w:val="22"/>
        </w:rPr>
        <w:tab/>
        <w:t>A presente contratação tem fundamento na Lei Federal n.º 13.303/2016, no Decreto Municipal n.º 44.698/2018, no Regulamento Interno de Licitações e Contratos da CONTRATANTE e, no que couber, na Lei Federal n.º 14.133/2021 c/c o Decreto Municipal n.º 51.078/2022.</w:t>
      </w:r>
    </w:p>
    <w:p w14:paraId="2D8B2DB0" w14:textId="77777777" w:rsidR="00A13AE1" w:rsidRPr="00A13AE1" w:rsidRDefault="00A13AE1" w:rsidP="00A13AE1">
      <w:pPr>
        <w:rPr>
          <w:rFonts w:ascii="Arial" w:hAnsi="Arial" w:cs="Arial"/>
          <w:sz w:val="22"/>
        </w:rPr>
      </w:pPr>
    </w:p>
    <w:p w14:paraId="6042EF42" w14:textId="77777777" w:rsidR="00A13AE1" w:rsidRPr="00A13AE1" w:rsidRDefault="00A13AE1" w:rsidP="00A13AE1">
      <w:pPr>
        <w:pStyle w:val="Ttulo1"/>
        <w:rPr>
          <w:rFonts w:ascii="Arial" w:hAnsi="Arial" w:cs="Arial"/>
          <w:sz w:val="22"/>
          <w:szCs w:val="22"/>
        </w:rPr>
      </w:pPr>
      <w:bookmarkStart w:id="28" w:name="_heading=h.5o856q3lnc2b" w:colFirst="0" w:colLast="0"/>
      <w:bookmarkEnd w:id="28"/>
      <w:r w:rsidRPr="00A13AE1">
        <w:rPr>
          <w:rFonts w:ascii="Arial" w:hAnsi="Arial" w:cs="Arial"/>
          <w:sz w:val="22"/>
          <w:szCs w:val="22"/>
        </w:rPr>
        <w:t>9. DAS OBRIGAÇÕES DA CONTRATANTE</w:t>
      </w:r>
    </w:p>
    <w:p w14:paraId="02E19338" w14:textId="77777777" w:rsidR="00A13AE1" w:rsidRPr="00A13AE1" w:rsidRDefault="00A13AE1" w:rsidP="00A13AE1">
      <w:pPr>
        <w:rPr>
          <w:rFonts w:ascii="Arial" w:hAnsi="Arial" w:cs="Arial"/>
          <w:sz w:val="22"/>
        </w:rPr>
      </w:pPr>
    </w:p>
    <w:p w14:paraId="22D96F7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9.1 </w:t>
      </w:r>
      <w:r w:rsidRPr="00A13AE1">
        <w:rPr>
          <w:rFonts w:ascii="Arial" w:hAnsi="Arial" w:cs="Arial"/>
          <w:sz w:val="22"/>
        </w:rPr>
        <w:tab/>
        <w:t>Realizar os pagamentos na forma e condições previstas;</w:t>
      </w:r>
    </w:p>
    <w:p w14:paraId="0A95CA7B" w14:textId="77777777" w:rsidR="00A13AE1" w:rsidRPr="00A13AE1" w:rsidRDefault="00A13AE1" w:rsidP="00A13AE1">
      <w:pPr>
        <w:ind w:left="1275" w:hanging="992"/>
        <w:rPr>
          <w:rFonts w:ascii="Arial" w:hAnsi="Arial" w:cs="Arial"/>
          <w:sz w:val="22"/>
        </w:rPr>
      </w:pPr>
    </w:p>
    <w:p w14:paraId="2F85752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9.2 </w:t>
      </w:r>
      <w:r w:rsidRPr="00A13AE1">
        <w:rPr>
          <w:rFonts w:ascii="Arial" w:hAnsi="Arial" w:cs="Arial"/>
          <w:sz w:val="22"/>
        </w:rPr>
        <w:tab/>
        <w:t xml:space="preserve">Realizar a fiscalização do objeto deste Termo de Referência. </w:t>
      </w:r>
    </w:p>
    <w:p w14:paraId="2DED046F" w14:textId="77777777" w:rsidR="00A13AE1" w:rsidRPr="00A13AE1" w:rsidRDefault="00A13AE1" w:rsidP="00A13AE1">
      <w:pPr>
        <w:rPr>
          <w:rFonts w:ascii="Arial" w:hAnsi="Arial" w:cs="Arial"/>
          <w:sz w:val="22"/>
        </w:rPr>
      </w:pPr>
    </w:p>
    <w:p w14:paraId="59352FD9" w14:textId="77777777" w:rsidR="00A13AE1" w:rsidRPr="00A13AE1" w:rsidRDefault="00A13AE1" w:rsidP="00A13AE1">
      <w:pPr>
        <w:pStyle w:val="Ttulo1"/>
        <w:rPr>
          <w:rFonts w:ascii="Arial" w:hAnsi="Arial" w:cs="Arial"/>
          <w:sz w:val="22"/>
          <w:szCs w:val="22"/>
        </w:rPr>
      </w:pPr>
      <w:bookmarkStart w:id="29" w:name="_heading=h.28krrohz7lg" w:colFirst="0" w:colLast="0"/>
      <w:bookmarkEnd w:id="29"/>
      <w:r w:rsidRPr="00A13AE1">
        <w:rPr>
          <w:rFonts w:ascii="Arial" w:hAnsi="Arial" w:cs="Arial"/>
          <w:sz w:val="22"/>
          <w:szCs w:val="22"/>
        </w:rPr>
        <w:t>10. DAS OBRIGAÇÕES DA CONTRATADA</w:t>
      </w:r>
    </w:p>
    <w:p w14:paraId="6879715F" w14:textId="77777777" w:rsidR="00A13AE1" w:rsidRPr="00A13AE1" w:rsidRDefault="00A13AE1" w:rsidP="00A13AE1">
      <w:pPr>
        <w:rPr>
          <w:rFonts w:ascii="Arial" w:hAnsi="Arial" w:cs="Arial"/>
          <w:sz w:val="22"/>
        </w:rPr>
      </w:pPr>
    </w:p>
    <w:p w14:paraId="15FF25A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10.1 São obrigações da CONTRATADA: </w:t>
      </w:r>
    </w:p>
    <w:p w14:paraId="7855215B" w14:textId="77777777" w:rsidR="00A13AE1" w:rsidRPr="00A13AE1" w:rsidRDefault="00A13AE1" w:rsidP="00A13AE1">
      <w:pPr>
        <w:rPr>
          <w:rFonts w:ascii="Arial" w:hAnsi="Arial" w:cs="Arial"/>
          <w:sz w:val="22"/>
        </w:rPr>
      </w:pPr>
      <w:r w:rsidRPr="00A13AE1">
        <w:rPr>
          <w:rFonts w:ascii="Arial" w:hAnsi="Arial" w:cs="Arial"/>
          <w:sz w:val="22"/>
        </w:rPr>
        <w:t xml:space="preserve"> </w:t>
      </w:r>
    </w:p>
    <w:p w14:paraId="74ED9325" w14:textId="77777777" w:rsidR="00A13AE1" w:rsidRPr="00A13AE1" w:rsidRDefault="00A13AE1" w:rsidP="00A13AE1">
      <w:pPr>
        <w:ind w:left="1842" w:hanging="992"/>
        <w:rPr>
          <w:rFonts w:ascii="Arial" w:hAnsi="Arial" w:cs="Arial"/>
          <w:sz w:val="22"/>
        </w:rPr>
      </w:pPr>
      <w:proofErr w:type="gramStart"/>
      <w:r w:rsidRPr="00A13AE1">
        <w:rPr>
          <w:rFonts w:ascii="Arial" w:hAnsi="Arial" w:cs="Arial"/>
          <w:sz w:val="22"/>
        </w:rPr>
        <w:t xml:space="preserve">10.1.1  </w:t>
      </w:r>
      <w:r w:rsidRPr="00A13AE1">
        <w:rPr>
          <w:rFonts w:ascii="Arial" w:hAnsi="Arial" w:cs="Arial"/>
          <w:sz w:val="22"/>
        </w:rPr>
        <w:tab/>
      </w:r>
      <w:proofErr w:type="gramEnd"/>
      <w:r w:rsidRPr="00A13AE1">
        <w:rPr>
          <w:rFonts w:ascii="Arial" w:hAnsi="Arial" w:cs="Arial"/>
          <w:sz w:val="22"/>
        </w:rPr>
        <w:t xml:space="preserve">Realizar os serviços de acordo com todas as exigências contidas no Termo de Referência e na proposta; </w:t>
      </w:r>
    </w:p>
    <w:p w14:paraId="5932F2A4"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129375B1"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10.1.2 </w:t>
      </w:r>
      <w:r w:rsidRPr="00A13AE1">
        <w:rPr>
          <w:rFonts w:ascii="Arial" w:hAnsi="Arial" w:cs="Arial"/>
          <w:sz w:val="22"/>
        </w:rPr>
        <w:tab/>
        <w:t xml:space="preserve">Tomar as medidas preventivas necessárias para evitar danos a terceiros, em consequência da execução dos serviços; </w:t>
      </w:r>
    </w:p>
    <w:p w14:paraId="3E16C14C" w14:textId="77777777" w:rsidR="00A13AE1" w:rsidRPr="00A13AE1" w:rsidRDefault="00A13AE1" w:rsidP="00A13AE1">
      <w:pPr>
        <w:ind w:left="1842" w:hanging="992"/>
        <w:rPr>
          <w:rFonts w:ascii="Arial" w:hAnsi="Arial" w:cs="Arial"/>
          <w:sz w:val="22"/>
        </w:rPr>
      </w:pPr>
    </w:p>
    <w:p w14:paraId="0A024AB8"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10.1.3 </w:t>
      </w:r>
      <w:r w:rsidRPr="00A13AE1">
        <w:rPr>
          <w:rFonts w:ascii="Arial" w:hAnsi="Arial" w:cs="Arial"/>
          <w:sz w:val="22"/>
        </w:rPr>
        <w:tab/>
        <w:t xml:space="preserve">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14F91A9C" w14:textId="77777777" w:rsidR="00A13AE1" w:rsidRPr="00A13AE1" w:rsidRDefault="00A13AE1" w:rsidP="00A13AE1">
      <w:pPr>
        <w:ind w:left="1842" w:hanging="992"/>
        <w:rPr>
          <w:rFonts w:ascii="Arial" w:hAnsi="Arial" w:cs="Arial"/>
          <w:sz w:val="22"/>
        </w:rPr>
      </w:pPr>
    </w:p>
    <w:p w14:paraId="337E9B21" w14:textId="77777777" w:rsidR="00A13AE1" w:rsidRPr="00A13AE1" w:rsidRDefault="00A13AE1" w:rsidP="00A13AE1">
      <w:pPr>
        <w:ind w:left="1842" w:hanging="992"/>
        <w:rPr>
          <w:rFonts w:ascii="Arial" w:hAnsi="Arial" w:cs="Arial"/>
          <w:sz w:val="22"/>
        </w:rPr>
      </w:pPr>
      <w:r w:rsidRPr="00A13AE1">
        <w:rPr>
          <w:rFonts w:ascii="Arial" w:hAnsi="Arial" w:cs="Arial"/>
          <w:sz w:val="22"/>
        </w:rPr>
        <w:t>10.1.4</w:t>
      </w:r>
      <w:r w:rsidRPr="00A13AE1">
        <w:rPr>
          <w:rFonts w:ascii="Arial" w:hAnsi="Arial" w:cs="Arial"/>
          <w:sz w:val="22"/>
        </w:rPr>
        <w:tab/>
        <w:t xml:space="preserve">Atender às determinações e exigências formuladas pela CONTRATANTE; </w:t>
      </w:r>
    </w:p>
    <w:p w14:paraId="1B120D45" w14:textId="77777777" w:rsidR="00A13AE1" w:rsidRPr="00A13AE1" w:rsidRDefault="00A13AE1" w:rsidP="00A13AE1">
      <w:pPr>
        <w:ind w:left="1842" w:hanging="992"/>
        <w:rPr>
          <w:rFonts w:ascii="Arial" w:hAnsi="Arial" w:cs="Arial"/>
          <w:sz w:val="22"/>
        </w:rPr>
      </w:pPr>
    </w:p>
    <w:p w14:paraId="1E93C019"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10.1.5 </w:t>
      </w:r>
      <w:r w:rsidRPr="00A13AE1">
        <w:rPr>
          <w:rFonts w:ascii="Arial" w:hAnsi="Arial" w:cs="Arial"/>
          <w:sz w:val="22"/>
        </w:rPr>
        <w:tab/>
        <w:t xml:space="preserve">Reparar, corrigir, remover, reconstruir ou substituir, às suas expensas, no total ou em parte, o objeto do contrato em que se verificarem vícios, efeitos ou incorreções resultantes da execução ou de materiais empregados, no prazo determinado pela Fiscalização; </w:t>
      </w:r>
    </w:p>
    <w:p w14:paraId="253D431E"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3A44AD0A"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10.1.6 </w:t>
      </w:r>
      <w:r w:rsidRPr="00A13AE1">
        <w:rPr>
          <w:rFonts w:ascii="Arial" w:hAnsi="Arial" w:cs="Arial"/>
          <w:sz w:val="22"/>
        </w:rPr>
        <w:tab/>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execução dos serviços: </w:t>
      </w:r>
    </w:p>
    <w:p w14:paraId="77AF3BFC"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189D2D35" w14:textId="77777777" w:rsidR="00A13AE1" w:rsidRPr="00A13AE1" w:rsidRDefault="00A13AE1" w:rsidP="00A13AE1">
      <w:pPr>
        <w:ind w:left="1842" w:hanging="992"/>
        <w:rPr>
          <w:rFonts w:ascii="Arial" w:hAnsi="Arial" w:cs="Arial"/>
          <w:sz w:val="22"/>
        </w:rPr>
      </w:pPr>
      <w:r w:rsidRPr="00A13AE1">
        <w:rPr>
          <w:rFonts w:ascii="Arial" w:hAnsi="Arial" w:cs="Arial"/>
          <w:sz w:val="22"/>
        </w:rPr>
        <w:t>a)</w:t>
      </w:r>
      <w:r w:rsidRPr="00A13AE1">
        <w:rPr>
          <w:rFonts w:ascii="Arial" w:hAnsi="Arial" w:cs="Arial"/>
          <w:sz w:val="22"/>
        </w:rPr>
        <w:tab/>
        <w:t xml:space="preserve">em caso de ajuizamento de ações trabalhistas 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 </w:t>
      </w:r>
    </w:p>
    <w:p w14:paraId="60DC0B11"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74A16995" w14:textId="77777777" w:rsidR="00A13AE1" w:rsidRPr="00A13AE1" w:rsidRDefault="00A13AE1" w:rsidP="00A13AE1">
      <w:pPr>
        <w:ind w:left="1842" w:hanging="992"/>
        <w:rPr>
          <w:rFonts w:ascii="Arial" w:hAnsi="Arial" w:cs="Arial"/>
          <w:sz w:val="22"/>
        </w:rPr>
      </w:pPr>
      <w:r w:rsidRPr="00A13AE1">
        <w:rPr>
          <w:rFonts w:ascii="Arial" w:hAnsi="Arial" w:cs="Arial"/>
          <w:sz w:val="22"/>
        </w:rPr>
        <w:lastRenderedPageBreak/>
        <w:t>b)</w:t>
      </w:r>
      <w:r w:rsidRPr="00A13AE1">
        <w:rPr>
          <w:rFonts w:ascii="Arial" w:hAnsi="Arial" w:cs="Arial"/>
          <w:sz w:val="22"/>
        </w:rPr>
        <w:tab/>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6F5C743C"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48E40C6B" w14:textId="77777777" w:rsidR="00A13AE1" w:rsidRPr="00A13AE1" w:rsidRDefault="00A13AE1" w:rsidP="00A13AE1">
      <w:pPr>
        <w:ind w:left="1842" w:hanging="992"/>
        <w:rPr>
          <w:rFonts w:ascii="Arial" w:hAnsi="Arial" w:cs="Arial"/>
          <w:sz w:val="22"/>
        </w:rPr>
      </w:pPr>
      <w:r w:rsidRPr="00A13AE1">
        <w:rPr>
          <w:rFonts w:ascii="Arial" w:hAnsi="Arial" w:cs="Arial"/>
          <w:sz w:val="22"/>
        </w:rPr>
        <w:t>c)</w:t>
      </w:r>
      <w:r w:rsidRPr="00A13AE1">
        <w:rPr>
          <w:rFonts w:ascii="Arial" w:hAnsi="Arial" w:cs="Arial"/>
          <w:sz w:val="22"/>
        </w:rPr>
        <w:tab/>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6FBD50FD"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4CD8FE3C" w14:textId="77777777" w:rsidR="00A13AE1" w:rsidRPr="00A13AE1" w:rsidRDefault="00A13AE1" w:rsidP="00A13AE1">
      <w:pPr>
        <w:ind w:left="1842" w:hanging="992"/>
        <w:rPr>
          <w:rFonts w:ascii="Arial" w:hAnsi="Arial" w:cs="Arial"/>
          <w:sz w:val="22"/>
        </w:rPr>
      </w:pPr>
      <w:r w:rsidRPr="00A13AE1">
        <w:rPr>
          <w:rFonts w:ascii="Arial" w:hAnsi="Arial" w:cs="Arial"/>
          <w:sz w:val="22"/>
        </w:rPr>
        <w:t>d)</w:t>
      </w:r>
      <w:r w:rsidRPr="00A13AE1">
        <w:rPr>
          <w:rFonts w:ascii="Arial" w:hAnsi="Arial" w:cs="Arial"/>
          <w:sz w:val="22"/>
        </w:rPr>
        <w:tab/>
        <w:t xml:space="preserve">eventuais retenções previstas nas alíneas “a” e “b” somente serão liberadas pela CONTRATANTE se houver justa causa devidamente fundamentada. </w:t>
      </w:r>
    </w:p>
    <w:p w14:paraId="3B9E153F"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3AA1D65F" w14:textId="77777777" w:rsidR="00A13AE1" w:rsidRPr="00A13AE1" w:rsidRDefault="00A13AE1" w:rsidP="00A13AE1">
      <w:pPr>
        <w:ind w:left="1842" w:hanging="992"/>
        <w:rPr>
          <w:rFonts w:ascii="Arial" w:hAnsi="Arial" w:cs="Arial"/>
          <w:sz w:val="22"/>
        </w:rPr>
      </w:pPr>
      <w:r w:rsidRPr="00A13AE1">
        <w:rPr>
          <w:rFonts w:ascii="Arial" w:hAnsi="Arial" w:cs="Arial"/>
          <w:sz w:val="22"/>
        </w:rPr>
        <w:t>10.1.7</w:t>
      </w:r>
      <w:r w:rsidRPr="00A13AE1">
        <w:rPr>
          <w:rFonts w:ascii="Arial" w:hAnsi="Arial" w:cs="Arial"/>
          <w:sz w:val="22"/>
        </w:rPr>
        <w:tab/>
        <w:t xml:space="preserve">Manter as condições de habilitação e qualificação exigidas para a contratação durante todo prazo de execução contratual; </w:t>
      </w:r>
    </w:p>
    <w:p w14:paraId="6DA9D519" w14:textId="77777777" w:rsidR="00A13AE1" w:rsidRPr="00A13AE1" w:rsidRDefault="00A13AE1" w:rsidP="00A13AE1">
      <w:pPr>
        <w:ind w:left="1842" w:hanging="992"/>
        <w:rPr>
          <w:rFonts w:ascii="Arial" w:hAnsi="Arial" w:cs="Arial"/>
          <w:sz w:val="22"/>
        </w:rPr>
      </w:pPr>
    </w:p>
    <w:p w14:paraId="27611113"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10.1.8 </w:t>
      </w:r>
      <w:r w:rsidRPr="00A13AE1">
        <w:rPr>
          <w:rFonts w:ascii="Arial" w:hAnsi="Arial" w:cs="Arial"/>
          <w:sz w:val="22"/>
        </w:rPr>
        <w:tab/>
        <w:t>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w:t>
      </w:r>
    </w:p>
    <w:p w14:paraId="51D8DC72" w14:textId="77777777" w:rsidR="00A13AE1" w:rsidRPr="00A13AE1" w:rsidRDefault="00A13AE1" w:rsidP="00A13AE1">
      <w:pPr>
        <w:ind w:left="1842" w:hanging="992"/>
        <w:rPr>
          <w:rFonts w:ascii="Arial" w:hAnsi="Arial" w:cs="Arial"/>
          <w:sz w:val="22"/>
        </w:rPr>
      </w:pPr>
      <w:r w:rsidRPr="00A13AE1">
        <w:rPr>
          <w:rFonts w:ascii="Arial" w:hAnsi="Arial" w:cs="Arial"/>
          <w:sz w:val="22"/>
        </w:rPr>
        <w:t xml:space="preserve"> </w:t>
      </w:r>
    </w:p>
    <w:p w14:paraId="078DD364" w14:textId="77777777" w:rsidR="00A13AE1" w:rsidRPr="00A13AE1" w:rsidRDefault="00A13AE1" w:rsidP="00A13AE1">
      <w:pPr>
        <w:ind w:left="1842" w:hanging="992"/>
        <w:rPr>
          <w:rFonts w:ascii="Arial" w:hAnsi="Arial" w:cs="Arial"/>
          <w:sz w:val="22"/>
        </w:rPr>
      </w:pPr>
      <w:r w:rsidRPr="00A13AE1">
        <w:rPr>
          <w:rFonts w:ascii="Arial" w:hAnsi="Arial" w:cs="Arial"/>
          <w:sz w:val="22"/>
        </w:rPr>
        <w:t>10.1.9</w:t>
      </w:r>
      <w:r w:rsidRPr="00A13AE1">
        <w:rPr>
          <w:rFonts w:ascii="Arial" w:hAnsi="Arial" w:cs="Arial"/>
          <w:sz w:val="22"/>
        </w:rPr>
        <w:tab/>
        <w:t xml:space="preserve">Responsabilizar-se inteira e exclusivamente pelo uso regular de marcas, patentes, registros, processos e licenças relativas à execução desta contratação, eximindo a CONTRATANTE das consequências de qualquer utilização indevida; </w:t>
      </w:r>
    </w:p>
    <w:p w14:paraId="66F34BDD" w14:textId="77777777" w:rsidR="00A13AE1" w:rsidRPr="00A13AE1" w:rsidRDefault="00A13AE1" w:rsidP="00A13AE1">
      <w:pPr>
        <w:ind w:left="1842" w:hanging="992"/>
        <w:rPr>
          <w:rFonts w:ascii="Arial" w:hAnsi="Arial" w:cs="Arial"/>
          <w:sz w:val="22"/>
        </w:rPr>
      </w:pPr>
    </w:p>
    <w:p w14:paraId="1EB24164" w14:textId="77777777" w:rsidR="00A13AE1" w:rsidRPr="00A13AE1" w:rsidRDefault="00A13AE1" w:rsidP="00A13AE1">
      <w:pPr>
        <w:ind w:left="1842" w:hanging="992"/>
        <w:rPr>
          <w:rFonts w:ascii="Arial" w:hAnsi="Arial" w:cs="Arial"/>
          <w:sz w:val="22"/>
        </w:rPr>
      </w:pPr>
      <w:r w:rsidRPr="00A13AE1">
        <w:rPr>
          <w:rFonts w:ascii="Arial" w:hAnsi="Arial" w:cs="Arial"/>
          <w:sz w:val="22"/>
        </w:rPr>
        <w:t>10.1.10</w:t>
      </w:r>
      <w:r w:rsidRPr="00A13AE1">
        <w:rPr>
          <w:rFonts w:ascii="Arial" w:hAnsi="Arial" w:cs="Arial"/>
          <w:sz w:val="22"/>
        </w:rPr>
        <w:tab/>
        <w:t>Indicar, nas notas fiscais emitidas, quando o objeto envolver prestação de serviços, o efetivo período do mês que está sendo faturado.</w:t>
      </w:r>
    </w:p>
    <w:p w14:paraId="37836694" w14:textId="77777777" w:rsidR="00A13AE1" w:rsidRPr="00A13AE1" w:rsidRDefault="00A13AE1" w:rsidP="00A13AE1">
      <w:pPr>
        <w:rPr>
          <w:rFonts w:ascii="Arial" w:hAnsi="Arial" w:cs="Arial"/>
          <w:sz w:val="22"/>
        </w:rPr>
      </w:pPr>
    </w:p>
    <w:p w14:paraId="47032005" w14:textId="77777777" w:rsidR="00A13AE1" w:rsidRPr="00A13AE1" w:rsidRDefault="00A13AE1" w:rsidP="00A13AE1">
      <w:pPr>
        <w:rPr>
          <w:rFonts w:ascii="Arial" w:hAnsi="Arial" w:cs="Arial"/>
          <w:sz w:val="22"/>
        </w:rPr>
      </w:pPr>
    </w:p>
    <w:p w14:paraId="5DF03B01" w14:textId="77777777" w:rsidR="00A13AE1" w:rsidRPr="00A13AE1" w:rsidRDefault="00A13AE1" w:rsidP="00A13AE1">
      <w:pPr>
        <w:pStyle w:val="Ttulo1"/>
        <w:rPr>
          <w:rFonts w:ascii="Arial" w:hAnsi="Arial" w:cs="Arial"/>
          <w:sz w:val="22"/>
          <w:szCs w:val="22"/>
        </w:rPr>
      </w:pPr>
      <w:bookmarkStart w:id="30" w:name="_heading=h.o02w3qofzktm" w:colFirst="0" w:colLast="0"/>
      <w:bookmarkEnd w:id="30"/>
      <w:r w:rsidRPr="00A13AE1">
        <w:rPr>
          <w:rFonts w:ascii="Arial" w:hAnsi="Arial" w:cs="Arial"/>
          <w:sz w:val="22"/>
          <w:szCs w:val="22"/>
        </w:rPr>
        <w:lastRenderedPageBreak/>
        <w:t>11. DO LOCAL DA PRESTAÇÃO DOS SERVIÇOS</w:t>
      </w:r>
    </w:p>
    <w:p w14:paraId="64147160" w14:textId="77777777" w:rsidR="00A13AE1" w:rsidRPr="00A13AE1" w:rsidRDefault="00A13AE1" w:rsidP="00A13AE1">
      <w:pPr>
        <w:rPr>
          <w:rFonts w:ascii="Arial" w:hAnsi="Arial" w:cs="Arial"/>
          <w:sz w:val="22"/>
        </w:rPr>
      </w:pPr>
    </w:p>
    <w:p w14:paraId="7F4E4BC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11.1 </w:t>
      </w:r>
      <w:r w:rsidRPr="00A13AE1">
        <w:rPr>
          <w:rFonts w:ascii="Arial" w:hAnsi="Arial" w:cs="Arial"/>
          <w:sz w:val="22"/>
        </w:rPr>
        <w:tab/>
        <w:t>O(s) serviço(s) deverá(</w:t>
      </w:r>
      <w:proofErr w:type="spellStart"/>
      <w:r w:rsidRPr="00A13AE1">
        <w:rPr>
          <w:rFonts w:ascii="Arial" w:hAnsi="Arial" w:cs="Arial"/>
          <w:sz w:val="22"/>
        </w:rPr>
        <w:t>ão</w:t>
      </w:r>
      <w:proofErr w:type="spellEnd"/>
      <w:r w:rsidRPr="00A13AE1">
        <w:rPr>
          <w:rFonts w:ascii="Arial" w:hAnsi="Arial" w:cs="Arial"/>
          <w:sz w:val="22"/>
        </w:rPr>
        <w:t>) ser prestado(s) no sistema BRT, operado pela MOBI-Rio.</w:t>
      </w:r>
    </w:p>
    <w:p w14:paraId="79BF3F87" w14:textId="77777777" w:rsidR="00A13AE1" w:rsidRPr="00A13AE1" w:rsidRDefault="00A13AE1" w:rsidP="00A13AE1">
      <w:pPr>
        <w:rPr>
          <w:rFonts w:ascii="Arial" w:hAnsi="Arial" w:cs="Arial"/>
          <w:sz w:val="22"/>
        </w:rPr>
      </w:pPr>
    </w:p>
    <w:p w14:paraId="2E7F29AB" w14:textId="77777777" w:rsidR="00A13AE1" w:rsidRPr="00A13AE1" w:rsidRDefault="00A13AE1" w:rsidP="00A13AE1">
      <w:pPr>
        <w:pStyle w:val="Ttulo1"/>
        <w:rPr>
          <w:rFonts w:ascii="Arial" w:hAnsi="Arial" w:cs="Arial"/>
          <w:sz w:val="22"/>
          <w:szCs w:val="22"/>
        </w:rPr>
      </w:pPr>
      <w:bookmarkStart w:id="31" w:name="_heading=h.jmvwccg6ri2" w:colFirst="0" w:colLast="0"/>
      <w:bookmarkEnd w:id="31"/>
      <w:r w:rsidRPr="00A13AE1">
        <w:rPr>
          <w:rFonts w:ascii="Arial" w:hAnsi="Arial" w:cs="Arial"/>
          <w:sz w:val="22"/>
          <w:szCs w:val="22"/>
        </w:rPr>
        <w:t xml:space="preserve">12. DOS PRAZOS </w:t>
      </w:r>
    </w:p>
    <w:p w14:paraId="5F6E6015" w14:textId="77777777" w:rsidR="00A13AE1" w:rsidRPr="00A13AE1" w:rsidRDefault="00A13AE1" w:rsidP="00A13AE1">
      <w:pPr>
        <w:rPr>
          <w:rFonts w:ascii="Arial" w:hAnsi="Arial" w:cs="Arial"/>
          <w:sz w:val="22"/>
        </w:rPr>
      </w:pPr>
    </w:p>
    <w:p w14:paraId="2868F31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12.1 </w:t>
      </w:r>
      <w:r w:rsidRPr="00A13AE1">
        <w:rPr>
          <w:rFonts w:ascii="Arial" w:hAnsi="Arial" w:cs="Arial"/>
          <w:sz w:val="22"/>
        </w:rPr>
        <w:tab/>
        <w:t>O prazo de vigência da contratação será de 24 (vinte e quatro) meses, contados a partir do recebimento da Ordem de Início dos Serviços encaminhada pela CONTRATANTE, podendo ser prorrogado, nos termos da legislação em vigor.</w:t>
      </w:r>
    </w:p>
    <w:p w14:paraId="5D42EE61" w14:textId="77777777" w:rsidR="00A13AE1" w:rsidRPr="00A13AE1" w:rsidRDefault="00A13AE1" w:rsidP="00A13AE1">
      <w:pPr>
        <w:ind w:left="1275" w:hanging="992"/>
        <w:rPr>
          <w:rFonts w:ascii="Arial" w:hAnsi="Arial" w:cs="Arial"/>
          <w:sz w:val="22"/>
        </w:rPr>
      </w:pPr>
    </w:p>
    <w:p w14:paraId="6BBFF972"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12.2 </w:t>
      </w:r>
      <w:r w:rsidRPr="00A13AE1">
        <w:rPr>
          <w:rFonts w:ascii="Arial" w:hAnsi="Arial" w:cs="Arial"/>
          <w:sz w:val="22"/>
        </w:rPr>
        <w:tab/>
        <w:t xml:space="preserve">O prazo de disponibilização dos veículos envelopados ou pintados nas respectivas garagens indicadas pela MOBI-Rio será de até 60 (sessenta) dias corridos, contados da assinatura do contrato, devendo-se observar o prazo contido no item 3.1.7 para que todos os veículos estejam pintados. </w:t>
      </w:r>
    </w:p>
    <w:p w14:paraId="3ED16E12" w14:textId="77777777" w:rsidR="00A13AE1" w:rsidRPr="00A13AE1" w:rsidRDefault="00A13AE1" w:rsidP="00A13AE1">
      <w:pPr>
        <w:ind w:left="1275" w:hanging="992"/>
        <w:rPr>
          <w:rFonts w:ascii="Arial" w:hAnsi="Arial" w:cs="Arial"/>
          <w:sz w:val="22"/>
        </w:rPr>
      </w:pPr>
    </w:p>
    <w:p w14:paraId="0378727F" w14:textId="77777777" w:rsidR="00A13AE1" w:rsidRPr="00A13AE1" w:rsidRDefault="00A13AE1" w:rsidP="00A13AE1">
      <w:pPr>
        <w:ind w:left="1275" w:hanging="992"/>
        <w:rPr>
          <w:rFonts w:ascii="Arial" w:hAnsi="Arial" w:cs="Arial"/>
          <w:sz w:val="22"/>
        </w:rPr>
      </w:pPr>
      <w:bookmarkStart w:id="32" w:name="_Hlk220319493"/>
      <w:r w:rsidRPr="00A13AE1">
        <w:rPr>
          <w:rFonts w:ascii="Arial" w:hAnsi="Arial" w:cs="Arial"/>
          <w:sz w:val="22"/>
        </w:rPr>
        <w:t xml:space="preserve">12.3        A ata de Registro de Preço terá prazo de vigência de 12 (doze) meses. </w:t>
      </w:r>
    </w:p>
    <w:bookmarkEnd w:id="32"/>
    <w:p w14:paraId="3ECD3054" w14:textId="77777777" w:rsidR="00A13AE1" w:rsidRPr="00A13AE1" w:rsidRDefault="00A13AE1" w:rsidP="00A13AE1">
      <w:pPr>
        <w:ind w:left="1275" w:hanging="992"/>
        <w:rPr>
          <w:rFonts w:ascii="Arial" w:hAnsi="Arial" w:cs="Arial"/>
          <w:sz w:val="22"/>
        </w:rPr>
      </w:pPr>
    </w:p>
    <w:p w14:paraId="09996CAA" w14:textId="77777777" w:rsidR="00A13AE1" w:rsidRPr="00A13AE1" w:rsidRDefault="00A13AE1" w:rsidP="00A13AE1">
      <w:pPr>
        <w:pStyle w:val="Ttulo1"/>
        <w:rPr>
          <w:rFonts w:ascii="Arial" w:hAnsi="Arial" w:cs="Arial"/>
          <w:sz w:val="22"/>
          <w:szCs w:val="22"/>
        </w:rPr>
      </w:pPr>
      <w:bookmarkStart w:id="33" w:name="_heading=h.xhebxnd2l1q9" w:colFirst="0" w:colLast="0"/>
      <w:bookmarkEnd w:id="33"/>
      <w:r w:rsidRPr="00A13AE1">
        <w:rPr>
          <w:rFonts w:ascii="Arial" w:hAnsi="Arial" w:cs="Arial"/>
          <w:sz w:val="22"/>
          <w:szCs w:val="22"/>
        </w:rPr>
        <w:t>13. DA GARANTIA CONTRATUAL</w:t>
      </w:r>
    </w:p>
    <w:p w14:paraId="5DEA7CA3" w14:textId="77777777" w:rsidR="00A13AE1" w:rsidRPr="00A13AE1" w:rsidRDefault="00A13AE1" w:rsidP="00A13AE1">
      <w:pPr>
        <w:rPr>
          <w:rFonts w:ascii="Arial" w:hAnsi="Arial" w:cs="Arial"/>
          <w:sz w:val="22"/>
        </w:rPr>
      </w:pPr>
    </w:p>
    <w:p w14:paraId="07BC72F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13.1 </w:t>
      </w:r>
      <w:r w:rsidRPr="00A13AE1">
        <w:rPr>
          <w:rFonts w:ascii="Arial" w:hAnsi="Arial" w:cs="Arial"/>
          <w:sz w:val="22"/>
        </w:rPr>
        <w:tab/>
        <w:t>A CONTRATADA prestará garantia de 2% (dois por cento) do valor total do Contrato, como determina o art. 457 do RGCAF, a ser prestada antes do ato de assinatura, em uma das modalidades previstas no art. 445 do RGCAF e no art. 136 do Regulamento Interno de Licitações e Contratos da MOBI-Rio. Seus reforços poderão ser igualmente prestados nas mesmas modalidades. Caso o fornecedor escolha a modalidade seguro-garantia, esta deverá incluir a cobertura das multas eventualmente aplicadas.</w:t>
      </w:r>
    </w:p>
    <w:p w14:paraId="63939AA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30A14E4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13.2 </w:t>
      </w:r>
      <w:r w:rsidRPr="00A13AE1">
        <w:rPr>
          <w:rFonts w:ascii="Arial" w:hAnsi="Arial" w:cs="Arial"/>
          <w:sz w:val="22"/>
        </w:rPr>
        <w:tab/>
        <w:t xml:space="preserve">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37454141" w14:textId="77777777" w:rsidR="00A13AE1" w:rsidRPr="00A13AE1" w:rsidRDefault="00A13AE1" w:rsidP="00A13AE1">
      <w:pPr>
        <w:ind w:left="1275" w:hanging="992"/>
        <w:rPr>
          <w:rFonts w:ascii="Arial" w:hAnsi="Arial" w:cs="Arial"/>
          <w:sz w:val="22"/>
        </w:rPr>
      </w:pPr>
    </w:p>
    <w:p w14:paraId="76E52251"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13.3 </w:t>
      </w:r>
      <w:r w:rsidRPr="00A13AE1">
        <w:rPr>
          <w:rFonts w:ascii="Arial" w:hAnsi="Arial" w:cs="Arial"/>
          <w:sz w:val="22"/>
        </w:rPr>
        <w:tab/>
        <w:t xml:space="preserve">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4F62771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0F80466A" w14:textId="77777777" w:rsidR="00A13AE1" w:rsidRPr="00A13AE1" w:rsidRDefault="00A13AE1" w:rsidP="00A13AE1">
      <w:pPr>
        <w:ind w:left="1275" w:hanging="992"/>
        <w:rPr>
          <w:rFonts w:ascii="Arial" w:hAnsi="Arial" w:cs="Arial"/>
          <w:sz w:val="22"/>
        </w:rPr>
      </w:pPr>
      <w:r w:rsidRPr="00A13AE1">
        <w:rPr>
          <w:rFonts w:ascii="Arial" w:hAnsi="Arial" w:cs="Arial"/>
          <w:sz w:val="22"/>
        </w:rPr>
        <w:lastRenderedPageBreak/>
        <w:t xml:space="preserve">13.4 </w:t>
      </w:r>
      <w:r w:rsidRPr="00A13AE1">
        <w:rPr>
          <w:rFonts w:ascii="Arial" w:hAnsi="Arial" w:cs="Arial"/>
          <w:sz w:val="22"/>
        </w:rPr>
        <w:tab/>
        <w:t xml:space="preserve">Em caso de rescisão decorrente de falta imputável à CONTRATADA, a garantia reverterá integralmente à CONTRATANTE, que promoverá a cobrança de eventual diferença que venha a ser apurada entre o importe da garantia prestada e o débito verificado. </w:t>
      </w:r>
    </w:p>
    <w:p w14:paraId="471A10C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4E03361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13.5 </w:t>
      </w:r>
      <w:r w:rsidRPr="00A13AE1">
        <w:rPr>
          <w:rFonts w:ascii="Arial" w:hAnsi="Arial" w:cs="Arial"/>
          <w:sz w:val="22"/>
        </w:rPr>
        <w:tab/>
        <w:t xml:space="preserve">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 o que ocorrer por último, sob pena de rescisão administrativa do Contrato. </w:t>
      </w:r>
    </w:p>
    <w:p w14:paraId="6C3F750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5979C232"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13.6 </w:t>
      </w:r>
      <w:r w:rsidRPr="00A13AE1">
        <w:rPr>
          <w:rFonts w:ascii="Arial" w:hAnsi="Arial" w:cs="Arial"/>
          <w:sz w:val="22"/>
        </w:rPr>
        <w:tab/>
        <w:t xml:space="preserve">Caso o valor da contratação seja alterado, de acordo com o art. 148 do Regulamento Interno de Licitações e Contratos da MOBI-Rio, a CONTRATADA deverá complementar o valor da garantia para que seja mantido o percentual de 2% (dois por cento) do valor do Contrato. </w:t>
      </w:r>
    </w:p>
    <w:p w14:paraId="2F1BCF9B"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58F8462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13.7 </w:t>
      </w:r>
      <w:r w:rsidRPr="00A13AE1">
        <w:rPr>
          <w:rFonts w:ascii="Arial" w:hAnsi="Arial" w:cs="Arial"/>
          <w:sz w:val="22"/>
        </w:rPr>
        <w:tab/>
        <w:t xml:space="preserve">Sempre que houver reajuste ou alteração do valor da contratação, a garantia será complementada no prazo de 7 (sete) dias úteis do recebimento, pela CONTRATADA, do correspondente aviso, sob pena de aplicação das sanções previstas no RGCAF. </w:t>
      </w:r>
    </w:p>
    <w:p w14:paraId="47A8F028" w14:textId="77777777" w:rsidR="00A13AE1" w:rsidRPr="00A13AE1" w:rsidRDefault="00A13AE1" w:rsidP="00A13AE1">
      <w:pPr>
        <w:ind w:left="1275" w:hanging="992"/>
        <w:rPr>
          <w:rFonts w:ascii="Arial" w:hAnsi="Arial" w:cs="Arial"/>
          <w:sz w:val="22"/>
        </w:rPr>
      </w:pPr>
    </w:p>
    <w:p w14:paraId="37121722"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13.8 </w:t>
      </w:r>
      <w:r w:rsidRPr="00A13AE1">
        <w:rPr>
          <w:rFonts w:ascii="Arial" w:hAnsi="Arial" w:cs="Arial"/>
          <w:sz w:val="22"/>
        </w:rPr>
        <w:tab/>
        <w:t xml:space="preserve">A garantia contratual só será liberada ou restituída com o integral cumprimento da contratação, mediante ato liberatório da autoridade contratante, de acordo com o art. 465 do RGCAF e, quando em dinheiro, atualizada monetariamente. </w:t>
      </w:r>
    </w:p>
    <w:p w14:paraId="4C0E3CB5" w14:textId="77777777" w:rsidR="00A13AE1" w:rsidRPr="00A13AE1" w:rsidRDefault="00A13AE1" w:rsidP="00A13AE1">
      <w:pPr>
        <w:rPr>
          <w:rFonts w:ascii="Arial" w:hAnsi="Arial" w:cs="Arial"/>
          <w:sz w:val="22"/>
        </w:rPr>
      </w:pPr>
    </w:p>
    <w:p w14:paraId="149118F4" w14:textId="77777777" w:rsidR="00A13AE1" w:rsidRPr="00A13AE1" w:rsidRDefault="00A13AE1" w:rsidP="00A13AE1">
      <w:pPr>
        <w:pStyle w:val="Ttulo1"/>
        <w:rPr>
          <w:rFonts w:ascii="Arial" w:hAnsi="Arial" w:cs="Arial"/>
          <w:sz w:val="22"/>
          <w:szCs w:val="22"/>
        </w:rPr>
      </w:pPr>
      <w:bookmarkStart w:id="34" w:name="_heading=h.5fw0pe5dcmn0" w:colFirst="0" w:colLast="0"/>
      <w:bookmarkEnd w:id="34"/>
      <w:r w:rsidRPr="00A13AE1">
        <w:rPr>
          <w:rFonts w:ascii="Arial" w:hAnsi="Arial" w:cs="Arial"/>
          <w:sz w:val="22"/>
          <w:szCs w:val="22"/>
        </w:rPr>
        <w:t>14. DA FISCALIZAÇÃO E ACEITE DO OBJETO</w:t>
      </w:r>
    </w:p>
    <w:p w14:paraId="1D76F586" w14:textId="77777777" w:rsidR="00A13AE1" w:rsidRPr="00A13AE1" w:rsidRDefault="00A13AE1" w:rsidP="00A13AE1">
      <w:pPr>
        <w:rPr>
          <w:rFonts w:ascii="Arial" w:hAnsi="Arial" w:cs="Arial"/>
          <w:sz w:val="22"/>
        </w:rPr>
      </w:pPr>
    </w:p>
    <w:p w14:paraId="77B5E7F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14.1 </w:t>
      </w:r>
      <w:r w:rsidRPr="00A13AE1">
        <w:rPr>
          <w:rFonts w:ascii="Arial" w:hAnsi="Arial" w:cs="Arial"/>
          <w:sz w:val="22"/>
        </w:rPr>
        <w:tab/>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1890400E"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70F6066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14.2 </w:t>
      </w:r>
      <w:r w:rsidRPr="00A13AE1">
        <w:rPr>
          <w:rFonts w:ascii="Arial" w:hAnsi="Arial" w:cs="Arial"/>
          <w:sz w:val="22"/>
        </w:rPr>
        <w:tab/>
        <w:t xml:space="preserve">A Fiscalização da execução do(s) serviço(s) caberá à comissão designada por ato da autoridade competente no âmbito da CONTRATANTE. Incumbe à Fiscalização a prática de todos os atos que lhe são próprios nos termos da legislação em vigor, respeitados o contraditório e a ampla defesa. </w:t>
      </w:r>
    </w:p>
    <w:p w14:paraId="29610C97"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0B2CCEE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14.3 </w:t>
      </w:r>
      <w:r w:rsidRPr="00A13AE1">
        <w:rPr>
          <w:rFonts w:ascii="Arial" w:hAnsi="Arial" w:cs="Arial"/>
          <w:sz w:val="22"/>
        </w:rPr>
        <w:tab/>
        <w:t xml:space="preserve">A CONTRATADA declara, antecipadamente, aceitar todas as decisões, métodos e processos de inspeção, verificação e controle adotados pela CONTRATANTE, se obrigando a fornecer os dados, elementos, </w:t>
      </w:r>
      <w:r w:rsidRPr="00A13AE1">
        <w:rPr>
          <w:rFonts w:ascii="Arial" w:hAnsi="Arial" w:cs="Arial"/>
          <w:sz w:val="22"/>
        </w:rPr>
        <w:lastRenderedPageBreak/>
        <w:t xml:space="preserve">explicações, esclarecimentos e comunicações de que este necessitar e que forem considerados necessários ao desempenho de suas atividades. </w:t>
      </w:r>
    </w:p>
    <w:p w14:paraId="510A49C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12BD8401"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14.4 </w:t>
      </w:r>
      <w:r w:rsidRPr="00A13AE1">
        <w:rPr>
          <w:rFonts w:ascii="Arial" w:hAnsi="Arial" w:cs="Arial"/>
          <w:sz w:val="22"/>
        </w:rPr>
        <w:tab/>
        <w:t xml:space="preserve">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B7DE7FE"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7839B5A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14.5 </w:t>
      </w:r>
      <w:r w:rsidRPr="00A13AE1">
        <w:rPr>
          <w:rFonts w:ascii="Arial" w:hAnsi="Arial" w:cs="Arial"/>
          <w:sz w:val="22"/>
        </w:rPr>
        <w:tab/>
        <w:t xml:space="preserve">Compete à CONTRATADA fazer minucioso exame das especificações do(s)serviço(s),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58FA418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13B08FB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14.6 </w:t>
      </w:r>
      <w:r w:rsidRPr="00A13AE1">
        <w:rPr>
          <w:rFonts w:ascii="Arial" w:hAnsi="Arial" w:cs="Arial"/>
          <w:sz w:val="22"/>
        </w:rPr>
        <w:tab/>
        <w:t xml:space="preserve">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778637BE" w14:textId="77777777" w:rsidR="00A13AE1" w:rsidRPr="00A13AE1" w:rsidRDefault="00A13AE1" w:rsidP="00A13AE1">
      <w:pPr>
        <w:ind w:left="1275" w:hanging="992"/>
        <w:rPr>
          <w:rFonts w:ascii="Arial" w:hAnsi="Arial" w:cs="Arial"/>
          <w:sz w:val="22"/>
        </w:rPr>
      </w:pPr>
    </w:p>
    <w:p w14:paraId="7315732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14.7 </w:t>
      </w:r>
      <w:r w:rsidRPr="00A13AE1">
        <w:rPr>
          <w:rFonts w:ascii="Arial" w:hAnsi="Arial" w:cs="Arial"/>
          <w:sz w:val="22"/>
        </w:rPr>
        <w:tab/>
        <w:t xml:space="preserve">A aceitação do objeto deste Termo de Referência se dará mediante a avaliação de Comissão de Fiscalização designada pela autoridade competente no âmbito da CONTRATANTE e constituída na forma do art. 501, do RGCAF, que constatará se os serviços executados atendem a todas as especificações contidas neste Termo ou no processo que ensejou a presente contratação. </w:t>
      </w:r>
    </w:p>
    <w:p w14:paraId="18F068A1"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r w:rsidRPr="00A13AE1">
        <w:rPr>
          <w:rFonts w:ascii="Arial" w:hAnsi="Arial" w:cs="Arial"/>
          <w:sz w:val="22"/>
        </w:rPr>
        <w:tab/>
        <w:t xml:space="preserve"> </w:t>
      </w:r>
    </w:p>
    <w:p w14:paraId="59EAB5E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14.8 </w:t>
      </w:r>
      <w:r w:rsidRPr="00A13AE1">
        <w:rPr>
          <w:rFonts w:ascii="Arial" w:hAnsi="Arial" w:cs="Arial"/>
          <w:sz w:val="22"/>
        </w:rPr>
        <w:tab/>
        <w:t xml:space="preserve">O objeto do presente Termo de Referência será recebido em tantas parcelas quantas forem as relativas ao pagamento. </w:t>
      </w:r>
    </w:p>
    <w:p w14:paraId="1C50B7A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5FA27AFA"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14.9 </w:t>
      </w:r>
      <w:r w:rsidRPr="00A13AE1">
        <w:rPr>
          <w:rFonts w:ascii="Arial" w:hAnsi="Arial" w:cs="Arial"/>
          <w:sz w:val="22"/>
        </w:rPr>
        <w:tab/>
        <w:t xml:space="preserve">Os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7754A59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05611A07"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14.10 </w:t>
      </w:r>
      <w:r w:rsidRPr="00A13AE1">
        <w:rPr>
          <w:rFonts w:ascii="Arial" w:hAnsi="Arial" w:cs="Arial"/>
          <w:sz w:val="22"/>
        </w:rPr>
        <w:tab/>
        <w:t xml:space="preserve">Na hipótese de recusa de aceitação, por não atenderem às exigências da CONTRATANTE, a CONTRATADA deverá reexecutar quaisquer serviços defeituosos ou qualitativamente inferiores, passando a contar os prazos </w:t>
      </w:r>
      <w:r w:rsidRPr="00A13AE1">
        <w:rPr>
          <w:rFonts w:ascii="Arial" w:hAnsi="Arial" w:cs="Arial"/>
          <w:sz w:val="22"/>
        </w:rPr>
        <w:lastRenderedPageBreak/>
        <w:t xml:space="preserve">para pagamento e demais compromissos da CONTRATANTE da data da efetiva aceitação. Caso a CONTRATADA não reexecute os serviços não aceitos no prazo assinado, a CONTRATANTE se reserva o direito de providenciar a sua execução às expensas da CONTRATADA, sem prejuízo das penalidades cabíveis. </w:t>
      </w:r>
    </w:p>
    <w:p w14:paraId="0C4652F5" w14:textId="77777777" w:rsidR="00A13AE1" w:rsidRPr="00A13AE1" w:rsidRDefault="00A13AE1" w:rsidP="00A13AE1">
      <w:pPr>
        <w:rPr>
          <w:rFonts w:ascii="Arial" w:hAnsi="Arial" w:cs="Arial"/>
          <w:sz w:val="22"/>
        </w:rPr>
      </w:pPr>
    </w:p>
    <w:p w14:paraId="00E92905" w14:textId="77777777" w:rsidR="00A13AE1" w:rsidRPr="00A13AE1" w:rsidRDefault="00A13AE1" w:rsidP="00A13AE1">
      <w:pPr>
        <w:pStyle w:val="Ttulo1"/>
        <w:rPr>
          <w:rFonts w:ascii="Arial" w:hAnsi="Arial" w:cs="Arial"/>
          <w:sz w:val="22"/>
          <w:szCs w:val="22"/>
        </w:rPr>
      </w:pPr>
      <w:bookmarkStart w:id="35" w:name="_heading=h.h727c0uegnzs" w:colFirst="0" w:colLast="0"/>
      <w:bookmarkEnd w:id="35"/>
      <w:r w:rsidRPr="00A13AE1">
        <w:rPr>
          <w:rFonts w:ascii="Arial" w:hAnsi="Arial" w:cs="Arial"/>
          <w:sz w:val="22"/>
          <w:szCs w:val="22"/>
        </w:rPr>
        <w:t>15.</w:t>
      </w:r>
      <w:r w:rsidRPr="00A13AE1">
        <w:rPr>
          <w:rFonts w:ascii="Arial" w:hAnsi="Arial" w:cs="Arial"/>
          <w:sz w:val="22"/>
          <w:szCs w:val="22"/>
        </w:rPr>
        <w:tab/>
        <w:t>DAS CONDIÇÕES DE PAGAMENTO</w:t>
      </w:r>
    </w:p>
    <w:p w14:paraId="0BD75825" w14:textId="77777777" w:rsidR="00A13AE1" w:rsidRPr="00A13AE1" w:rsidRDefault="00A13AE1" w:rsidP="00A13AE1">
      <w:pPr>
        <w:rPr>
          <w:rFonts w:ascii="Arial" w:hAnsi="Arial" w:cs="Arial"/>
          <w:sz w:val="22"/>
        </w:rPr>
      </w:pPr>
    </w:p>
    <w:p w14:paraId="5F5D472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15.1 </w:t>
      </w:r>
      <w:r w:rsidRPr="00A13AE1">
        <w:rPr>
          <w:rFonts w:ascii="Arial" w:hAnsi="Arial" w:cs="Arial"/>
          <w:sz w:val="22"/>
        </w:rPr>
        <w:tab/>
        <w:t>O(s) pagamento(s) será(</w:t>
      </w:r>
      <w:proofErr w:type="spellStart"/>
      <w:r w:rsidRPr="00A13AE1">
        <w:rPr>
          <w:rFonts w:ascii="Arial" w:hAnsi="Arial" w:cs="Arial"/>
          <w:sz w:val="22"/>
        </w:rPr>
        <w:t>ão</w:t>
      </w:r>
      <w:proofErr w:type="spellEnd"/>
      <w:r w:rsidRPr="00A13AE1">
        <w:rPr>
          <w:rFonts w:ascii="Arial" w:hAnsi="Arial" w:cs="Arial"/>
          <w:sz w:val="22"/>
        </w:rPr>
        <w:t>) efetuado(s) à CONTRATADA, observadas as regras de recebimento do objeto contidas no Regulamento Interno de Licitações e Contratos da MOBI-Rio e neste Termo de Referência, especialmente no item 7.</w:t>
      </w:r>
    </w:p>
    <w:p w14:paraId="1880767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134E28D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15.3 </w:t>
      </w:r>
      <w:r w:rsidRPr="00A13AE1">
        <w:rPr>
          <w:rFonts w:ascii="Arial" w:hAnsi="Arial" w:cs="Arial"/>
          <w:sz w:val="22"/>
        </w:rPr>
        <w:tab/>
        <w:t xml:space="preserve">O pagamento à CONTRATADA será realizado em razão dos serviços efetivamente prestados e aceitos no período-base mencionado no item anterior sem que o(a) CONTRATANTE esteja obrigado(a) a pagar o valor total do Contrato. </w:t>
      </w:r>
    </w:p>
    <w:p w14:paraId="3881D05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67228CB1"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15.4 </w:t>
      </w:r>
      <w:r w:rsidRPr="00A13AE1">
        <w:rPr>
          <w:rFonts w:ascii="Arial" w:hAnsi="Arial" w:cs="Arial"/>
          <w:sz w:val="22"/>
        </w:rPr>
        <w:tab/>
        <w:t xml:space="preserve">A CONTRATADA deverá apresentar juntamente com o documento de cobrança os comprovantes de recolhimento do FGTS e do INSS de todos os empregados atuantes no contrato, assim como Certidão Negativa de Débitos Trabalhistas - CNDT ou Certidão Positiva de Débitos Trabalhistas com efeito negativo válida, declaração de regularidade trabalhista, na forma do Anexo do Edital. </w:t>
      </w:r>
    </w:p>
    <w:p w14:paraId="337C6281"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45DBC08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15.5 </w:t>
      </w:r>
      <w:r w:rsidRPr="00A13AE1">
        <w:rPr>
          <w:rFonts w:ascii="Arial" w:hAnsi="Arial" w:cs="Arial"/>
          <w:sz w:val="22"/>
        </w:rPr>
        <w:tab/>
        <w:t xml:space="preserve">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1A76212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40E2F01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15.6 </w:t>
      </w:r>
      <w:r w:rsidRPr="00A13AE1">
        <w:rPr>
          <w:rFonts w:ascii="Arial" w:hAnsi="Arial" w:cs="Arial"/>
          <w:sz w:val="22"/>
        </w:rPr>
        <w:tab/>
        <w:t xml:space="preserve">O valor dos pagamentos eventualmente antecipados será descontado à taxa de 1% (um por cento) ao mês, calculada pro rata die, entre o dia do pagamento e o 30º (trigésimo) dia da data do protocolo do documento de cobrança no setor competente do (a) CONTRATANTE. </w:t>
      </w:r>
    </w:p>
    <w:p w14:paraId="5D22A10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1487E26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15.7 </w:t>
      </w:r>
      <w:r w:rsidRPr="00A13AE1">
        <w:rPr>
          <w:rFonts w:ascii="Arial" w:hAnsi="Arial" w:cs="Arial"/>
          <w:sz w:val="22"/>
        </w:rPr>
        <w:tab/>
        <w:t>O pagamento será efetuado à CONTRATADA através de crédito em conta bancária do fornecedor.</w:t>
      </w:r>
    </w:p>
    <w:p w14:paraId="3C0676D8" w14:textId="77777777" w:rsidR="00A13AE1" w:rsidRPr="00A13AE1" w:rsidRDefault="00A13AE1" w:rsidP="00A13AE1">
      <w:pPr>
        <w:rPr>
          <w:rFonts w:ascii="Arial" w:hAnsi="Arial" w:cs="Arial"/>
          <w:sz w:val="22"/>
        </w:rPr>
      </w:pPr>
    </w:p>
    <w:p w14:paraId="01A205AB" w14:textId="77777777" w:rsidR="00A13AE1" w:rsidRPr="00A13AE1" w:rsidRDefault="00A13AE1" w:rsidP="00A13AE1">
      <w:pPr>
        <w:pStyle w:val="Ttulo1"/>
        <w:rPr>
          <w:rFonts w:ascii="Arial" w:hAnsi="Arial" w:cs="Arial"/>
          <w:sz w:val="22"/>
          <w:szCs w:val="22"/>
        </w:rPr>
      </w:pPr>
      <w:bookmarkStart w:id="36" w:name="_heading=h.oogl192lzzl4" w:colFirst="0" w:colLast="0"/>
      <w:bookmarkEnd w:id="36"/>
      <w:r w:rsidRPr="00A13AE1">
        <w:rPr>
          <w:rFonts w:ascii="Arial" w:hAnsi="Arial" w:cs="Arial"/>
          <w:sz w:val="22"/>
          <w:szCs w:val="22"/>
        </w:rPr>
        <w:t>16. DAS SANÇÕES ADMINISTRATIVAS</w:t>
      </w:r>
    </w:p>
    <w:p w14:paraId="3FC024BF" w14:textId="77777777" w:rsidR="00A13AE1" w:rsidRPr="00A13AE1" w:rsidRDefault="00A13AE1" w:rsidP="00A13AE1">
      <w:pPr>
        <w:rPr>
          <w:rFonts w:ascii="Arial" w:hAnsi="Arial" w:cs="Arial"/>
          <w:sz w:val="22"/>
        </w:rPr>
      </w:pPr>
    </w:p>
    <w:p w14:paraId="494E92F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16.1 </w:t>
      </w:r>
      <w:r w:rsidRPr="00A13AE1">
        <w:rPr>
          <w:rFonts w:ascii="Arial" w:hAnsi="Arial" w:cs="Arial"/>
          <w:sz w:val="22"/>
        </w:rPr>
        <w:tab/>
        <w:t xml:space="preserve">Pelo descumprimento total ou parcial da Ata de Registro de Preços ou do Contrato, o Órgão Gerenciador e o/a (s) CONTRATANTE(S), </w:t>
      </w:r>
      <w:r w:rsidRPr="00A13AE1">
        <w:rPr>
          <w:rFonts w:ascii="Arial" w:hAnsi="Arial" w:cs="Arial"/>
          <w:sz w:val="22"/>
        </w:rPr>
        <w:lastRenderedPageBreak/>
        <w:t>respectivamente, 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666A1D3F" w14:textId="77777777" w:rsidR="00A13AE1" w:rsidRPr="00A13AE1" w:rsidRDefault="00A13AE1" w:rsidP="00A13AE1">
      <w:pPr>
        <w:ind w:firstLine="0"/>
        <w:rPr>
          <w:rFonts w:ascii="Arial" w:hAnsi="Arial" w:cs="Arial"/>
          <w:sz w:val="22"/>
        </w:rPr>
      </w:pPr>
    </w:p>
    <w:p w14:paraId="0FF0E736" w14:textId="77777777" w:rsidR="00A13AE1" w:rsidRPr="00A13AE1" w:rsidRDefault="00A13AE1" w:rsidP="00A13AE1">
      <w:pPr>
        <w:rPr>
          <w:rFonts w:ascii="Arial" w:hAnsi="Arial" w:cs="Arial"/>
          <w:sz w:val="22"/>
        </w:rPr>
      </w:pPr>
      <w:r w:rsidRPr="00A13AE1">
        <w:rPr>
          <w:rFonts w:ascii="Arial" w:hAnsi="Arial" w:cs="Arial"/>
          <w:sz w:val="22"/>
        </w:rPr>
        <w:t xml:space="preserve">I - </w:t>
      </w:r>
      <w:proofErr w:type="gramStart"/>
      <w:r w:rsidRPr="00A13AE1">
        <w:rPr>
          <w:rFonts w:ascii="Arial" w:hAnsi="Arial" w:cs="Arial"/>
          <w:sz w:val="22"/>
        </w:rPr>
        <w:t>advertência</w:t>
      </w:r>
      <w:proofErr w:type="gramEnd"/>
      <w:r w:rsidRPr="00A13AE1">
        <w:rPr>
          <w:rFonts w:ascii="Arial" w:hAnsi="Arial" w:cs="Arial"/>
          <w:sz w:val="22"/>
        </w:rPr>
        <w:t>;</w:t>
      </w:r>
    </w:p>
    <w:p w14:paraId="27E2B69F" w14:textId="77777777" w:rsidR="00A13AE1" w:rsidRPr="00A13AE1" w:rsidRDefault="00A13AE1" w:rsidP="00A13AE1">
      <w:pPr>
        <w:rPr>
          <w:rFonts w:ascii="Arial" w:hAnsi="Arial" w:cs="Arial"/>
          <w:sz w:val="22"/>
        </w:rPr>
      </w:pPr>
    </w:p>
    <w:p w14:paraId="3F84A77C" w14:textId="77777777" w:rsidR="00A13AE1" w:rsidRPr="00A13AE1" w:rsidRDefault="00A13AE1" w:rsidP="00A13AE1">
      <w:pPr>
        <w:rPr>
          <w:rFonts w:ascii="Arial" w:hAnsi="Arial" w:cs="Arial"/>
          <w:sz w:val="22"/>
        </w:rPr>
      </w:pPr>
      <w:r w:rsidRPr="00A13AE1">
        <w:rPr>
          <w:rFonts w:ascii="Arial" w:hAnsi="Arial" w:cs="Arial"/>
          <w:sz w:val="22"/>
        </w:rPr>
        <w:t xml:space="preserve">II - Multa de mora de até 1% (um por cento) por dia útil sobre o valor do Contrato ou do saldo não atendido do Contrato; </w:t>
      </w:r>
    </w:p>
    <w:p w14:paraId="5F1A22F3" w14:textId="77777777" w:rsidR="00A13AE1" w:rsidRPr="00A13AE1" w:rsidRDefault="00A13AE1" w:rsidP="00A13AE1">
      <w:pPr>
        <w:rPr>
          <w:rFonts w:ascii="Arial" w:hAnsi="Arial" w:cs="Arial"/>
          <w:sz w:val="22"/>
        </w:rPr>
      </w:pPr>
      <w:r w:rsidRPr="00A13AE1">
        <w:rPr>
          <w:rFonts w:ascii="Arial" w:hAnsi="Arial" w:cs="Arial"/>
          <w:sz w:val="22"/>
        </w:rPr>
        <w:t xml:space="preserve"> </w:t>
      </w:r>
    </w:p>
    <w:p w14:paraId="08BBBB7E" w14:textId="77777777" w:rsidR="00A13AE1" w:rsidRPr="00A13AE1" w:rsidRDefault="00A13AE1" w:rsidP="00A13AE1">
      <w:pPr>
        <w:rPr>
          <w:rFonts w:ascii="Arial" w:hAnsi="Arial" w:cs="Arial"/>
          <w:sz w:val="22"/>
        </w:rPr>
      </w:pPr>
      <w:r w:rsidRPr="00A13AE1">
        <w:rPr>
          <w:rFonts w:ascii="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251483E0" w14:textId="77777777" w:rsidR="00A13AE1" w:rsidRPr="00A13AE1" w:rsidRDefault="00A13AE1" w:rsidP="00A13AE1">
      <w:pPr>
        <w:rPr>
          <w:rFonts w:ascii="Arial" w:hAnsi="Arial" w:cs="Arial"/>
          <w:sz w:val="22"/>
        </w:rPr>
      </w:pPr>
    </w:p>
    <w:p w14:paraId="1F13FD92" w14:textId="77777777" w:rsidR="00A13AE1" w:rsidRPr="00A13AE1" w:rsidRDefault="00A13AE1" w:rsidP="00A13AE1">
      <w:pPr>
        <w:rPr>
          <w:rFonts w:ascii="Arial" w:hAnsi="Arial" w:cs="Arial"/>
          <w:sz w:val="22"/>
        </w:rPr>
      </w:pPr>
      <w:r w:rsidRPr="00A13AE1">
        <w:rPr>
          <w:rFonts w:ascii="Arial" w:hAnsi="Arial" w:cs="Arial"/>
          <w:sz w:val="22"/>
        </w:rPr>
        <w:t xml:space="preserve">IV - </w:t>
      </w:r>
      <w:proofErr w:type="gramStart"/>
      <w:r w:rsidRPr="00A13AE1">
        <w:rPr>
          <w:rFonts w:ascii="Arial" w:hAnsi="Arial" w:cs="Arial"/>
          <w:sz w:val="22"/>
        </w:rPr>
        <w:t>suspensão</w:t>
      </w:r>
      <w:proofErr w:type="gramEnd"/>
      <w:r w:rsidRPr="00A13AE1">
        <w:rPr>
          <w:rFonts w:ascii="Arial" w:hAnsi="Arial" w:cs="Arial"/>
          <w:sz w:val="22"/>
        </w:rPr>
        <w:t xml:space="preserve"> temporária do direito de licitar e impedimento de contratar com a Administração Municipal;</w:t>
      </w:r>
    </w:p>
    <w:p w14:paraId="5CF391AB" w14:textId="77777777" w:rsidR="00A13AE1" w:rsidRPr="00A13AE1" w:rsidRDefault="00A13AE1" w:rsidP="00A13AE1">
      <w:pPr>
        <w:rPr>
          <w:rFonts w:ascii="Arial" w:hAnsi="Arial" w:cs="Arial"/>
          <w:sz w:val="22"/>
        </w:rPr>
      </w:pPr>
    </w:p>
    <w:p w14:paraId="07283FD7"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16.2 </w:t>
      </w:r>
      <w:r w:rsidRPr="00A13AE1">
        <w:rPr>
          <w:rFonts w:ascii="Arial" w:hAnsi="Arial" w:cs="Arial"/>
          <w:sz w:val="22"/>
        </w:rPr>
        <w:tab/>
        <w:t>A multa aplicada será depositada em conta bancária indicada pela CONTRATANTE, descontada dos pagamentos eventualmente devidos, descontada da garantia ou cobrada judicialmente.</w:t>
      </w:r>
    </w:p>
    <w:p w14:paraId="2E25D21B" w14:textId="77777777" w:rsidR="00A13AE1" w:rsidRPr="00A13AE1" w:rsidRDefault="00A13AE1" w:rsidP="00A13AE1">
      <w:pPr>
        <w:ind w:left="1275" w:hanging="992"/>
        <w:rPr>
          <w:rFonts w:ascii="Arial" w:hAnsi="Arial" w:cs="Arial"/>
          <w:sz w:val="22"/>
        </w:rPr>
      </w:pPr>
    </w:p>
    <w:p w14:paraId="7BFA15B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16.3 </w:t>
      </w:r>
      <w:r w:rsidRPr="00A13AE1">
        <w:rPr>
          <w:rFonts w:ascii="Arial" w:hAnsi="Arial" w:cs="Arial"/>
          <w:sz w:val="22"/>
        </w:rPr>
        <w:tab/>
        <w:t>As sanções previstas nos incisos I e IV do subitem 16.1 poderão ser aplicadas juntamente com as dos incisos II e III, devendo a defesa prévia do interessado, no respectivo processo, ser apresentada no prazo de 10 (dez) dias úteis e não excluem a possibilidade de rescisão unilateral do contrato;</w:t>
      </w:r>
    </w:p>
    <w:p w14:paraId="442031B9" w14:textId="77777777" w:rsidR="00A13AE1" w:rsidRPr="00A13AE1" w:rsidRDefault="00A13AE1" w:rsidP="00A13AE1">
      <w:pPr>
        <w:ind w:left="1275" w:hanging="992"/>
        <w:rPr>
          <w:rFonts w:ascii="Arial" w:hAnsi="Arial" w:cs="Arial"/>
          <w:sz w:val="22"/>
        </w:rPr>
      </w:pPr>
    </w:p>
    <w:p w14:paraId="2220660B"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16.4 </w:t>
      </w:r>
      <w:r w:rsidRPr="00A13AE1">
        <w:rPr>
          <w:rFonts w:ascii="Arial" w:hAnsi="Arial" w:cs="Arial"/>
          <w:sz w:val="22"/>
        </w:rPr>
        <w:tab/>
        <w:t>Do ato que aplicar a pena prevista no inciso IV do subitem 16.1, a autoridade competente no âmbito da CONTRATANTE dará conhecimento aos demais órgãos e entidades municipais interessados, na página oficial desta empresa pública na internet.</w:t>
      </w:r>
    </w:p>
    <w:p w14:paraId="4FF773AF" w14:textId="77777777" w:rsidR="00A13AE1" w:rsidRPr="00A13AE1" w:rsidRDefault="00A13AE1" w:rsidP="00A13AE1">
      <w:pPr>
        <w:ind w:left="1275" w:hanging="992"/>
        <w:rPr>
          <w:rFonts w:ascii="Arial" w:hAnsi="Arial" w:cs="Arial"/>
          <w:sz w:val="22"/>
        </w:rPr>
      </w:pPr>
    </w:p>
    <w:p w14:paraId="631DE98C"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16.5 </w:t>
      </w:r>
      <w:r w:rsidRPr="00A13AE1">
        <w:rPr>
          <w:rFonts w:ascii="Arial" w:hAnsi="Arial" w:cs="Arial"/>
          <w:sz w:val="22"/>
        </w:rPr>
        <w:tab/>
        <w:t>A sanção prevista no inciso IV do subitem 16.1 poderá também ser aplicada às empresas ou aos profissionais que, em razão dos contratos regidos pelo Decreto Municipal n.º 44.698/2018:</w:t>
      </w:r>
    </w:p>
    <w:p w14:paraId="0D958C0F" w14:textId="77777777" w:rsidR="00A13AE1" w:rsidRPr="00A13AE1" w:rsidRDefault="00A13AE1" w:rsidP="00A13AE1">
      <w:pPr>
        <w:ind w:left="1275" w:hanging="992"/>
        <w:rPr>
          <w:rFonts w:ascii="Arial" w:hAnsi="Arial" w:cs="Arial"/>
          <w:sz w:val="22"/>
        </w:rPr>
      </w:pPr>
    </w:p>
    <w:p w14:paraId="3D2ADA04"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I - </w:t>
      </w:r>
      <w:proofErr w:type="gramStart"/>
      <w:r w:rsidRPr="00A13AE1">
        <w:rPr>
          <w:rFonts w:ascii="Arial" w:hAnsi="Arial" w:cs="Arial"/>
          <w:sz w:val="22"/>
        </w:rPr>
        <w:t>tenham</w:t>
      </w:r>
      <w:proofErr w:type="gramEnd"/>
      <w:r w:rsidRPr="00A13AE1">
        <w:rPr>
          <w:rFonts w:ascii="Arial" w:hAnsi="Arial" w:cs="Arial"/>
          <w:sz w:val="22"/>
        </w:rPr>
        <w:t xml:space="preserve"> sofrido condenação definitiva por praticarem, por meios dolosos, fraude fiscal no recolhimento de quaisquer tributos;</w:t>
      </w:r>
    </w:p>
    <w:p w14:paraId="2FFA98A1" w14:textId="77777777" w:rsidR="00A13AE1" w:rsidRPr="00A13AE1" w:rsidRDefault="00A13AE1" w:rsidP="00A13AE1">
      <w:pPr>
        <w:ind w:left="1275" w:hanging="992"/>
        <w:rPr>
          <w:rFonts w:ascii="Arial" w:hAnsi="Arial" w:cs="Arial"/>
          <w:sz w:val="22"/>
        </w:rPr>
      </w:pPr>
    </w:p>
    <w:p w14:paraId="3BBE35C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II - </w:t>
      </w:r>
      <w:proofErr w:type="gramStart"/>
      <w:r w:rsidRPr="00A13AE1">
        <w:rPr>
          <w:rFonts w:ascii="Arial" w:hAnsi="Arial" w:cs="Arial"/>
          <w:sz w:val="22"/>
        </w:rPr>
        <w:t>tenham</w:t>
      </w:r>
      <w:proofErr w:type="gramEnd"/>
      <w:r w:rsidRPr="00A13AE1">
        <w:rPr>
          <w:rFonts w:ascii="Arial" w:hAnsi="Arial" w:cs="Arial"/>
          <w:sz w:val="22"/>
        </w:rPr>
        <w:t xml:space="preserve"> praticado atos ilícitos visando a frustrar os objetivos da licitação;</w:t>
      </w:r>
    </w:p>
    <w:p w14:paraId="0B21CC3E" w14:textId="77777777" w:rsidR="00A13AE1" w:rsidRPr="00A13AE1" w:rsidRDefault="00A13AE1" w:rsidP="00A13AE1">
      <w:pPr>
        <w:ind w:left="1275" w:hanging="992"/>
        <w:rPr>
          <w:rFonts w:ascii="Arial" w:hAnsi="Arial" w:cs="Arial"/>
          <w:sz w:val="22"/>
        </w:rPr>
      </w:pPr>
    </w:p>
    <w:p w14:paraId="2AA51BCD" w14:textId="77777777" w:rsidR="00A13AE1" w:rsidRPr="00A13AE1" w:rsidRDefault="00A13AE1" w:rsidP="00A13AE1">
      <w:pPr>
        <w:ind w:left="1275" w:hanging="992"/>
        <w:rPr>
          <w:rFonts w:ascii="Arial" w:hAnsi="Arial" w:cs="Arial"/>
          <w:sz w:val="22"/>
        </w:rPr>
      </w:pPr>
      <w:r w:rsidRPr="00A13AE1">
        <w:rPr>
          <w:rFonts w:ascii="Arial" w:hAnsi="Arial" w:cs="Arial"/>
          <w:sz w:val="22"/>
        </w:rPr>
        <w:lastRenderedPageBreak/>
        <w:t>III - demonstrem não possuir idoneidade para contratar com a CONTRATANTE em virtude de atos ilícitos praticados.</w:t>
      </w:r>
    </w:p>
    <w:p w14:paraId="1B284092" w14:textId="77777777" w:rsidR="00A13AE1" w:rsidRPr="00A13AE1" w:rsidRDefault="00A13AE1" w:rsidP="00A13AE1">
      <w:pPr>
        <w:ind w:left="1275" w:hanging="992"/>
        <w:rPr>
          <w:rFonts w:ascii="Arial" w:hAnsi="Arial" w:cs="Arial"/>
          <w:sz w:val="22"/>
        </w:rPr>
      </w:pPr>
    </w:p>
    <w:p w14:paraId="7241E43F"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16.6 </w:t>
      </w:r>
      <w:r w:rsidRPr="00A13AE1">
        <w:rPr>
          <w:rFonts w:ascii="Arial" w:hAnsi="Arial" w:cs="Arial"/>
          <w:sz w:val="22"/>
        </w:rPr>
        <w:tab/>
        <w:t xml:space="preserve">As multas previstas nos incisos II e III do subitem 16.1 não possuem caráter compensatório, e, assim, o pagamento delas não eximirá a CONTRATADA de responsabilidade pelas perdas e danos decorrentes das infrações cometidas. </w:t>
      </w:r>
    </w:p>
    <w:p w14:paraId="64DE4277"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3DA8B98E"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16.7 </w:t>
      </w:r>
      <w:r w:rsidRPr="00A13AE1">
        <w:rPr>
          <w:rFonts w:ascii="Arial" w:hAnsi="Arial" w:cs="Arial"/>
          <w:sz w:val="22"/>
        </w:rPr>
        <w:tab/>
        <w:t xml:space="preserve">As multas aplicadas poderão ser compensadas com valores devidos à CONTRATADA mediante requerimento expresso nesse sentido. </w:t>
      </w:r>
    </w:p>
    <w:p w14:paraId="0CE34CC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 </w:t>
      </w:r>
    </w:p>
    <w:p w14:paraId="070495F5"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16.8 </w:t>
      </w:r>
      <w:r w:rsidRPr="00A13AE1">
        <w:rPr>
          <w:rFonts w:ascii="Arial" w:hAnsi="Arial" w:cs="Arial"/>
          <w:sz w:val="22"/>
        </w:rPr>
        <w:tab/>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55F9858F" w14:textId="77777777" w:rsidR="00A13AE1" w:rsidRPr="00A13AE1" w:rsidRDefault="00A13AE1" w:rsidP="00A13AE1">
      <w:pPr>
        <w:ind w:left="1275" w:hanging="992"/>
        <w:rPr>
          <w:rFonts w:ascii="Arial" w:hAnsi="Arial" w:cs="Arial"/>
          <w:sz w:val="22"/>
        </w:rPr>
      </w:pPr>
    </w:p>
    <w:p w14:paraId="2ED94CFC" w14:textId="77777777" w:rsidR="00A13AE1" w:rsidRPr="00A13AE1" w:rsidRDefault="00A13AE1" w:rsidP="00A13AE1">
      <w:pPr>
        <w:pStyle w:val="Ttulo1"/>
        <w:rPr>
          <w:rFonts w:ascii="Arial" w:hAnsi="Arial" w:cs="Arial"/>
          <w:sz w:val="22"/>
          <w:szCs w:val="22"/>
        </w:rPr>
      </w:pPr>
      <w:bookmarkStart w:id="37" w:name="_heading=h.zu0r4gwxsuq" w:colFirst="0" w:colLast="0"/>
      <w:bookmarkEnd w:id="37"/>
      <w:r w:rsidRPr="00A13AE1">
        <w:rPr>
          <w:rFonts w:ascii="Arial" w:hAnsi="Arial" w:cs="Arial"/>
          <w:sz w:val="22"/>
          <w:szCs w:val="22"/>
        </w:rPr>
        <w:t xml:space="preserve">17. DA MATRIZ DE RISCOS </w:t>
      </w:r>
    </w:p>
    <w:p w14:paraId="616B34F7" w14:textId="77777777" w:rsidR="00A13AE1" w:rsidRPr="00A13AE1" w:rsidRDefault="00A13AE1" w:rsidP="00A13AE1">
      <w:pPr>
        <w:rPr>
          <w:rFonts w:ascii="Arial" w:hAnsi="Arial" w:cs="Arial"/>
          <w:sz w:val="22"/>
        </w:rPr>
      </w:pPr>
    </w:p>
    <w:p w14:paraId="68DBDB45"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17.1 </w:t>
      </w:r>
      <w:r w:rsidRPr="00A13AE1">
        <w:rPr>
          <w:rFonts w:ascii="Arial" w:hAnsi="Arial" w:cs="Arial"/>
          <w:sz w:val="22"/>
        </w:rPr>
        <w:tab/>
        <w:t>Para a presente contratação foram identificados os principais riscos conhecidos na Matriz constante da Parte II deste Termo de Referência, bem como estabelecidos os respectivos responsáveis e descritas suas respostas sugeridas.</w:t>
      </w:r>
    </w:p>
    <w:p w14:paraId="5577C35A" w14:textId="77777777" w:rsidR="00A13AE1" w:rsidRPr="00A13AE1" w:rsidRDefault="00A13AE1" w:rsidP="00A13AE1">
      <w:pPr>
        <w:ind w:left="1275" w:hanging="992"/>
        <w:rPr>
          <w:rFonts w:ascii="Arial" w:hAnsi="Arial" w:cs="Arial"/>
          <w:sz w:val="22"/>
        </w:rPr>
      </w:pPr>
    </w:p>
    <w:p w14:paraId="6E8E3300"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17.2 </w:t>
      </w:r>
      <w:r w:rsidRPr="00A13AE1">
        <w:rPr>
          <w:rFonts w:ascii="Arial" w:hAnsi="Arial" w:cs="Arial"/>
          <w:sz w:val="22"/>
        </w:rPr>
        <w:tab/>
        <w:t xml:space="preserve">É vedada a celebração de aditivos decorrentes de eventos supervenientes alocados na Matriz de Riscos como sendo de responsabilidade da CONTRATADA. </w:t>
      </w:r>
    </w:p>
    <w:p w14:paraId="60478900" w14:textId="77777777" w:rsidR="00A13AE1" w:rsidRPr="00A13AE1" w:rsidRDefault="00A13AE1" w:rsidP="00A13AE1">
      <w:pPr>
        <w:ind w:left="1275" w:hanging="992"/>
        <w:rPr>
          <w:rFonts w:ascii="Arial" w:hAnsi="Arial" w:cs="Arial"/>
          <w:sz w:val="22"/>
        </w:rPr>
      </w:pPr>
    </w:p>
    <w:p w14:paraId="335FA489"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17.3 </w:t>
      </w:r>
      <w:r w:rsidRPr="00A13AE1">
        <w:rPr>
          <w:rFonts w:ascii="Arial" w:hAnsi="Arial" w:cs="Arial"/>
          <w:sz w:val="22"/>
        </w:rPr>
        <w:tab/>
        <w:t>Sempre que atendidas as condições do contrato e mantidas as disposições da Matriz de Risco, considera-se mantido o equilíbrio econômico-financeiro.</w:t>
      </w:r>
    </w:p>
    <w:p w14:paraId="7737E5F2" w14:textId="77777777" w:rsidR="00A13AE1" w:rsidRPr="00A13AE1" w:rsidRDefault="00A13AE1" w:rsidP="00A13AE1">
      <w:pPr>
        <w:ind w:left="1275" w:hanging="992"/>
        <w:rPr>
          <w:rFonts w:ascii="Arial" w:hAnsi="Arial" w:cs="Arial"/>
          <w:sz w:val="22"/>
        </w:rPr>
      </w:pPr>
    </w:p>
    <w:p w14:paraId="367D6E60"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17.4 </w:t>
      </w:r>
      <w:r w:rsidRPr="00A13AE1">
        <w:rPr>
          <w:rFonts w:ascii="Arial" w:hAnsi="Arial" w:cs="Arial"/>
          <w:sz w:val="22"/>
        </w:rPr>
        <w:tab/>
        <w:t>A proposta comercial deverá ser elaborada levando em consideração a natureza e a extensão dos riscos relacionados na Matriz de Risco.</w:t>
      </w:r>
    </w:p>
    <w:p w14:paraId="1F4C2CD5" w14:textId="77777777" w:rsidR="00A13AE1" w:rsidRPr="00A13AE1" w:rsidRDefault="00A13AE1" w:rsidP="00A13AE1">
      <w:pPr>
        <w:pStyle w:val="Ttulo1"/>
        <w:rPr>
          <w:rFonts w:ascii="Arial" w:hAnsi="Arial" w:cs="Arial"/>
          <w:sz w:val="22"/>
          <w:szCs w:val="22"/>
        </w:rPr>
      </w:pPr>
      <w:bookmarkStart w:id="38" w:name="_heading=h.2jbtx1oo2rkq" w:colFirst="0" w:colLast="0"/>
      <w:bookmarkEnd w:id="38"/>
      <w:r w:rsidRPr="00A13AE1">
        <w:rPr>
          <w:rFonts w:ascii="Arial" w:hAnsi="Arial" w:cs="Arial"/>
          <w:sz w:val="22"/>
          <w:szCs w:val="22"/>
        </w:rPr>
        <w:t xml:space="preserve">18. DA PROPOSTA DE PREÇOS </w:t>
      </w:r>
    </w:p>
    <w:p w14:paraId="48609742" w14:textId="77777777" w:rsidR="00A13AE1" w:rsidRPr="00A13AE1" w:rsidRDefault="00A13AE1" w:rsidP="00A13AE1">
      <w:pPr>
        <w:rPr>
          <w:rFonts w:ascii="Arial" w:hAnsi="Arial" w:cs="Arial"/>
          <w:sz w:val="22"/>
        </w:rPr>
      </w:pPr>
    </w:p>
    <w:p w14:paraId="3C979B70"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18.1 </w:t>
      </w:r>
      <w:r w:rsidRPr="00A13AE1">
        <w:rPr>
          <w:rFonts w:ascii="Arial" w:hAnsi="Arial" w:cs="Arial"/>
          <w:sz w:val="22"/>
        </w:rPr>
        <w:tab/>
        <w:t xml:space="preserve">A pretensa CONTRATADA deverá apresentar proposta de preços de acordo com as especificações deste Termo de Referência e nos moldes praticados pelo Município do Rio de Janeiro. </w:t>
      </w:r>
    </w:p>
    <w:p w14:paraId="1F32F713" w14:textId="77777777" w:rsidR="00A13AE1" w:rsidRPr="00A13AE1" w:rsidRDefault="00A13AE1" w:rsidP="00A13AE1">
      <w:pPr>
        <w:ind w:left="1275" w:hanging="992"/>
        <w:rPr>
          <w:rFonts w:ascii="Arial" w:hAnsi="Arial" w:cs="Arial"/>
          <w:sz w:val="22"/>
        </w:rPr>
      </w:pPr>
    </w:p>
    <w:p w14:paraId="013D5026"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18.2 </w:t>
      </w:r>
      <w:r w:rsidRPr="00A13AE1">
        <w:rPr>
          <w:rFonts w:ascii="Arial" w:hAnsi="Arial" w:cs="Arial"/>
          <w:sz w:val="22"/>
        </w:rPr>
        <w:tab/>
        <w:t xml:space="preserve">Os preços propostos deverão estar de acordo com os praticados no mercado e neles deverão estar inclusos todos os impostos, taxas, fretes, </w:t>
      </w:r>
      <w:r w:rsidRPr="00A13AE1">
        <w:rPr>
          <w:rFonts w:ascii="Arial" w:hAnsi="Arial" w:cs="Arial"/>
          <w:sz w:val="22"/>
        </w:rPr>
        <w:lastRenderedPageBreak/>
        <w:t>material, mão de obra, instalações e quaisquer outras despesas necessárias e não especificadas neste Termo de Referência, mas julgadas essenciais ao cumprimento do objeto desta contratação, observando-se, ainda, o contido no subitem 17.4 deste Termo de Referência.</w:t>
      </w:r>
    </w:p>
    <w:p w14:paraId="283876C8" w14:textId="77777777" w:rsidR="00A13AE1" w:rsidRPr="00A13AE1" w:rsidRDefault="00A13AE1" w:rsidP="00A13AE1">
      <w:pPr>
        <w:rPr>
          <w:rFonts w:ascii="Arial" w:hAnsi="Arial" w:cs="Arial"/>
          <w:sz w:val="22"/>
        </w:rPr>
      </w:pPr>
    </w:p>
    <w:p w14:paraId="1EF71BB9" w14:textId="77777777" w:rsidR="00A13AE1" w:rsidRPr="00A13AE1" w:rsidRDefault="00A13AE1" w:rsidP="00A13AE1">
      <w:pPr>
        <w:pStyle w:val="Ttulo1"/>
        <w:rPr>
          <w:rFonts w:ascii="Arial" w:hAnsi="Arial" w:cs="Arial"/>
          <w:sz w:val="22"/>
          <w:szCs w:val="22"/>
        </w:rPr>
      </w:pPr>
      <w:bookmarkStart w:id="39" w:name="_heading=h.1yprcvt080ty" w:colFirst="0" w:colLast="0"/>
      <w:bookmarkEnd w:id="39"/>
      <w:r w:rsidRPr="00A13AE1">
        <w:rPr>
          <w:rFonts w:ascii="Arial" w:hAnsi="Arial" w:cs="Arial"/>
          <w:sz w:val="22"/>
          <w:szCs w:val="22"/>
        </w:rPr>
        <w:t>19. DO CRITÉRIO DE JULGAMENTO</w:t>
      </w:r>
    </w:p>
    <w:p w14:paraId="08EF4637" w14:textId="77777777" w:rsidR="00A13AE1" w:rsidRPr="00A13AE1" w:rsidRDefault="00A13AE1" w:rsidP="00A13AE1">
      <w:pPr>
        <w:rPr>
          <w:rFonts w:ascii="Arial" w:hAnsi="Arial" w:cs="Arial"/>
          <w:sz w:val="22"/>
        </w:rPr>
      </w:pPr>
    </w:p>
    <w:p w14:paraId="5E655813"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19.1 </w:t>
      </w:r>
      <w:r w:rsidRPr="00A13AE1">
        <w:rPr>
          <w:rFonts w:ascii="Arial" w:hAnsi="Arial" w:cs="Arial"/>
          <w:sz w:val="22"/>
        </w:rPr>
        <w:tab/>
        <w:t xml:space="preserve">O critério de julgamento será o menor preço por item. </w:t>
      </w:r>
    </w:p>
    <w:p w14:paraId="70F0B9E9" w14:textId="77777777" w:rsidR="00A13AE1" w:rsidRPr="00A13AE1" w:rsidRDefault="00A13AE1" w:rsidP="00A13AE1">
      <w:pPr>
        <w:ind w:left="1275" w:hanging="992"/>
        <w:rPr>
          <w:rFonts w:ascii="Arial" w:hAnsi="Arial" w:cs="Arial"/>
          <w:sz w:val="22"/>
        </w:rPr>
      </w:pPr>
    </w:p>
    <w:p w14:paraId="5E192278"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19.2        A divisão em itens visa ampliar a competitividade. </w:t>
      </w:r>
    </w:p>
    <w:p w14:paraId="054C3522" w14:textId="77777777" w:rsidR="00A13AE1" w:rsidRPr="00A13AE1" w:rsidRDefault="00A13AE1" w:rsidP="00A13AE1">
      <w:pPr>
        <w:rPr>
          <w:rFonts w:ascii="Arial" w:hAnsi="Arial" w:cs="Arial"/>
          <w:sz w:val="22"/>
        </w:rPr>
      </w:pPr>
    </w:p>
    <w:p w14:paraId="09632DB8" w14:textId="77777777" w:rsidR="00A13AE1" w:rsidRPr="00A13AE1" w:rsidRDefault="00A13AE1" w:rsidP="00A13AE1">
      <w:pPr>
        <w:pStyle w:val="Ttulo1"/>
        <w:rPr>
          <w:rFonts w:ascii="Arial" w:hAnsi="Arial" w:cs="Arial"/>
          <w:sz w:val="22"/>
          <w:szCs w:val="22"/>
        </w:rPr>
      </w:pPr>
      <w:bookmarkStart w:id="40" w:name="_heading=h.iobluzamjtdw" w:colFirst="0" w:colLast="0"/>
      <w:bookmarkEnd w:id="40"/>
      <w:r w:rsidRPr="00A13AE1">
        <w:rPr>
          <w:rFonts w:ascii="Arial" w:hAnsi="Arial" w:cs="Arial"/>
          <w:sz w:val="22"/>
          <w:szCs w:val="22"/>
        </w:rPr>
        <w:t>20. DO REGIME DE EXECUÇÃO</w:t>
      </w:r>
    </w:p>
    <w:p w14:paraId="3CDDB02E" w14:textId="77777777" w:rsidR="00A13AE1" w:rsidRPr="00A13AE1" w:rsidRDefault="00A13AE1" w:rsidP="00A13AE1">
      <w:pPr>
        <w:ind w:left="1275" w:hanging="992"/>
        <w:rPr>
          <w:rFonts w:ascii="Arial" w:hAnsi="Arial" w:cs="Arial"/>
          <w:sz w:val="22"/>
        </w:rPr>
      </w:pPr>
    </w:p>
    <w:p w14:paraId="1FBCA15D" w14:textId="77777777" w:rsidR="00A13AE1" w:rsidRPr="00A13AE1" w:rsidRDefault="00A13AE1" w:rsidP="00A13AE1">
      <w:pPr>
        <w:ind w:left="1275" w:hanging="992"/>
        <w:rPr>
          <w:rFonts w:ascii="Arial" w:hAnsi="Arial" w:cs="Arial"/>
          <w:sz w:val="22"/>
        </w:rPr>
      </w:pPr>
      <w:r w:rsidRPr="00A13AE1">
        <w:rPr>
          <w:rFonts w:ascii="Arial" w:hAnsi="Arial" w:cs="Arial"/>
          <w:sz w:val="22"/>
        </w:rPr>
        <w:t xml:space="preserve">20.1 </w:t>
      </w:r>
      <w:r w:rsidRPr="00A13AE1">
        <w:rPr>
          <w:rFonts w:ascii="Arial" w:hAnsi="Arial" w:cs="Arial"/>
          <w:sz w:val="22"/>
        </w:rPr>
        <w:tab/>
        <w:t>A presente contratação adotará o regime de execução empreitada por preço unitário.</w:t>
      </w:r>
    </w:p>
    <w:p w14:paraId="22873FA8" w14:textId="77777777" w:rsidR="00A13AE1" w:rsidRPr="00A13AE1" w:rsidRDefault="00A13AE1" w:rsidP="00A13AE1">
      <w:pPr>
        <w:rPr>
          <w:rFonts w:ascii="Arial" w:hAnsi="Arial" w:cs="Arial"/>
          <w:sz w:val="22"/>
        </w:rPr>
      </w:pPr>
    </w:p>
    <w:p w14:paraId="352579DE" w14:textId="77777777" w:rsidR="00A13AE1" w:rsidRPr="00A13AE1" w:rsidRDefault="00A13AE1" w:rsidP="00A13AE1">
      <w:pPr>
        <w:pStyle w:val="Ttulo1"/>
        <w:rPr>
          <w:rFonts w:ascii="Arial" w:hAnsi="Arial" w:cs="Arial"/>
          <w:sz w:val="22"/>
          <w:szCs w:val="22"/>
        </w:rPr>
      </w:pPr>
      <w:bookmarkStart w:id="41" w:name="_heading=h.3ikaep3ivmqe" w:colFirst="0" w:colLast="0"/>
      <w:bookmarkEnd w:id="41"/>
      <w:r w:rsidRPr="00A13AE1">
        <w:rPr>
          <w:rFonts w:ascii="Arial" w:hAnsi="Arial" w:cs="Arial"/>
          <w:sz w:val="22"/>
          <w:szCs w:val="22"/>
        </w:rPr>
        <w:t>21. DA QUALIFICAÇÃO TÉCNICA</w:t>
      </w:r>
    </w:p>
    <w:p w14:paraId="79C11A01" w14:textId="77777777" w:rsidR="00A13AE1" w:rsidRPr="00A13AE1" w:rsidRDefault="00A13AE1" w:rsidP="00A13AE1">
      <w:pPr>
        <w:ind w:left="1275" w:hanging="992"/>
        <w:rPr>
          <w:rFonts w:ascii="Arial" w:hAnsi="Arial" w:cs="Arial"/>
          <w:sz w:val="22"/>
        </w:rPr>
      </w:pPr>
    </w:p>
    <w:p w14:paraId="000F88D6" w14:textId="77777777" w:rsidR="00A13AE1" w:rsidRPr="00A13AE1" w:rsidRDefault="00A13AE1" w:rsidP="00A13AE1">
      <w:pPr>
        <w:ind w:left="1275" w:hanging="992"/>
        <w:rPr>
          <w:rFonts w:ascii="Arial" w:hAnsi="Arial" w:cs="Arial"/>
          <w:sz w:val="22"/>
        </w:rPr>
      </w:pPr>
      <w:r w:rsidRPr="00A13AE1">
        <w:rPr>
          <w:rFonts w:ascii="Arial" w:hAnsi="Arial" w:cs="Arial"/>
          <w:sz w:val="22"/>
        </w:rPr>
        <w:t>21.1 Prova de aptidão da empresa licitante para desempenho de atividade pertinente e compatível com o objeto da licitação, por meio de certidão(</w:t>
      </w:r>
      <w:proofErr w:type="spellStart"/>
      <w:r w:rsidRPr="00A13AE1">
        <w:rPr>
          <w:rFonts w:ascii="Arial" w:hAnsi="Arial" w:cs="Arial"/>
          <w:sz w:val="22"/>
        </w:rPr>
        <w:t>ões</w:t>
      </w:r>
      <w:proofErr w:type="spellEnd"/>
      <w:r w:rsidRPr="00A13AE1">
        <w:rPr>
          <w:rFonts w:ascii="Arial" w:hAnsi="Arial" w:cs="Arial"/>
          <w:sz w:val="22"/>
        </w:rPr>
        <w:t>) ou atestado(s), fornecido(s) por pessoa jurídica de direito público ou privado.</w:t>
      </w:r>
    </w:p>
    <w:p w14:paraId="6F011F94" w14:textId="77777777" w:rsidR="00A13AE1" w:rsidRPr="00A13AE1" w:rsidRDefault="00A13AE1" w:rsidP="00A13AE1">
      <w:pPr>
        <w:ind w:left="1275" w:hanging="992"/>
        <w:rPr>
          <w:rFonts w:ascii="Arial" w:hAnsi="Arial" w:cs="Arial"/>
          <w:sz w:val="22"/>
        </w:rPr>
      </w:pPr>
    </w:p>
    <w:p w14:paraId="1925668F" w14:textId="77777777" w:rsidR="00A13AE1" w:rsidRPr="00A13AE1" w:rsidRDefault="00A13AE1" w:rsidP="00A13AE1">
      <w:pPr>
        <w:ind w:left="1275" w:hanging="992"/>
        <w:rPr>
          <w:rFonts w:ascii="Arial" w:hAnsi="Arial" w:cs="Arial"/>
          <w:sz w:val="22"/>
        </w:rPr>
      </w:pPr>
      <w:r w:rsidRPr="00A13AE1">
        <w:rPr>
          <w:rFonts w:ascii="Arial" w:hAnsi="Arial" w:cs="Arial"/>
          <w:sz w:val="22"/>
        </w:rPr>
        <w:t>21.1.1 Considera-se compatível com o objeto da licitação o atestado que demonstre que o licitante já prestou serviços de locação de ônibus por, no mínimo, 12 (doze) meses, com pelo menos 10 (dez) ônibus.</w:t>
      </w:r>
    </w:p>
    <w:p w14:paraId="4ADC2B87" w14:textId="77777777" w:rsidR="00A13AE1" w:rsidRPr="00A13AE1" w:rsidRDefault="00A13AE1" w:rsidP="00A13AE1">
      <w:pPr>
        <w:ind w:left="1275" w:hanging="992"/>
        <w:rPr>
          <w:rFonts w:ascii="Arial" w:hAnsi="Arial" w:cs="Arial"/>
          <w:sz w:val="22"/>
        </w:rPr>
      </w:pPr>
    </w:p>
    <w:p w14:paraId="7B7EC0FE" w14:textId="77777777" w:rsidR="00A13AE1" w:rsidRPr="00A13AE1" w:rsidRDefault="00A13AE1" w:rsidP="00A13AE1">
      <w:pPr>
        <w:ind w:left="1275" w:hanging="992"/>
        <w:rPr>
          <w:rFonts w:ascii="Arial" w:hAnsi="Arial" w:cs="Arial"/>
          <w:sz w:val="22"/>
        </w:rPr>
      </w:pPr>
      <w:r w:rsidRPr="00A13AE1">
        <w:rPr>
          <w:rFonts w:ascii="Arial" w:hAnsi="Arial" w:cs="Arial"/>
          <w:sz w:val="22"/>
        </w:rPr>
        <w:t>21.2 Não será admitida a apresentação de atestado de capacidade técnica emitido por empresa ou empresas do mesmo grupo econômico em favor da licitante participante, no caso desta também pertencer ao grupo econômico.</w:t>
      </w:r>
    </w:p>
    <w:p w14:paraId="48BEC024" w14:textId="77777777" w:rsidR="00A13AE1" w:rsidRPr="00A13AE1" w:rsidRDefault="00A13AE1" w:rsidP="00A13AE1">
      <w:pPr>
        <w:ind w:left="1275" w:hanging="992"/>
        <w:rPr>
          <w:rFonts w:ascii="Arial" w:hAnsi="Arial" w:cs="Arial"/>
          <w:sz w:val="22"/>
        </w:rPr>
      </w:pPr>
    </w:p>
    <w:p w14:paraId="58DE0642" w14:textId="77777777" w:rsidR="00A13AE1" w:rsidRPr="00A13AE1" w:rsidRDefault="00A13AE1" w:rsidP="00A13AE1">
      <w:pPr>
        <w:ind w:left="1275" w:hanging="992"/>
        <w:rPr>
          <w:rFonts w:ascii="Arial" w:hAnsi="Arial" w:cs="Arial"/>
          <w:sz w:val="22"/>
        </w:rPr>
      </w:pPr>
      <w:r w:rsidRPr="00A13AE1">
        <w:rPr>
          <w:rFonts w:ascii="Arial" w:hAnsi="Arial" w:cs="Arial"/>
          <w:sz w:val="22"/>
        </w:rPr>
        <w:t>21.3 Considera-se grupo econômico quando 2 (duas) ou mais empresas estiverem sob a direção, o controle ou a administração de uma delas, compondo grupo industrial, comercial ou de qualquer outra atividade econômica.</w:t>
      </w:r>
    </w:p>
    <w:p w14:paraId="27F7F983" w14:textId="77777777" w:rsidR="00A13AE1" w:rsidRPr="00A13AE1" w:rsidRDefault="00A13AE1" w:rsidP="00A13AE1">
      <w:pPr>
        <w:ind w:left="1275" w:hanging="992"/>
        <w:rPr>
          <w:rFonts w:ascii="Arial" w:hAnsi="Arial" w:cs="Arial"/>
          <w:sz w:val="22"/>
        </w:rPr>
      </w:pPr>
    </w:p>
    <w:p w14:paraId="6F2BF08A" w14:textId="77777777" w:rsidR="00A13AE1" w:rsidRPr="00A13AE1" w:rsidRDefault="00A13AE1" w:rsidP="00A13AE1">
      <w:pPr>
        <w:ind w:left="1275" w:hanging="992"/>
        <w:rPr>
          <w:rFonts w:ascii="Arial" w:hAnsi="Arial" w:cs="Arial"/>
          <w:sz w:val="22"/>
        </w:rPr>
      </w:pPr>
      <w:r w:rsidRPr="00A13AE1">
        <w:rPr>
          <w:rFonts w:ascii="Arial" w:hAnsi="Arial" w:cs="Arial"/>
          <w:sz w:val="22"/>
        </w:rPr>
        <w:t>21.4 Não caracteriza grupo econômico a mera identidade de sócios, sendo necessárias, para a configuração do grupo, a demonstração do interesse integrado, a efetiva comunhão de interesses e a atuação conjunta das empresas dele integrantes.</w:t>
      </w:r>
    </w:p>
    <w:p w14:paraId="03B7CD71" w14:textId="77777777" w:rsidR="00A13AE1" w:rsidRPr="00A13AE1" w:rsidRDefault="00A13AE1" w:rsidP="00A13AE1">
      <w:pPr>
        <w:ind w:left="1275" w:hanging="992"/>
        <w:rPr>
          <w:rFonts w:ascii="Arial" w:hAnsi="Arial" w:cs="Arial"/>
          <w:sz w:val="22"/>
        </w:rPr>
      </w:pPr>
    </w:p>
    <w:p w14:paraId="3D51281D" w14:textId="77777777" w:rsidR="00A13AE1" w:rsidRDefault="00A13AE1" w:rsidP="00A13AE1">
      <w:pPr>
        <w:rPr>
          <w:rFonts w:ascii="Arial" w:hAnsi="Arial" w:cs="Arial"/>
          <w:sz w:val="22"/>
        </w:rPr>
      </w:pPr>
    </w:p>
    <w:p w14:paraId="2F4735C4" w14:textId="77777777" w:rsidR="00D36B07" w:rsidRDefault="00D36B07" w:rsidP="00A13AE1">
      <w:pPr>
        <w:rPr>
          <w:rFonts w:ascii="Arial" w:hAnsi="Arial" w:cs="Arial"/>
          <w:sz w:val="22"/>
        </w:rPr>
      </w:pPr>
    </w:p>
    <w:p w14:paraId="7A2406D2" w14:textId="77777777" w:rsidR="00D36B07" w:rsidRPr="00A13AE1" w:rsidRDefault="00D36B07" w:rsidP="00A13AE1">
      <w:pPr>
        <w:rPr>
          <w:rFonts w:ascii="Arial" w:hAnsi="Arial" w:cs="Arial"/>
          <w:sz w:val="22"/>
        </w:rPr>
      </w:pPr>
    </w:p>
    <w:p w14:paraId="6D7CC5FC" w14:textId="77777777" w:rsidR="00A13AE1" w:rsidRPr="00A13AE1" w:rsidRDefault="00A13AE1" w:rsidP="00A13AE1">
      <w:pPr>
        <w:rPr>
          <w:rFonts w:ascii="Arial" w:hAnsi="Arial" w:cs="Arial"/>
          <w:sz w:val="22"/>
        </w:rPr>
      </w:pPr>
    </w:p>
    <w:p w14:paraId="66C45280" w14:textId="77777777" w:rsidR="00A13AE1" w:rsidRPr="00A13AE1" w:rsidRDefault="00A13AE1" w:rsidP="00A13AE1">
      <w:pPr>
        <w:jc w:val="center"/>
        <w:rPr>
          <w:rFonts w:ascii="Arial" w:hAnsi="Arial" w:cs="Arial"/>
          <w:sz w:val="22"/>
        </w:rPr>
      </w:pPr>
      <w:r w:rsidRPr="00A13AE1">
        <w:rPr>
          <w:rFonts w:ascii="Arial" w:hAnsi="Arial" w:cs="Arial"/>
          <w:sz w:val="22"/>
        </w:rPr>
        <w:t>Rio de Janeiro, 26 de janeiro de 2026.</w:t>
      </w:r>
    </w:p>
    <w:p w14:paraId="149DDF61" w14:textId="77777777" w:rsidR="00A13AE1" w:rsidRPr="00A13AE1" w:rsidRDefault="00A13AE1" w:rsidP="00A13AE1">
      <w:pPr>
        <w:ind w:firstLine="0"/>
        <w:jc w:val="left"/>
        <w:rPr>
          <w:rFonts w:ascii="Arial" w:hAnsi="Arial" w:cs="Arial"/>
          <w:sz w:val="22"/>
        </w:rPr>
      </w:pPr>
    </w:p>
    <w:p w14:paraId="078F4EC7" w14:textId="77777777" w:rsidR="00A13AE1" w:rsidRPr="00A13AE1" w:rsidRDefault="00A13AE1" w:rsidP="00A13AE1">
      <w:pPr>
        <w:ind w:firstLine="0"/>
        <w:jc w:val="left"/>
        <w:rPr>
          <w:rFonts w:ascii="Arial" w:hAnsi="Arial" w:cs="Arial"/>
          <w:sz w:val="22"/>
        </w:rPr>
      </w:pPr>
    </w:p>
    <w:p w14:paraId="2D70DD9E" w14:textId="77777777" w:rsidR="00A13AE1" w:rsidRPr="00A13AE1" w:rsidRDefault="00A13AE1" w:rsidP="00A13AE1">
      <w:pPr>
        <w:jc w:val="center"/>
        <w:rPr>
          <w:rFonts w:ascii="Arial" w:hAnsi="Arial" w:cs="Arial"/>
          <w:sz w:val="22"/>
        </w:rPr>
      </w:pPr>
      <w:r w:rsidRPr="00A13AE1">
        <w:rPr>
          <w:rFonts w:ascii="Arial" w:hAnsi="Arial" w:cs="Arial"/>
          <w:sz w:val="22"/>
        </w:rPr>
        <w:t>_________________________________________</w:t>
      </w:r>
    </w:p>
    <w:p w14:paraId="5DF2D029" w14:textId="77777777" w:rsidR="00A13AE1" w:rsidRPr="00A13AE1" w:rsidRDefault="00A13AE1" w:rsidP="00A13AE1">
      <w:pPr>
        <w:jc w:val="center"/>
        <w:rPr>
          <w:rFonts w:ascii="Arial" w:hAnsi="Arial" w:cs="Arial"/>
          <w:sz w:val="22"/>
        </w:rPr>
      </w:pPr>
      <w:r w:rsidRPr="00A13AE1">
        <w:rPr>
          <w:rFonts w:ascii="Arial" w:hAnsi="Arial" w:cs="Arial"/>
          <w:sz w:val="22"/>
        </w:rPr>
        <w:t>Diego Mateus Silva</w:t>
      </w:r>
    </w:p>
    <w:p w14:paraId="4728A5F6" w14:textId="77777777" w:rsidR="00A13AE1" w:rsidRPr="00A13AE1" w:rsidRDefault="00A13AE1" w:rsidP="00A13AE1">
      <w:pPr>
        <w:jc w:val="center"/>
        <w:rPr>
          <w:rFonts w:ascii="Arial" w:hAnsi="Arial" w:cs="Arial"/>
          <w:sz w:val="22"/>
        </w:rPr>
      </w:pPr>
      <w:r w:rsidRPr="00A13AE1">
        <w:rPr>
          <w:rFonts w:ascii="Arial" w:hAnsi="Arial" w:cs="Arial"/>
          <w:sz w:val="22"/>
        </w:rPr>
        <w:t>Superintendente de Planejamento e Operações</w:t>
      </w:r>
    </w:p>
    <w:p w14:paraId="7D73ABE0" w14:textId="77777777" w:rsidR="00A13AE1" w:rsidRPr="00A13AE1" w:rsidRDefault="00A13AE1" w:rsidP="00A13AE1">
      <w:pPr>
        <w:jc w:val="center"/>
        <w:rPr>
          <w:rFonts w:ascii="Arial" w:hAnsi="Arial" w:cs="Arial"/>
          <w:b/>
          <w:bCs/>
          <w:sz w:val="22"/>
        </w:rPr>
      </w:pPr>
      <w:r w:rsidRPr="00A13AE1">
        <w:rPr>
          <w:rFonts w:ascii="Arial" w:hAnsi="Arial" w:cs="Arial"/>
          <w:sz w:val="22"/>
        </w:rPr>
        <w:t>Mat. 13/319.352-1</w:t>
      </w:r>
      <w:r w:rsidRPr="00A13AE1">
        <w:rPr>
          <w:rFonts w:ascii="Arial" w:hAnsi="Arial" w:cs="Arial"/>
          <w:sz w:val="22"/>
        </w:rPr>
        <w:br w:type="page"/>
      </w:r>
    </w:p>
    <w:p w14:paraId="5995A496" w14:textId="77777777" w:rsidR="00A13AE1" w:rsidRPr="00A13AE1" w:rsidRDefault="00A13AE1" w:rsidP="00A13AE1">
      <w:pPr>
        <w:jc w:val="center"/>
        <w:rPr>
          <w:rFonts w:ascii="Arial" w:hAnsi="Arial" w:cs="Arial"/>
          <w:b/>
          <w:bCs/>
          <w:sz w:val="22"/>
        </w:rPr>
      </w:pPr>
    </w:p>
    <w:p w14:paraId="5CD80434" w14:textId="77777777" w:rsidR="00A13AE1" w:rsidRPr="00A13AE1" w:rsidRDefault="00A13AE1" w:rsidP="00A13AE1">
      <w:pPr>
        <w:jc w:val="center"/>
        <w:rPr>
          <w:rFonts w:ascii="Arial" w:hAnsi="Arial" w:cs="Arial"/>
          <w:b/>
          <w:bCs/>
          <w:sz w:val="22"/>
        </w:rPr>
      </w:pPr>
      <w:r w:rsidRPr="00A13AE1">
        <w:rPr>
          <w:rFonts w:ascii="Arial" w:hAnsi="Arial" w:cs="Arial"/>
          <w:b/>
          <w:bCs/>
          <w:sz w:val="22"/>
        </w:rPr>
        <w:t>PARTE I</w:t>
      </w:r>
    </w:p>
    <w:p w14:paraId="66262671" w14:textId="77777777" w:rsidR="00A13AE1" w:rsidRPr="00A13AE1" w:rsidRDefault="00A13AE1" w:rsidP="00A13AE1">
      <w:pPr>
        <w:jc w:val="center"/>
        <w:rPr>
          <w:rFonts w:ascii="Arial" w:hAnsi="Arial" w:cs="Arial"/>
          <w:b/>
          <w:bCs/>
          <w:sz w:val="22"/>
        </w:rPr>
      </w:pPr>
    </w:p>
    <w:p w14:paraId="609D97F0" w14:textId="77777777" w:rsidR="00A13AE1" w:rsidRPr="00A13AE1" w:rsidRDefault="00A13AE1" w:rsidP="00A13AE1">
      <w:pPr>
        <w:jc w:val="center"/>
        <w:rPr>
          <w:rFonts w:ascii="Arial" w:hAnsi="Arial" w:cs="Arial"/>
          <w:b/>
          <w:bCs/>
          <w:sz w:val="22"/>
        </w:rPr>
      </w:pPr>
      <w:r w:rsidRPr="00A13AE1">
        <w:rPr>
          <w:rFonts w:ascii="Arial" w:hAnsi="Arial" w:cs="Arial"/>
          <w:b/>
          <w:bCs/>
          <w:sz w:val="22"/>
        </w:rPr>
        <w:t xml:space="preserve">Padrão de envelopamento dos ônibus </w:t>
      </w:r>
    </w:p>
    <w:p w14:paraId="18DAB8B1" w14:textId="77777777" w:rsidR="00A13AE1" w:rsidRPr="00A13AE1" w:rsidRDefault="00A13AE1" w:rsidP="00A13AE1">
      <w:pPr>
        <w:rPr>
          <w:rFonts w:ascii="Arial" w:hAnsi="Arial" w:cs="Arial"/>
          <w:sz w:val="22"/>
        </w:rPr>
      </w:pPr>
    </w:p>
    <w:p w14:paraId="19EC245D" w14:textId="77777777" w:rsidR="00A13AE1" w:rsidRPr="00A13AE1" w:rsidRDefault="00A13AE1" w:rsidP="00A13AE1">
      <w:pPr>
        <w:rPr>
          <w:rFonts w:ascii="Arial" w:hAnsi="Arial" w:cs="Arial"/>
          <w:sz w:val="22"/>
        </w:rPr>
      </w:pPr>
      <w:r w:rsidRPr="00A13AE1">
        <w:rPr>
          <w:rFonts w:ascii="Arial" w:hAnsi="Arial" w:cs="Arial"/>
          <w:noProof/>
          <w:sz w:val="22"/>
        </w:rPr>
        <w:drawing>
          <wp:anchor distT="114300" distB="114300" distL="114300" distR="114300" simplePos="0" relativeHeight="251664384" behindDoc="0" locked="0" layoutInCell="1" hidden="0" allowOverlap="1" wp14:anchorId="3047E99E" wp14:editId="51DA1502">
            <wp:simplePos x="0" y="0"/>
            <wp:positionH relativeFrom="column">
              <wp:posOffset>-18569</wp:posOffset>
            </wp:positionH>
            <wp:positionV relativeFrom="paragraph">
              <wp:posOffset>205680</wp:posOffset>
            </wp:positionV>
            <wp:extent cx="6231950" cy="4364395"/>
            <wp:effectExtent l="0" t="0" r="0" b="0"/>
            <wp:wrapTopAndBottom distT="114300" distB="114300"/>
            <wp:docPr id="20594527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6231950" cy="4364395"/>
                    </a:xfrm>
                    <a:prstGeom prst="rect">
                      <a:avLst/>
                    </a:prstGeom>
                    <a:ln/>
                  </pic:spPr>
                </pic:pic>
              </a:graphicData>
            </a:graphic>
          </wp:anchor>
        </w:drawing>
      </w:r>
    </w:p>
    <w:p w14:paraId="133BB0E5" w14:textId="77777777" w:rsidR="00A13AE1" w:rsidRPr="00A13AE1" w:rsidRDefault="00A13AE1" w:rsidP="00A13AE1">
      <w:pPr>
        <w:rPr>
          <w:rFonts w:ascii="Arial" w:hAnsi="Arial" w:cs="Arial"/>
          <w:sz w:val="22"/>
        </w:rPr>
      </w:pPr>
    </w:p>
    <w:p w14:paraId="73FE0200" w14:textId="77777777" w:rsidR="00A13AE1" w:rsidRPr="00A13AE1" w:rsidRDefault="00A13AE1" w:rsidP="00A13AE1">
      <w:pPr>
        <w:rPr>
          <w:rFonts w:ascii="Arial" w:hAnsi="Arial" w:cs="Arial"/>
          <w:sz w:val="22"/>
        </w:rPr>
      </w:pPr>
    </w:p>
    <w:p w14:paraId="729FBEC5" w14:textId="77777777" w:rsidR="00A13AE1" w:rsidRPr="00A13AE1" w:rsidRDefault="00A13AE1" w:rsidP="00A13AE1">
      <w:pPr>
        <w:rPr>
          <w:rFonts w:ascii="Arial" w:hAnsi="Arial" w:cs="Arial"/>
          <w:sz w:val="22"/>
        </w:rPr>
      </w:pPr>
    </w:p>
    <w:p w14:paraId="756686AC" w14:textId="77777777" w:rsidR="00A13AE1" w:rsidRPr="00A13AE1" w:rsidRDefault="00A13AE1" w:rsidP="00A13AE1">
      <w:pPr>
        <w:rPr>
          <w:rFonts w:ascii="Arial" w:hAnsi="Arial" w:cs="Arial"/>
          <w:sz w:val="22"/>
        </w:rPr>
      </w:pPr>
    </w:p>
    <w:p w14:paraId="79495F1B" w14:textId="77777777" w:rsidR="00A13AE1" w:rsidRPr="00A13AE1" w:rsidRDefault="00A13AE1" w:rsidP="00A13AE1">
      <w:pPr>
        <w:rPr>
          <w:rFonts w:ascii="Arial" w:hAnsi="Arial" w:cs="Arial"/>
          <w:sz w:val="22"/>
        </w:rPr>
      </w:pPr>
    </w:p>
    <w:p w14:paraId="0ED27AEF" w14:textId="77777777" w:rsidR="00A13AE1" w:rsidRPr="00A13AE1" w:rsidRDefault="00A13AE1" w:rsidP="00A13AE1">
      <w:pPr>
        <w:rPr>
          <w:rFonts w:ascii="Arial" w:hAnsi="Arial" w:cs="Arial"/>
          <w:sz w:val="22"/>
        </w:rPr>
      </w:pPr>
    </w:p>
    <w:p w14:paraId="3BC2DA7F" w14:textId="77777777" w:rsidR="00A13AE1" w:rsidRPr="00A13AE1" w:rsidRDefault="00A13AE1" w:rsidP="00A13AE1">
      <w:pPr>
        <w:rPr>
          <w:rFonts w:ascii="Arial" w:hAnsi="Arial" w:cs="Arial"/>
          <w:sz w:val="22"/>
        </w:rPr>
      </w:pPr>
    </w:p>
    <w:p w14:paraId="3D451267" w14:textId="77777777" w:rsidR="00A13AE1" w:rsidRPr="00A13AE1" w:rsidRDefault="00A13AE1" w:rsidP="00A13AE1">
      <w:pPr>
        <w:jc w:val="center"/>
        <w:rPr>
          <w:rFonts w:ascii="Arial" w:hAnsi="Arial" w:cs="Arial"/>
          <w:sz w:val="22"/>
        </w:rPr>
      </w:pPr>
    </w:p>
    <w:p w14:paraId="1DDFD236" w14:textId="77777777" w:rsidR="00A13AE1" w:rsidRPr="00A13AE1" w:rsidRDefault="00A13AE1" w:rsidP="00A13AE1">
      <w:pPr>
        <w:rPr>
          <w:rFonts w:ascii="Arial" w:hAnsi="Arial" w:cs="Arial"/>
          <w:sz w:val="22"/>
        </w:rPr>
      </w:pPr>
    </w:p>
    <w:p w14:paraId="2E901E76" w14:textId="77777777" w:rsidR="00A13AE1" w:rsidRPr="00A13AE1" w:rsidRDefault="00A13AE1" w:rsidP="00A13AE1">
      <w:pPr>
        <w:rPr>
          <w:rFonts w:ascii="Arial" w:hAnsi="Arial" w:cs="Arial"/>
          <w:sz w:val="22"/>
        </w:rPr>
      </w:pPr>
    </w:p>
    <w:p w14:paraId="69ED5B39" w14:textId="77777777" w:rsidR="00A13AE1" w:rsidRPr="00A13AE1" w:rsidRDefault="00A13AE1" w:rsidP="00A13AE1">
      <w:pPr>
        <w:jc w:val="center"/>
        <w:rPr>
          <w:rFonts w:ascii="Arial" w:hAnsi="Arial" w:cs="Arial"/>
          <w:sz w:val="22"/>
        </w:rPr>
      </w:pPr>
    </w:p>
    <w:p w14:paraId="51D1890D" w14:textId="77777777" w:rsidR="00A13AE1" w:rsidRPr="00A13AE1" w:rsidRDefault="00A13AE1" w:rsidP="00A13AE1">
      <w:pPr>
        <w:ind w:firstLine="0"/>
        <w:jc w:val="left"/>
        <w:rPr>
          <w:rFonts w:ascii="Arial" w:hAnsi="Arial" w:cs="Arial"/>
          <w:b/>
          <w:bCs/>
          <w:sz w:val="22"/>
        </w:rPr>
      </w:pPr>
      <w:r w:rsidRPr="00A13AE1">
        <w:rPr>
          <w:rFonts w:ascii="Arial" w:hAnsi="Arial" w:cs="Arial"/>
          <w:sz w:val="22"/>
        </w:rPr>
        <w:br w:type="page"/>
      </w:r>
    </w:p>
    <w:p w14:paraId="6E838E6A" w14:textId="77777777" w:rsidR="00A13AE1" w:rsidRPr="00A13AE1" w:rsidRDefault="00A13AE1" w:rsidP="00A13AE1">
      <w:pPr>
        <w:jc w:val="center"/>
        <w:rPr>
          <w:rFonts w:ascii="Arial" w:hAnsi="Arial" w:cs="Arial"/>
          <w:b/>
          <w:bCs/>
          <w:sz w:val="22"/>
        </w:rPr>
      </w:pPr>
      <w:r w:rsidRPr="00A13AE1">
        <w:rPr>
          <w:rFonts w:ascii="Arial" w:hAnsi="Arial" w:cs="Arial"/>
          <w:b/>
          <w:bCs/>
          <w:sz w:val="22"/>
        </w:rPr>
        <w:lastRenderedPageBreak/>
        <w:t>PARTE II</w:t>
      </w:r>
    </w:p>
    <w:p w14:paraId="47FB586A" w14:textId="77777777" w:rsidR="00A13AE1" w:rsidRPr="00A13AE1" w:rsidRDefault="00A13AE1" w:rsidP="00A13AE1">
      <w:pPr>
        <w:ind w:firstLine="0"/>
        <w:jc w:val="left"/>
        <w:rPr>
          <w:rFonts w:ascii="Arial" w:hAnsi="Arial" w:cs="Arial"/>
          <w:b/>
          <w:bCs/>
          <w:sz w:val="22"/>
        </w:rPr>
      </w:pPr>
    </w:p>
    <w:p w14:paraId="107BC788" w14:textId="77777777" w:rsidR="00A13AE1" w:rsidRPr="00A13AE1" w:rsidRDefault="00A13AE1" w:rsidP="00A13AE1">
      <w:pPr>
        <w:ind w:hanging="2"/>
        <w:jc w:val="center"/>
        <w:rPr>
          <w:rFonts w:ascii="Arial" w:hAnsi="Arial" w:cs="Arial"/>
          <w:b/>
          <w:bCs/>
          <w:sz w:val="22"/>
        </w:rPr>
      </w:pPr>
      <w:r w:rsidRPr="00A13AE1">
        <w:rPr>
          <w:rFonts w:ascii="Arial" w:hAnsi="Arial" w:cs="Arial"/>
          <w:b/>
          <w:bCs/>
          <w:sz w:val="22"/>
        </w:rPr>
        <w:t>MATRIZ DE RISCOS</w:t>
      </w:r>
    </w:p>
    <w:p w14:paraId="77A26AE5" w14:textId="77777777" w:rsidR="00A13AE1" w:rsidRPr="00A13AE1" w:rsidRDefault="00A13AE1" w:rsidP="00A13AE1">
      <w:pPr>
        <w:ind w:hanging="2"/>
        <w:jc w:val="center"/>
        <w:rPr>
          <w:rFonts w:ascii="Arial" w:hAnsi="Arial" w:cs="Arial"/>
          <w:b/>
          <w:bCs/>
          <w:sz w:val="22"/>
        </w:rPr>
      </w:pPr>
    </w:p>
    <w:tbl>
      <w:tblPr>
        <w:tblW w:w="9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5"/>
        <w:gridCol w:w="2100"/>
        <w:gridCol w:w="2595"/>
        <w:gridCol w:w="1785"/>
        <w:gridCol w:w="2580"/>
      </w:tblGrid>
      <w:tr w:rsidR="00A13AE1" w:rsidRPr="00A13AE1" w14:paraId="6B287D52" w14:textId="77777777" w:rsidTr="00404920">
        <w:trPr>
          <w:trHeight w:val="415"/>
          <w:jc w:val="center"/>
        </w:trPr>
        <w:tc>
          <w:tcPr>
            <w:tcW w:w="9705" w:type="dxa"/>
            <w:gridSpan w:val="5"/>
            <w:shd w:val="clear" w:color="auto" w:fill="D9D9D9"/>
            <w:vAlign w:val="center"/>
          </w:tcPr>
          <w:p w14:paraId="2CEBBFC4" w14:textId="77777777" w:rsidR="00A13AE1" w:rsidRPr="00A13AE1" w:rsidRDefault="00A13AE1" w:rsidP="00404920">
            <w:pPr>
              <w:spacing w:before="1"/>
              <w:ind w:right="1870" w:hanging="2"/>
              <w:jc w:val="right"/>
              <w:rPr>
                <w:rFonts w:ascii="Arial" w:hAnsi="Arial" w:cs="Arial"/>
                <w:sz w:val="22"/>
              </w:rPr>
            </w:pPr>
            <w:r w:rsidRPr="00A13AE1">
              <w:rPr>
                <w:rFonts w:ascii="Arial" w:hAnsi="Arial" w:cs="Arial"/>
                <w:b/>
                <w:bCs/>
                <w:sz w:val="22"/>
              </w:rPr>
              <w:t>TABELA 01- RISCOS ECONÔMICO - FINANCEIROS</w:t>
            </w:r>
          </w:p>
        </w:tc>
      </w:tr>
      <w:tr w:rsidR="00A13AE1" w:rsidRPr="00A13AE1" w14:paraId="349B553D" w14:textId="77777777" w:rsidTr="00404920">
        <w:trPr>
          <w:cantSplit/>
          <w:jc w:val="center"/>
        </w:trPr>
        <w:tc>
          <w:tcPr>
            <w:tcW w:w="645" w:type="dxa"/>
            <w:shd w:val="clear" w:color="auto" w:fill="EFEFEF"/>
            <w:vAlign w:val="center"/>
          </w:tcPr>
          <w:p w14:paraId="0B5C98B2" w14:textId="77777777" w:rsidR="00A13AE1" w:rsidRPr="00A13AE1" w:rsidRDefault="00A13AE1" w:rsidP="00404920">
            <w:pPr>
              <w:ind w:hanging="2"/>
              <w:rPr>
                <w:rFonts w:ascii="Arial" w:hAnsi="Arial" w:cs="Arial"/>
                <w:sz w:val="22"/>
              </w:rPr>
            </w:pPr>
          </w:p>
        </w:tc>
        <w:tc>
          <w:tcPr>
            <w:tcW w:w="2100" w:type="dxa"/>
            <w:shd w:val="clear" w:color="auto" w:fill="EFEFEF"/>
            <w:vAlign w:val="center"/>
          </w:tcPr>
          <w:p w14:paraId="7A5A9956" w14:textId="77777777" w:rsidR="00A13AE1" w:rsidRPr="00A13AE1" w:rsidRDefault="00A13AE1" w:rsidP="00404920">
            <w:pPr>
              <w:ind w:right="74" w:hanging="2"/>
              <w:jc w:val="center"/>
              <w:rPr>
                <w:rFonts w:ascii="Arial" w:hAnsi="Arial" w:cs="Arial"/>
                <w:sz w:val="22"/>
              </w:rPr>
            </w:pPr>
            <w:r w:rsidRPr="00A13AE1">
              <w:rPr>
                <w:rFonts w:ascii="Arial" w:hAnsi="Arial" w:cs="Arial"/>
                <w:b/>
                <w:bCs/>
                <w:sz w:val="22"/>
              </w:rPr>
              <w:t>Definição do risco</w:t>
            </w:r>
          </w:p>
        </w:tc>
        <w:tc>
          <w:tcPr>
            <w:tcW w:w="2595" w:type="dxa"/>
            <w:shd w:val="clear" w:color="auto" w:fill="EFEFEF"/>
            <w:vAlign w:val="center"/>
          </w:tcPr>
          <w:p w14:paraId="00B96CAF" w14:textId="77777777" w:rsidR="00A13AE1" w:rsidRPr="00A13AE1" w:rsidRDefault="00A13AE1" w:rsidP="00404920">
            <w:pPr>
              <w:ind w:right="104" w:hanging="2"/>
              <w:jc w:val="center"/>
              <w:rPr>
                <w:rFonts w:ascii="Arial" w:hAnsi="Arial" w:cs="Arial"/>
                <w:sz w:val="22"/>
              </w:rPr>
            </w:pPr>
            <w:r w:rsidRPr="00A13AE1">
              <w:rPr>
                <w:rFonts w:ascii="Arial" w:hAnsi="Arial" w:cs="Arial"/>
                <w:b/>
                <w:bCs/>
                <w:sz w:val="22"/>
              </w:rPr>
              <w:t>Descrição</w:t>
            </w:r>
          </w:p>
        </w:tc>
        <w:tc>
          <w:tcPr>
            <w:tcW w:w="1785" w:type="dxa"/>
            <w:shd w:val="clear" w:color="auto" w:fill="EFEFEF"/>
            <w:vAlign w:val="center"/>
          </w:tcPr>
          <w:p w14:paraId="648B338A" w14:textId="77777777" w:rsidR="00A13AE1" w:rsidRPr="00A13AE1" w:rsidRDefault="00A13AE1" w:rsidP="00404920">
            <w:pPr>
              <w:ind w:right="104" w:hanging="2"/>
              <w:jc w:val="center"/>
              <w:rPr>
                <w:rFonts w:ascii="Arial" w:hAnsi="Arial" w:cs="Arial"/>
                <w:sz w:val="22"/>
              </w:rPr>
            </w:pPr>
            <w:r w:rsidRPr="00A13AE1">
              <w:rPr>
                <w:rFonts w:ascii="Arial" w:hAnsi="Arial" w:cs="Arial"/>
                <w:b/>
                <w:bCs/>
                <w:sz w:val="22"/>
              </w:rPr>
              <w:t>Alocação</w:t>
            </w:r>
          </w:p>
        </w:tc>
        <w:tc>
          <w:tcPr>
            <w:tcW w:w="2580" w:type="dxa"/>
            <w:shd w:val="clear" w:color="auto" w:fill="EFEFEF"/>
            <w:vAlign w:val="center"/>
          </w:tcPr>
          <w:p w14:paraId="4B45174A" w14:textId="77777777" w:rsidR="00A13AE1" w:rsidRPr="00A13AE1" w:rsidRDefault="00A13AE1" w:rsidP="00404920">
            <w:pPr>
              <w:ind w:right="74" w:hanging="2"/>
              <w:jc w:val="center"/>
              <w:rPr>
                <w:rFonts w:ascii="Arial" w:hAnsi="Arial" w:cs="Arial"/>
                <w:sz w:val="22"/>
              </w:rPr>
            </w:pPr>
            <w:r w:rsidRPr="00A13AE1">
              <w:rPr>
                <w:rFonts w:ascii="Arial" w:hAnsi="Arial" w:cs="Arial"/>
                <w:b/>
                <w:bCs/>
                <w:sz w:val="22"/>
              </w:rPr>
              <w:t>Ações</w:t>
            </w:r>
          </w:p>
        </w:tc>
      </w:tr>
      <w:tr w:rsidR="00A13AE1" w:rsidRPr="00A13AE1" w14:paraId="4EEC10ED" w14:textId="77777777" w:rsidTr="00404920">
        <w:trPr>
          <w:trHeight w:val="2099"/>
          <w:jc w:val="center"/>
        </w:trPr>
        <w:tc>
          <w:tcPr>
            <w:tcW w:w="645" w:type="dxa"/>
            <w:vAlign w:val="center"/>
          </w:tcPr>
          <w:p w14:paraId="4621D974" w14:textId="77777777" w:rsidR="00A13AE1" w:rsidRPr="00A13AE1" w:rsidRDefault="00A13AE1" w:rsidP="00404920">
            <w:pPr>
              <w:ind w:right="139" w:hanging="2"/>
              <w:jc w:val="left"/>
              <w:rPr>
                <w:rFonts w:ascii="Arial" w:hAnsi="Arial" w:cs="Arial"/>
                <w:sz w:val="22"/>
              </w:rPr>
            </w:pPr>
            <w:r w:rsidRPr="00A13AE1">
              <w:rPr>
                <w:rFonts w:ascii="Arial" w:hAnsi="Arial" w:cs="Arial"/>
                <w:sz w:val="22"/>
              </w:rPr>
              <w:t>1.</w:t>
            </w:r>
          </w:p>
        </w:tc>
        <w:tc>
          <w:tcPr>
            <w:tcW w:w="2100" w:type="dxa"/>
            <w:vAlign w:val="center"/>
          </w:tcPr>
          <w:p w14:paraId="1BA01E3F" w14:textId="77777777" w:rsidR="00A13AE1" w:rsidRPr="00A13AE1" w:rsidRDefault="00A13AE1" w:rsidP="00404920">
            <w:pPr>
              <w:ind w:right="186" w:hanging="2"/>
              <w:jc w:val="left"/>
              <w:rPr>
                <w:rFonts w:ascii="Arial" w:hAnsi="Arial" w:cs="Arial"/>
                <w:sz w:val="22"/>
              </w:rPr>
            </w:pPr>
            <w:r w:rsidRPr="00A13AE1">
              <w:rPr>
                <w:rFonts w:ascii="Arial" w:hAnsi="Arial" w:cs="Arial"/>
                <w:sz w:val="22"/>
              </w:rPr>
              <w:t xml:space="preserve">Ausência da </w:t>
            </w:r>
            <w:proofErr w:type="gramStart"/>
            <w:r w:rsidRPr="00A13AE1">
              <w:rPr>
                <w:rFonts w:ascii="Arial" w:hAnsi="Arial" w:cs="Arial"/>
                <w:sz w:val="22"/>
              </w:rPr>
              <w:t>disponibilidade  de</w:t>
            </w:r>
            <w:proofErr w:type="gramEnd"/>
            <w:r w:rsidRPr="00A13AE1">
              <w:rPr>
                <w:rFonts w:ascii="Arial" w:hAnsi="Arial" w:cs="Arial"/>
                <w:sz w:val="22"/>
              </w:rPr>
              <w:t xml:space="preserve"> recursos</w:t>
            </w:r>
          </w:p>
        </w:tc>
        <w:tc>
          <w:tcPr>
            <w:tcW w:w="2595" w:type="dxa"/>
            <w:vAlign w:val="center"/>
          </w:tcPr>
          <w:p w14:paraId="68B507F6" w14:textId="77777777" w:rsidR="00A13AE1" w:rsidRPr="00A13AE1" w:rsidRDefault="00A13AE1" w:rsidP="00404920">
            <w:pPr>
              <w:ind w:right="125" w:hanging="2"/>
              <w:jc w:val="left"/>
              <w:rPr>
                <w:rFonts w:ascii="Arial" w:hAnsi="Arial" w:cs="Arial"/>
                <w:sz w:val="22"/>
              </w:rPr>
            </w:pPr>
            <w:r w:rsidRPr="00A13AE1">
              <w:rPr>
                <w:rFonts w:ascii="Arial" w:hAnsi="Arial" w:cs="Arial"/>
                <w:sz w:val="22"/>
              </w:rPr>
              <w:t xml:space="preserve">Descumprimento do responsável pelo </w:t>
            </w:r>
            <w:proofErr w:type="gramStart"/>
            <w:r w:rsidRPr="00A13AE1">
              <w:rPr>
                <w:rFonts w:ascii="Arial" w:hAnsi="Arial" w:cs="Arial"/>
                <w:sz w:val="22"/>
              </w:rPr>
              <w:t>custeio  da</w:t>
            </w:r>
            <w:proofErr w:type="gramEnd"/>
            <w:r w:rsidRPr="00A13AE1">
              <w:rPr>
                <w:rFonts w:ascii="Arial" w:hAnsi="Arial" w:cs="Arial"/>
                <w:sz w:val="22"/>
              </w:rPr>
              <w:t xml:space="preserve"> operação com suas obrigações financeiras</w:t>
            </w:r>
          </w:p>
        </w:tc>
        <w:tc>
          <w:tcPr>
            <w:tcW w:w="1785" w:type="dxa"/>
            <w:vAlign w:val="center"/>
          </w:tcPr>
          <w:p w14:paraId="03FF6799" w14:textId="77777777" w:rsidR="00A13AE1" w:rsidRPr="00A13AE1" w:rsidRDefault="00A13AE1" w:rsidP="00404920">
            <w:pPr>
              <w:ind w:right="104" w:hanging="2"/>
              <w:jc w:val="left"/>
              <w:rPr>
                <w:rFonts w:ascii="Arial" w:hAnsi="Arial" w:cs="Arial"/>
                <w:sz w:val="22"/>
              </w:rPr>
            </w:pPr>
            <w:r w:rsidRPr="00A13AE1">
              <w:rPr>
                <w:rFonts w:ascii="Arial" w:hAnsi="Arial" w:cs="Arial"/>
                <w:b/>
                <w:bCs/>
                <w:sz w:val="22"/>
              </w:rPr>
              <w:t>Compartilhado</w:t>
            </w:r>
          </w:p>
        </w:tc>
        <w:tc>
          <w:tcPr>
            <w:tcW w:w="2580" w:type="dxa"/>
            <w:vAlign w:val="center"/>
          </w:tcPr>
          <w:p w14:paraId="78361C64" w14:textId="77777777" w:rsidR="00A13AE1" w:rsidRPr="00A13AE1" w:rsidRDefault="00A13AE1" w:rsidP="00404920">
            <w:pPr>
              <w:ind w:right="139" w:hanging="2"/>
              <w:jc w:val="left"/>
              <w:rPr>
                <w:rFonts w:ascii="Arial" w:hAnsi="Arial" w:cs="Arial"/>
                <w:sz w:val="22"/>
              </w:rPr>
            </w:pPr>
            <w:r w:rsidRPr="00A13AE1">
              <w:rPr>
                <w:rFonts w:ascii="Arial" w:hAnsi="Arial" w:cs="Arial"/>
                <w:sz w:val="22"/>
              </w:rPr>
              <w:t>Ambas as partes deverão arcar com seus respectivos custos e manter disponibilidade de caixa suficiente para aquisição dos equipamentos nos termos da legislação vigente.</w:t>
            </w:r>
          </w:p>
        </w:tc>
      </w:tr>
      <w:tr w:rsidR="00A13AE1" w:rsidRPr="00A13AE1" w14:paraId="3DF10CE0" w14:textId="77777777" w:rsidTr="00404920">
        <w:trPr>
          <w:trHeight w:val="1267"/>
          <w:jc w:val="center"/>
        </w:trPr>
        <w:tc>
          <w:tcPr>
            <w:tcW w:w="645" w:type="dxa"/>
            <w:vAlign w:val="center"/>
          </w:tcPr>
          <w:p w14:paraId="515243D1" w14:textId="77777777" w:rsidR="00A13AE1" w:rsidRPr="00A13AE1" w:rsidRDefault="00A13AE1" w:rsidP="00404920">
            <w:pPr>
              <w:spacing w:before="1"/>
              <w:ind w:right="139" w:hanging="2"/>
              <w:jc w:val="left"/>
              <w:rPr>
                <w:rFonts w:ascii="Arial" w:hAnsi="Arial" w:cs="Arial"/>
                <w:sz w:val="22"/>
              </w:rPr>
            </w:pPr>
            <w:r w:rsidRPr="00A13AE1">
              <w:rPr>
                <w:rFonts w:ascii="Arial" w:hAnsi="Arial" w:cs="Arial"/>
                <w:sz w:val="22"/>
              </w:rPr>
              <w:t>2.</w:t>
            </w:r>
          </w:p>
        </w:tc>
        <w:tc>
          <w:tcPr>
            <w:tcW w:w="2100" w:type="dxa"/>
            <w:vAlign w:val="center"/>
          </w:tcPr>
          <w:p w14:paraId="5C007C18" w14:textId="77777777" w:rsidR="00A13AE1" w:rsidRPr="00A13AE1" w:rsidRDefault="00A13AE1" w:rsidP="00404920">
            <w:pPr>
              <w:ind w:right="321" w:hanging="2"/>
              <w:jc w:val="left"/>
              <w:rPr>
                <w:rFonts w:ascii="Arial" w:hAnsi="Arial" w:cs="Arial"/>
                <w:sz w:val="22"/>
              </w:rPr>
            </w:pPr>
            <w:r w:rsidRPr="00A13AE1">
              <w:rPr>
                <w:rFonts w:ascii="Arial" w:hAnsi="Arial" w:cs="Arial"/>
                <w:sz w:val="22"/>
              </w:rPr>
              <w:t>Variação de custos</w:t>
            </w:r>
          </w:p>
        </w:tc>
        <w:tc>
          <w:tcPr>
            <w:tcW w:w="2595" w:type="dxa"/>
            <w:vAlign w:val="center"/>
          </w:tcPr>
          <w:p w14:paraId="19A59663" w14:textId="77777777" w:rsidR="00A13AE1" w:rsidRPr="00A13AE1" w:rsidRDefault="00A13AE1" w:rsidP="00404920">
            <w:pPr>
              <w:ind w:right="88" w:hanging="2"/>
              <w:jc w:val="left"/>
              <w:rPr>
                <w:rFonts w:ascii="Arial" w:hAnsi="Arial" w:cs="Arial"/>
                <w:sz w:val="22"/>
              </w:rPr>
            </w:pPr>
            <w:r w:rsidRPr="00A13AE1">
              <w:rPr>
                <w:rFonts w:ascii="Arial" w:hAnsi="Arial" w:cs="Arial"/>
                <w:sz w:val="22"/>
              </w:rPr>
              <w:t xml:space="preserve">Alterações e flutuações de mercado nos custos dos itens que compõem a   proposta da </w:t>
            </w:r>
            <w:proofErr w:type="spellStart"/>
            <w:proofErr w:type="gramStart"/>
            <w:r w:rsidRPr="00A13AE1">
              <w:rPr>
                <w:rFonts w:ascii="Arial" w:hAnsi="Arial" w:cs="Arial"/>
                <w:sz w:val="22"/>
              </w:rPr>
              <w:t>Contratada,principalmente</w:t>
            </w:r>
            <w:proofErr w:type="spellEnd"/>
            <w:proofErr w:type="gramEnd"/>
            <w:r w:rsidRPr="00A13AE1">
              <w:rPr>
                <w:rFonts w:ascii="Arial" w:hAnsi="Arial" w:cs="Arial"/>
                <w:sz w:val="22"/>
              </w:rPr>
              <w:t xml:space="preserve"> do dólar, combustível/aditivos e custos de manutenção.</w:t>
            </w:r>
          </w:p>
        </w:tc>
        <w:tc>
          <w:tcPr>
            <w:tcW w:w="1785" w:type="dxa"/>
            <w:vAlign w:val="center"/>
          </w:tcPr>
          <w:p w14:paraId="00871C80" w14:textId="77777777" w:rsidR="00A13AE1" w:rsidRPr="00A13AE1" w:rsidRDefault="00A13AE1" w:rsidP="00404920">
            <w:pPr>
              <w:ind w:right="103" w:hanging="2"/>
              <w:jc w:val="left"/>
              <w:rPr>
                <w:rFonts w:ascii="Arial" w:hAnsi="Arial" w:cs="Arial"/>
                <w:sz w:val="22"/>
              </w:rPr>
            </w:pPr>
            <w:r w:rsidRPr="00A13AE1">
              <w:rPr>
                <w:rFonts w:ascii="Arial" w:hAnsi="Arial" w:cs="Arial"/>
                <w:b/>
                <w:bCs/>
                <w:sz w:val="22"/>
              </w:rPr>
              <w:t>Contratada</w:t>
            </w:r>
          </w:p>
        </w:tc>
        <w:tc>
          <w:tcPr>
            <w:tcW w:w="2580" w:type="dxa"/>
            <w:vAlign w:val="center"/>
          </w:tcPr>
          <w:p w14:paraId="5A5D0761" w14:textId="77777777" w:rsidR="00A13AE1" w:rsidRPr="00A13AE1" w:rsidRDefault="00A13AE1" w:rsidP="00404920">
            <w:pPr>
              <w:ind w:right="227" w:hanging="2"/>
              <w:jc w:val="left"/>
              <w:rPr>
                <w:rFonts w:ascii="Arial" w:hAnsi="Arial" w:cs="Arial"/>
                <w:sz w:val="22"/>
              </w:rPr>
            </w:pPr>
            <w:r w:rsidRPr="00A13AE1">
              <w:rPr>
                <w:rFonts w:ascii="Arial" w:hAnsi="Arial" w:cs="Arial"/>
                <w:sz w:val="22"/>
              </w:rPr>
              <w:t xml:space="preserve">A Contratada deverá </w:t>
            </w:r>
            <w:proofErr w:type="gramStart"/>
            <w:r w:rsidRPr="00A13AE1">
              <w:rPr>
                <w:rFonts w:ascii="Arial" w:hAnsi="Arial" w:cs="Arial"/>
                <w:sz w:val="22"/>
              </w:rPr>
              <w:t>absorver  tais</w:t>
            </w:r>
            <w:proofErr w:type="gramEnd"/>
            <w:r w:rsidRPr="00A13AE1">
              <w:rPr>
                <w:rFonts w:ascii="Arial" w:hAnsi="Arial" w:cs="Arial"/>
                <w:sz w:val="22"/>
              </w:rPr>
              <w:t xml:space="preserve"> variações.</w:t>
            </w:r>
          </w:p>
        </w:tc>
      </w:tr>
      <w:tr w:rsidR="00A13AE1" w:rsidRPr="00A13AE1" w14:paraId="799D0483" w14:textId="77777777" w:rsidTr="00404920">
        <w:trPr>
          <w:trHeight w:val="1799"/>
          <w:jc w:val="center"/>
        </w:trPr>
        <w:tc>
          <w:tcPr>
            <w:tcW w:w="645" w:type="dxa"/>
            <w:vAlign w:val="center"/>
          </w:tcPr>
          <w:p w14:paraId="6387BD3F" w14:textId="77777777" w:rsidR="00A13AE1" w:rsidRPr="00A13AE1" w:rsidRDefault="00A13AE1" w:rsidP="00404920">
            <w:pPr>
              <w:spacing w:before="214"/>
              <w:ind w:right="139" w:hanging="2"/>
              <w:jc w:val="left"/>
              <w:rPr>
                <w:rFonts w:ascii="Arial" w:hAnsi="Arial" w:cs="Arial"/>
                <w:sz w:val="22"/>
              </w:rPr>
            </w:pPr>
            <w:r w:rsidRPr="00A13AE1">
              <w:rPr>
                <w:rFonts w:ascii="Arial" w:hAnsi="Arial" w:cs="Arial"/>
                <w:sz w:val="22"/>
              </w:rPr>
              <w:t>3.</w:t>
            </w:r>
          </w:p>
        </w:tc>
        <w:tc>
          <w:tcPr>
            <w:tcW w:w="2100" w:type="dxa"/>
            <w:vAlign w:val="center"/>
          </w:tcPr>
          <w:p w14:paraId="69740BDA" w14:textId="77777777" w:rsidR="00A13AE1" w:rsidRPr="00A13AE1" w:rsidRDefault="00A13AE1" w:rsidP="00404920">
            <w:pPr>
              <w:spacing w:before="214"/>
              <w:ind w:right="74" w:hanging="2"/>
              <w:jc w:val="left"/>
              <w:rPr>
                <w:rFonts w:ascii="Arial" w:hAnsi="Arial" w:cs="Arial"/>
                <w:sz w:val="22"/>
              </w:rPr>
            </w:pPr>
            <w:r w:rsidRPr="00A13AE1">
              <w:rPr>
                <w:rFonts w:ascii="Arial" w:hAnsi="Arial" w:cs="Arial"/>
                <w:sz w:val="22"/>
              </w:rPr>
              <w:t>Custos adicionais</w:t>
            </w:r>
          </w:p>
        </w:tc>
        <w:tc>
          <w:tcPr>
            <w:tcW w:w="2595" w:type="dxa"/>
            <w:vAlign w:val="center"/>
          </w:tcPr>
          <w:p w14:paraId="23F78E9A" w14:textId="77777777" w:rsidR="00A13AE1" w:rsidRPr="00A13AE1" w:rsidRDefault="00A13AE1" w:rsidP="00404920">
            <w:pPr>
              <w:ind w:right="101" w:hanging="2"/>
              <w:jc w:val="left"/>
              <w:rPr>
                <w:rFonts w:ascii="Arial" w:hAnsi="Arial" w:cs="Arial"/>
                <w:sz w:val="22"/>
              </w:rPr>
            </w:pPr>
            <w:r w:rsidRPr="00A13AE1">
              <w:rPr>
                <w:rFonts w:ascii="Arial" w:hAnsi="Arial" w:cs="Arial"/>
                <w:sz w:val="22"/>
              </w:rPr>
              <w:t xml:space="preserve">Surgimento eventual de necessidades da Contratante que importem em custos </w:t>
            </w:r>
            <w:proofErr w:type="gramStart"/>
            <w:r w:rsidRPr="00A13AE1">
              <w:rPr>
                <w:rFonts w:ascii="Arial" w:hAnsi="Arial" w:cs="Arial"/>
                <w:sz w:val="22"/>
              </w:rPr>
              <w:t>não  previstos</w:t>
            </w:r>
            <w:proofErr w:type="gramEnd"/>
            <w:r w:rsidRPr="00A13AE1">
              <w:rPr>
                <w:rFonts w:ascii="Arial" w:hAnsi="Arial" w:cs="Arial"/>
                <w:sz w:val="22"/>
              </w:rPr>
              <w:t xml:space="preserve"> no orçamento.</w:t>
            </w:r>
          </w:p>
        </w:tc>
        <w:tc>
          <w:tcPr>
            <w:tcW w:w="1785" w:type="dxa"/>
            <w:vAlign w:val="center"/>
          </w:tcPr>
          <w:p w14:paraId="6B266CB4" w14:textId="77777777" w:rsidR="00A13AE1" w:rsidRPr="00A13AE1" w:rsidRDefault="00A13AE1" w:rsidP="00404920">
            <w:pPr>
              <w:ind w:right="104" w:hanging="2"/>
              <w:jc w:val="left"/>
              <w:rPr>
                <w:rFonts w:ascii="Arial" w:hAnsi="Arial" w:cs="Arial"/>
                <w:sz w:val="22"/>
              </w:rPr>
            </w:pPr>
            <w:r w:rsidRPr="00A13AE1">
              <w:rPr>
                <w:rFonts w:ascii="Arial" w:hAnsi="Arial" w:cs="Arial"/>
                <w:b/>
                <w:bCs/>
                <w:sz w:val="22"/>
              </w:rPr>
              <w:t>Contratante</w:t>
            </w:r>
          </w:p>
        </w:tc>
        <w:tc>
          <w:tcPr>
            <w:tcW w:w="2580" w:type="dxa"/>
            <w:vAlign w:val="center"/>
          </w:tcPr>
          <w:p w14:paraId="3C252F86" w14:textId="77777777" w:rsidR="00A13AE1" w:rsidRPr="00A13AE1" w:rsidRDefault="00A13AE1" w:rsidP="00404920">
            <w:pPr>
              <w:ind w:right="149" w:hanging="2"/>
              <w:jc w:val="left"/>
              <w:rPr>
                <w:rFonts w:ascii="Arial" w:hAnsi="Arial" w:cs="Arial"/>
                <w:sz w:val="22"/>
              </w:rPr>
            </w:pPr>
            <w:r w:rsidRPr="00A13AE1">
              <w:rPr>
                <w:rFonts w:ascii="Arial" w:hAnsi="Arial" w:cs="Arial"/>
                <w:sz w:val="22"/>
              </w:rPr>
              <w:t>Repactuação ou reequilíbrio do     contrato.</w:t>
            </w:r>
          </w:p>
        </w:tc>
      </w:tr>
      <w:tr w:rsidR="00A13AE1" w:rsidRPr="00A13AE1" w14:paraId="2BFCF327" w14:textId="77777777" w:rsidTr="00404920">
        <w:trPr>
          <w:trHeight w:val="899"/>
          <w:jc w:val="center"/>
        </w:trPr>
        <w:tc>
          <w:tcPr>
            <w:tcW w:w="645" w:type="dxa"/>
            <w:vAlign w:val="center"/>
          </w:tcPr>
          <w:p w14:paraId="17C317D1" w14:textId="77777777" w:rsidR="00A13AE1" w:rsidRPr="00A13AE1" w:rsidRDefault="00A13AE1" w:rsidP="00404920">
            <w:pPr>
              <w:ind w:right="139" w:hanging="2"/>
              <w:jc w:val="left"/>
              <w:rPr>
                <w:rFonts w:ascii="Arial" w:hAnsi="Arial" w:cs="Arial"/>
                <w:sz w:val="22"/>
              </w:rPr>
            </w:pPr>
            <w:r w:rsidRPr="00A13AE1">
              <w:rPr>
                <w:rFonts w:ascii="Arial" w:hAnsi="Arial" w:cs="Arial"/>
                <w:sz w:val="22"/>
              </w:rPr>
              <w:t>4.</w:t>
            </w:r>
          </w:p>
        </w:tc>
        <w:tc>
          <w:tcPr>
            <w:tcW w:w="2100" w:type="dxa"/>
            <w:vAlign w:val="center"/>
          </w:tcPr>
          <w:p w14:paraId="32757B14" w14:textId="77777777" w:rsidR="00A13AE1" w:rsidRPr="00A13AE1" w:rsidRDefault="00A13AE1" w:rsidP="00404920">
            <w:pPr>
              <w:ind w:right="74" w:hanging="2"/>
              <w:jc w:val="left"/>
              <w:rPr>
                <w:rFonts w:ascii="Arial" w:hAnsi="Arial" w:cs="Arial"/>
                <w:sz w:val="22"/>
              </w:rPr>
            </w:pPr>
            <w:r w:rsidRPr="00A13AE1">
              <w:rPr>
                <w:rFonts w:ascii="Arial" w:hAnsi="Arial" w:cs="Arial"/>
                <w:sz w:val="22"/>
              </w:rPr>
              <w:t>Taxas de Juros</w:t>
            </w:r>
          </w:p>
        </w:tc>
        <w:tc>
          <w:tcPr>
            <w:tcW w:w="2595" w:type="dxa"/>
            <w:vAlign w:val="center"/>
          </w:tcPr>
          <w:p w14:paraId="5FFF730C" w14:textId="77777777" w:rsidR="00A13AE1" w:rsidRPr="00A13AE1" w:rsidRDefault="00A13AE1" w:rsidP="00404920">
            <w:pPr>
              <w:ind w:right="63" w:hanging="2"/>
              <w:jc w:val="left"/>
              <w:rPr>
                <w:rFonts w:ascii="Arial" w:hAnsi="Arial" w:cs="Arial"/>
                <w:sz w:val="22"/>
              </w:rPr>
            </w:pPr>
            <w:r w:rsidRPr="00A13AE1">
              <w:rPr>
                <w:rFonts w:ascii="Arial" w:hAnsi="Arial" w:cs="Arial"/>
                <w:sz w:val="22"/>
              </w:rPr>
              <w:t>Variação da taxa de juros.</w:t>
            </w:r>
          </w:p>
        </w:tc>
        <w:tc>
          <w:tcPr>
            <w:tcW w:w="1785" w:type="dxa"/>
            <w:vAlign w:val="center"/>
          </w:tcPr>
          <w:p w14:paraId="65ED89D2" w14:textId="77777777" w:rsidR="00A13AE1" w:rsidRPr="00A13AE1" w:rsidRDefault="00A13AE1" w:rsidP="00404920">
            <w:pPr>
              <w:ind w:right="103" w:hanging="2"/>
              <w:jc w:val="left"/>
              <w:rPr>
                <w:rFonts w:ascii="Arial" w:hAnsi="Arial" w:cs="Arial"/>
                <w:sz w:val="22"/>
              </w:rPr>
            </w:pPr>
            <w:r w:rsidRPr="00A13AE1">
              <w:rPr>
                <w:rFonts w:ascii="Arial" w:hAnsi="Arial" w:cs="Arial"/>
                <w:b/>
                <w:bCs/>
                <w:sz w:val="22"/>
              </w:rPr>
              <w:t>Contratada</w:t>
            </w:r>
          </w:p>
        </w:tc>
        <w:tc>
          <w:tcPr>
            <w:tcW w:w="2580" w:type="dxa"/>
            <w:vAlign w:val="center"/>
          </w:tcPr>
          <w:p w14:paraId="64CD1DCB" w14:textId="77777777" w:rsidR="00A13AE1" w:rsidRPr="00A13AE1" w:rsidRDefault="00A13AE1" w:rsidP="00404920">
            <w:pPr>
              <w:spacing w:before="63"/>
              <w:ind w:right="188" w:hanging="2"/>
              <w:jc w:val="left"/>
              <w:rPr>
                <w:rFonts w:ascii="Arial" w:hAnsi="Arial" w:cs="Arial"/>
                <w:sz w:val="22"/>
              </w:rPr>
            </w:pPr>
            <w:r w:rsidRPr="00A13AE1">
              <w:rPr>
                <w:rFonts w:ascii="Arial" w:hAnsi="Arial" w:cs="Arial"/>
                <w:sz w:val="22"/>
              </w:rPr>
              <w:t xml:space="preserve">A Contratada será </w:t>
            </w:r>
            <w:proofErr w:type="gramStart"/>
            <w:r w:rsidRPr="00A13AE1">
              <w:rPr>
                <w:rFonts w:ascii="Arial" w:hAnsi="Arial" w:cs="Arial"/>
                <w:sz w:val="22"/>
              </w:rPr>
              <w:t>responsável  pelos</w:t>
            </w:r>
            <w:proofErr w:type="gramEnd"/>
            <w:r w:rsidRPr="00A13AE1">
              <w:rPr>
                <w:rFonts w:ascii="Arial" w:hAnsi="Arial" w:cs="Arial"/>
                <w:sz w:val="22"/>
              </w:rPr>
              <w:t xml:space="preserve"> custos financeiros de sua operação.</w:t>
            </w:r>
          </w:p>
        </w:tc>
      </w:tr>
      <w:tr w:rsidR="00A13AE1" w:rsidRPr="00A13AE1" w14:paraId="5AD96045" w14:textId="77777777" w:rsidTr="00404920">
        <w:trPr>
          <w:trHeight w:val="1500"/>
          <w:jc w:val="center"/>
        </w:trPr>
        <w:tc>
          <w:tcPr>
            <w:tcW w:w="645" w:type="dxa"/>
            <w:vAlign w:val="center"/>
          </w:tcPr>
          <w:p w14:paraId="2208E30E" w14:textId="77777777" w:rsidR="00A13AE1" w:rsidRPr="00A13AE1" w:rsidRDefault="00A13AE1" w:rsidP="00404920">
            <w:pPr>
              <w:ind w:right="139" w:hanging="2"/>
              <w:jc w:val="left"/>
              <w:rPr>
                <w:rFonts w:ascii="Arial" w:hAnsi="Arial" w:cs="Arial"/>
                <w:sz w:val="22"/>
              </w:rPr>
            </w:pPr>
            <w:r w:rsidRPr="00A13AE1">
              <w:rPr>
                <w:rFonts w:ascii="Arial" w:hAnsi="Arial" w:cs="Arial"/>
                <w:sz w:val="22"/>
              </w:rPr>
              <w:t>5.</w:t>
            </w:r>
          </w:p>
        </w:tc>
        <w:tc>
          <w:tcPr>
            <w:tcW w:w="2100" w:type="dxa"/>
            <w:vAlign w:val="center"/>
          </w:tcPr>
          <w:p w14:paraId="49FB594A" w14:textId="77777777" w:rsidR="00A13AE1" w:rsidRPr="00A13AE1" w:rsidRDefault="00A13AE1" w:rsidP="00404920">
            <w:pPr>
              <w:spacing w:before="215"/>
              <w:ind w:right="129" w:hanging="2"/>
              <w:jc w:val="left"/>
              <w:rPr>
                <w:rFonts w:ascii="Arial" w:hAnsi="Arial" w:cs="Arial"/>
                <w:sz w:val="22"/>
              </w:rPr>
            </w:pPr>
            <w:r w:rsidRPr="00A13AE1">
              <w:rPr>
                <w:rFonts w:ascii="Arial" w:hAnsi="Arial" w:cs="Arial"/>
                <w:sz w:val="22"/>
              </w:rPr>
              <w:t>Alteração da Carga Tributária</w:t>
            </w:r>
          </w:p>
        </w:tc>
        <w:tc>
          <w:tcPr>
            <w:tcW w:w="2595" w:type="dxa"/>
            <w:vAlign w:val="center"/>
          </w:tcPr>
          <w:p w14:paraId="4A9D577B" w14:textId="77777777" w:rsidR="00A13AE1" w:rsidRPr="00A13AE1" w:rsidRDefault="00A13AE1" w:rsidP="00404920">
            <w:pPr>
              <w:ind w:right="100" w:hanging="2"/>
              <w:jc w:val="left"/>
              <w:rPr>
                <w:rFonts w:ascii="Arial" w:hAnsi="Arial" w:cs="Arial"/>
                <w:sz w:val="22"/>
              </w:rPr>
            </w:pPr>
            <w:r w:rsidRPr="00A13AE1">
              <w:rPr>
                <w:rFonts w:ascii="Arial" w:hAnsi="Arial" w:cs="Arial"/>
                <w:sz w:val="22"/>
              </w:rPr>
              <w:t xml:space="preserve">Risco de criação de novos tributos acarretando aumento </w:t>
            </w:r>
            <w:proofErr w:type="gramStart"/>
            <w:r w:rsidRPr="00A13AE1">
              <w:rPr>
                <w:rFonts w:ascii="Arial" w:hAnsi="Arial" w:cs="Arial"/>
                <w:sz w:val="22"/>
              </w:rPr>
              <w:t>dos  custos</w:t>
            </w:r>
            <w:proofErr w:type="gramEnd"/>
            <w:r w:rsidRPr="00A13AE1">
              <w:rPr>
                <w:rFonts w:ascii="Arial" w:hAnsi="Arial" w:cs="Arial"/>
                <w:sz w:val="22"/>
              </w:rPr>
              <w:t xml:space="preserve"> da operação.</w:t>
            </w:r>
          </w:p>
        </w:tc>
        <w:tc>
          <w:tcPr>
            <w:tcW w:w="1785" w:type="dxa"/>
            <w:vAlign w:val="center"/>
          </w:tcPr>
          <w:p w14:paraId="1131DD3B" w14:textId="77777777" w:rsidR="00A13AE1" w:rsidRPr="00A13AE1" w:rsidRDefault="00A13AE1" w:rsidP="00404920">
            <w:pPr>
              <w:ind w:right="103" w:hanging="2"/>
              <w:jc w:val="left"/>
              <w:rPr>
                <w:rFonts w:ascii="Arial" w:hAnsi="Arial" w:cs="Arial"/>
                <w:sz w:val="22"/>
              </w:rPr>
            </w:pPr>
            <w:r w:rsidRPr="00A13AE1">
              <w:rPr>
                <w:rFonts w:ascii="Arial" w:hAnsi="Arial" w:cs="Arial"/>
                <w:b/>
                <w:bCs/>
                <w:sz w:val="22"/>
              </w:rPr>
              <w:t>Contratada</w:t>
            </w:r>
          </w:p>
        </w:tc>
        <w:tc>
          <w:tcPr>
            <w:tcW w:w="2580" w:type="dxa"/>
            <w:vAlign w:val="center"/>
          </w:tcPr>
          <w:p w14:paraId="4100E837" w14:textId="77777777" w:rsidR="00A13AE1" w:rsidRPr="00A13AE1" w:rsidRDefault="00A13AE1" w:rsidP="00404920">
            <w:pPr>
              <w:ind w:right="75" w:hanging="2"/>
              <w:jc w:val="left"/>
              <w:rPr>
                <w:rFonts w:ascii="Arial" w:hAnsi="Arial" w:cs="Arial"/>
                <w:sz w:val="22"/>
              </w:rPr>
            </w:pPr>
            <w:r w:rsidRPr="00A13AE1">
              <w:rPr>
                <w:rFonts w:ascii="Arial" w:hAnsi="Arial" w:cs="Arial"/>
                <w:sz w:val="22"/>
              </w:rPr>
              <w:t xml:space="preserve">A Contratada deverá absorver alterações na carga tributária, inclusive relativamente a </w:t>
            </w:r>
            <w:proofErr w:type="gramStart"/>
            <w:r w:rsidRPr="00A13AE1">
              <w:rPr>
                <w:rFonts w:ascii="Arial" w:hAnsi="Arial" w:cs="Arial"/>
                <w:sz w:val="22"/>
              </w:rPr>
              <w:t>tributos  do</w:t>
            </w:r>
            <w:proofErr w:type="gramEnd"/>
            <w:r w:rsidRPr="00A13AE1">
              <w:rPr>
                <w:rFonts w:ascii="Arial" w:hAnsi="Arial" w:cs="Arial"/>
                <w:sz w:val="22"/>
              </w:rPr>
              <w:t xml:space="preserve"> município do Rio de Janeiro.</w:t>
            </w:r>
          </w:p>
        </w:tc>
      </w:tr>
      <w:tr w:rsidR="00A13AE1" w:rsidRPr="00A13AE1" w14:paraId="2FB4E52C" w14:textId="77777777" w:rsidTr="00404920">
        <w:trPr>
          <w:trHeight w:val="1518"/>
          <w:jc w:val="center"/>
        </w:trPr>
        <w:tc>
          <w:tcPr>
            <w:tcW w:w="645" w:type="dxa"/>
            <w:vAlign w:val="center"/>
          </w:tcPr>
          <w:p w14:paraId="604F0C2F" w14:textId="77777777" w:rsidR="00A13AE1" w:rsidRPr="00A13AE1" w:rsidRDefault="00A13AE1" w:rsidP="00404920">
            <w:pPr>
              <w:ind w:right="139" w:hanging="2"/>
              <w:jc w:val="left"/>
              <w:rPr>
                <w:rFonts w:ascii="Arial" w:hAnsi="Arial" w:cs="Arial"/>
                <w:sz w:val="22"/>
              </w:rPr>
            </w:pPr>
            <w:r w:rsidRPr="00A13AE1">
              <w:rPr>
                <w:rFonts w:ascii="Arial" w:hAnsi="Arial" w:cs="Arial"/>
                <w:sz w:val="22"/>
              </w:rPr>
              <w:lastRenderedPageBreak/>
              <w:t>6.</w:t>
            </w:r>
          </w:p>
        </w:tc>
        <w:tc>
          <w:tcPr>
            <w:tcW w:w="2100" w:type="dxa"/>
            <w:vAlign w:val="center"/>
          </w:tcPr>
          <w:p w14:paraId="53934E1A" w14:textId="77777777" w:rsidR="00A13AE1" w:rsidRPr="00A13AE1" w:rsidRDefault="00A13AE1" w:rsidP="00404920">
            <w:pPr>
              <w:ind w:right="347" w:hanging="2"/>
              <w:jc w:val="left"/>
              <w:rPr>
                <w:rFonts w:ascii="Arial" w:hAnsi="Arial" w:cs="Arial"/>
                <w:sz w:val="22"/>
              </w:rPr>
            </w:pPr>
            <w:r w:rsidRPr="00A13AE1">
              <w:rPr>
                <w:rFonts w:ascii="Arial" w:hAnsi="Arial" w:cs="Arial"/>
                <w:sz w:val="22"/>
              </w:rPr>
              <w:t>Custos trabalhistas</w:t>
            </w:r>
          </w:p>
        </w:tc>
        <w:tc>
          <w:tcPr>
            <w:tcW w:w="2595" w:type="dxa"/>
            <w:vAlign w:val="center"/>
          </w:tcPr>
          <w:p w14:paraId="55280BEB" w14:textId="77777777" w:rsidR="00A13AE1" w:rsidRPr="00A13AE1" w:rsidRDefault="00A13AE1" w:rsidP="00404920">
            <w:pPr>
              <w:ind w:right="275" w:hanging="2"/>
              <w:jc w:val="left"/>
              <w:rPr>
                <w:rFonts w:ascii="Arial" w:hAnsi="Arial" w:cs="Arial"/>
                <w:sz w:val="22"/>
              </w:rPr>
            </w:pPr>
            <w:r w:rsidRPr="00A13AE1">
              <w:rPr>
                <w:rFonts w:ascii="Arial" w:hAnsi="Arial" w:cs="Arial"/>
                <w:sz w:val="22"/>
              </w:rPr>
              <w:t>Risco de ações trabalhistas movidas    pelos empregados da Contratada</w:t>
            </w:r>
          </w:p>
        </w:tc>
        <w:tc>
          <w:tcPr>
            <w:tcW w:w="1785" w:type="dxa"/>
            <w:vAlign w:val="center"/>
          </w:tcPr>
          <w:p w14:paraId="7C5E135B" w14:textId="77777777" w:rsidR="00A13AE1" w:rsidRPr="00A13AE1" w:rsidRDefault="00A13AE1" w:rsidP="00404920">
            <w:pPr>
              <w:ind w:right="103" w:hanging="2"/>
              <w:jc w:val="left"/>
              <w:rPr>
                <w:rFonts w:ascii="Arial" w:hAnsi="Arial" w:cs="Arial"/>
                <w:sz w:val="22"/>
              </w:rPr>
            </w:pPr>
            <w:r w:rsidRPr="00A13AE1">
              <w:rPr>
                <w:rFonts w:ascii="Arial" w:hAnsi="Arial" w:cs="Arial"/>
                <w:b/>
                <w:bCs/>
                <w:sz w:val="22"/>
              </w:rPr>
              <w:t>Contratada</w:t>
            </w:r>
          </w:p>
        </w:tc>
        <w:tc>
          <w:tcPr>
            <w:tcW w:w="2580" w:type="dxa"/>
            <w:vAlign w:val="center"/>
          </w:tcPr>
          <w:p w14:paraId="401973DC" w14:textId="77777777" w:rsidR="00A13AE1" w:rsidRPr="00A13AE1" w:rsidRDefault="00A13AE1" w:rsidP="00404920">
            <w:pPr>
              <w:ind w:right="75" w:hanging="2"/>
              <w:jc w:val="left"/>
              <w:rPr>
                <w:rFonts w:ascii="Arial" w:hAnsi="Arial" w:cs="Arial"/>
                <w:sz w:val="22"/>
              </w:rPr>
            </w:pPr>
            <w:r w:rsidRPr="00A13AE1">
              <w:rPr>
                <w:rFonts w:ascii="Arial" w:hAnsi="Arial" w:cs="Arial"/>
                <w:sz w:val="22"/>
              </w:rPr>
              <w:t>A Contratada deverá manter estrita observância da legislação trabalhista, previdenciária e sindical, arcando com eventuais custos de ações movidas por seus empregados.</w:t>
            </w:r>
          </w:p>
          <w:p w14:paraId="2B7E84AF" w14:textId="77777777" w:rsidR="00A13AE1" w:rsidRPr="00A13AE1" w:rsidRDefault="00A13AE1" w:rsidP="00404920">
            <w:pPr>
              <w:ind w:right="75" w:hanging="2"/>
              <w:jc w:val="left"/>
              <w:rPr>
                <w:rFonts w:ascii="Arial" w:hAnsi="Arial" w:cs="Arial"/>
                <w:sz w:val="22"/>
              </w:rPr>
            </w:pPr>
          </w:p>
        </w:tc>
      </w:tr>
    </w:tbl>
    <w:p w14:paraId="49C89A48" w14:textId="77777777" w:rsidR="00A13AE1" w:rsidRPr="00A13AE1" w:rsidRDefault="00A13AE1" w:rsidP="00A13AE1">
      <w:pPr>
        <w:ind w:hanging="2"/>
        <w:rPr>
          <w:rFonts w:ascii="Arial" w:hAnsi="Arial" w:cs="Arial"/>
          <w:sz w:val="22"/>
        </w:rPr>
      </w:pPr>
    </w:p>
    <w:p w14:paraId="2FD39912" w14:textId="77777777" w:rsidR="00A13AE1" w:rsidRPr="00A13AE1" w:rsidRDefault="00A13AE1" w:rsidP="00A13AE1">
      <w:pPr>
        <w:ind w:hanging="2"/>
        <w:rPr>
          <w:rFonts w:ascii="Arial" w:hAnsi="Arial" w:cs="Arial"/>
          <w:sz w:val="22"/>
        </w:rPr>
      </w:pPr>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5"/>
        <w:gridCol w:w="2340"/>
        <w:gridCol w:w="2415"/>
        <w:gridCol w:w="1785"/>
        <w:gridCol w:w="2550"/>
      </w:tblGrid>
      <w:tr w:rsidR="00A13AE1" w:rsidRPr="00A13AE1" w14:paraId="263A8A9C" w14:textId="77777777" w:rsidTr="00404920">
        <w:trPr>
          <w:jc w:val="center"/>
        </w:trPr>
        <w:tc>
          <w:tcPr>
            <w:tcW w:w="9675" w:type="dxa"/>
            <w:gridSpan w:val="5"/>
            <w:shd w:val="clear" w:color="auto" w:fill="D9D9D9"/>
            <w:vAlign w:val="center"/>
          </w:tcPr>
          <w:p w14:paraId="63A40401" w14:textId="77777777" w:rsidR="00A13AE1" w:rsidRPr="00A13AE1" w:rsidRDefault="00A13AE1" w:rsidP="00404920">
            <w:pPr>
              <w:spacing w:before="8"/>
              <w:ind w:right="112" w:hanging="2"/>
              <w:jc w:val="center"/>
              <w:rPr>
                <w:rFonts w:ascii="Arial" w:hAnsi="Arial" w:cs="Arial"/>
                <w:b/>
                <w:bCs/>
                <w:sz w:val="22"/>
              </w:rPr>
            </w:pPr>
            <w:r w:rsidRPr="00A13AE1">
              <w:rPr>
                <w:rFonts w:ascii="Arial" w:hAnsi="Arial" w:cs="Arial"/>
                <w:b/>
                <w:bCs/>
                <w:sz w:val="22"/>
              </w:rPr>
              <w:t>TABELA 02- RISCOS AMBIENTAIS, OPERACIONAIS E CIVIS</w:t>
            </w:r>
          </w:p>
        </w:tc>
      </w:tr>
      <w:tr w:rsidR="00A13AE1" w:rsidRPr="00A13AE1" w14:paraId="76330F81" w14:textId="77777777" w:rsidTr="00404920">
        <w:trPr>
          <w:jc w:val="center"/>
        </w:trPr>
        <w:tc>
          <w:tcPr>
            <w:tcW w:w="585" w:type="dxa"/>
            <w:shd w:val="clear" w:color="auto" w:fill="D9D9D9"/>
            <w:vAlign w:val="center"/>
          </w:tcPr>
          <w:p w14:paraId="2EE439E5" w14:textId="77777777" w:rsidR="00A13AE1" w:rsidRPr="00A13AE1" w:rsidRDefault="00A13AE1" w:rsidP="00404920">
            <w:pPr>
              <w:pBdr>
                <w:top w:val="nil"/>
                <w:left w:val="nil"/>
                <w:bottom w:val="nil"/>
                <w:right w:val="nil"/>
                <w:between w:val="nil"/>
              </w:pBdr>
              <w:ind w:hanging="2"/>
              <w:rPr>
                <w:rFonts w:ascii="Arial" w:hAnsi="Arial" w:cs="Arial"/>
                <w:sz w:val="22"/>
              </w:rPr>
            </w:pPr>
          </w:p>
        </w:tc>
        <w:tc>
          <w:tcPr>
            <w:tcW w:w="2340" w:type="dxa"/>
            <w:shd w:val="clear" w:color="auto" w:fill="D9D9D9"/>
            <w:vAlign w:val="center"/>
          </w:tcPr>
          <w:p w14:paraId="048DDB04" w14:textId="77777777" w:rsidR="00A13AE1" w:rsidRPr="00A13AE1" w:rsidRDefault="00A13AE1" w:rsidP="00404920">
            <w:pPr>
              <w:pBdr>
                <w:top w:val="nil"/>
                <w:left w:val="nil"/>
                <w:bottom w:val="nil"/>
                <w:right w:val="nil"/>
                <w:between w:val="nil"/>
              </w:pBdr>
              <w:ind w:right="-167" w:hanging="2"/>
              <w:jc w:val="center"/>
              <w:rPr>
                <w:rFonts w:ascii="Arial" w:hAnsi="Arial" w:cs="Arial"/>
                <w:sz w:val="22"/>
              </w:rPr>
            </w:pPr>
            <w:r w:rsidRPr="00A13AE1">
              <w:rPr>
                <w:rFonts w:ascii="Arial" w:hAnsi="Arial" w:cs="Arial"/>
                <w:b/>
                <w:bCs/>
                <w:sz w:val="22"/>
              </w:rPr>
              <w:t>Definição do risco</w:t>
            </w:r>
          </w:p>
        </w:tc>
        <w:tc>
          <w:tcPr>
            <w:tcW w:w="2415" w:type="dxa"/>
            <w:shd w:val="clear" w:color="auto" w:fill="D9D9D9"/>
            <w:vAlign w:val="center"/>
          </w:tcPr>
          <w:p w14:paraId="5117CD3E" w14:textId="77777777" w:rsidR="00A13AE1" w:rsidRPr="00A13AE1" w:rsidRDefault="00A13AE1" w:rsidP="00404920">
            <w:pPr>
              <w:pBdr>
                <w:top w:val="nil"/>
                <w:left w:val="nil"/>
                <w:bottom w:val="nil"/>
                <w:right w:val="nil"/>
                <w:between w:val="nil"/>
              </w:pBdr>
              <w:ind w:right="117" w:hanging="2"/>
              <w:jc w:val="center"/>
              <w:rPr>
                <w:rFonts w:ascii="Arial" w:hAnsi="Arial" w:cs="Arial"/>
                <w:sz w:val="22"/>
              </w:rPr>
            </w:pPr>
            <w:r w:rsidRPr="00A13AE1">
              <w:rPr>
                <w:rFonts w:ascii="Arial" w:hAnsi="Arial" w:cs="Arial"/>
                <w:b/>
                <w:bCs/>
                <w:sz w:val="22"/>
              </w:rPr>
              <w:t>Descrição</w:t>
            </w:r>
          </w:p>
        </w:tc>
        <w:tc>
          <w:tcPr>
            <w:tcW w:w="1785" w:type="dxa"/>
            <w:shd w:val="clear" w:color="auto" w:fill="D9D9D9"/>
            <w:vAlign w:val="center"/>
          </w:tcPr>
          <w:p w14:paraId="1929A47C" w14:textId="77777777" w:rsidR="00A13AE1" w:rsidRPr="00A13AE1" w:rsidRDefault="00A13AE1" w:rsidP="00404920">
            <w:pPr>
              <w:pBdr>
                <w:top w:val="nil"/>
                <w:left w:val="nil"/>
                <w:bottom w:val="nil"/>
                <w:right w:val="nil"/>
                <w:between w:val="nil"/>
              </w:pBdr>
              <w:ind w:right="399" w:hanging="2"/>
              <w:jc w:val="center"/>
              <w:rPr>
                <w:rFonts w:ascii="Arial" w:hAnsi="Arial" w:cs="Arial"/>
                <w:sz w:val="22"/>
              </w:rPr>
            </w:pPr>
            <w:r w:rsidRPr="00A13AE1">
              <w:rPr>
                <w:rFonts w:ascii="Arial" w:hAnsi="Arial" w:cs="Arial"/>
                <w:b/>
                <w:bCs/>
                <w:sz w:val="22"/>
              </w:rPr>
              <w:t>Alocação</w:t>
            </w:r>
          </w:p>
        </w:tc>
        <w:tc>
          <w:tcPr>
            <w:tcW w:w="2550" w:type="dxa"/>
            <w:shd w:val="clear" w:color="auto" w:fill="D9D9D9"/>
            <w:vAlign w:val="center"/>
          </w:tcPr>
          <w:p w14:paraId="6D97DE2B" w14:textId="77777777" w:rsidR="00A13AE1" w:rsidRPr="00A13AE1" w:rsidRDefault="00A13AE1" w:rsidP="00404920">
            <w:pPr>
              <w:pBdr>
                <w:top w:val="nil"/>
                <w:left w:val="nil"/>
                <w:bottom w:val="nil"/>
                <w:right w:val="nil"/>
                <w:between w:val="nil"/>
              </w:pBdr>
              <w:ind w:right="126" w:hanging="2"/>
              <w:jc w:val="center"/>
              <w:rPr>
                <w:rFonts w:ascii="Arial" w:hAnsi="Arial" w:cs="Arial"/>
                <w:sz w:val="22"/>
              </w:rPr>
            </w:pPr>
            <w:r w:rsidRPr="00A13AE1">
              <w:rPr>
                <w:rFonts w:ascii="Arial" w:hAnsi="Arial" w:cs="Arial"/>
                <w:b/>
                <w:bCs/>
                <w:sz w:val="22"/>
              </w:rPr>
              <w:t>Ações</w:t>
            </w:r>
          </w:p>
        </w:tc>
      </w:tr>
      <w:tr w:rsidR="00A13AE1" w:rsidRPr="00A13AE1" w14:paraId="43F925DB" w14:textId="77777777" w:rsidTr="00404920">
        <w:trPr>
          <w:jc w:val="center"/>
        </w:trPr>
        <w:tc>
          <w:tcPr>
            <w:tcW w:w="585" w:type="dxa"/>
            <w:vAlign w:val="center"/>
          </w:tcPr>
          <w:p w14:paraId="1FE6B9AF" w14:textId="77777777" w:rsidR="00A13AE1" w:rsidRPr="00A13AE1" w:rsidRDefault="00A13AE1" w:rsidP="00404920">
            <w:pPr>
              <w:pBdr>
                <w:top w:val="nil"/>
                <w:left w:val="nil"/>
                <w:bottom w:val="nil"/>
                <w:right w:val="nil"/>
                <w:between w:val="nil"/>
              </w:pBdr>
              <w:ind w:right="131" w:hanging="2"/>
              <w:jc w:val="left"/>
              <w:rPr>
                <w:rFonts w:ascii="Arial" w:hAnsi="Arial" w:cs="Arial"/>
                <w:sz w:val="22"/>
              </w:rPr>
            </w:pPr>
            <w:r w:rsidRPr="00A13AE1">
              <w:rPr>
                <w:rFonts w:ascii="Arial" w:hAnsi="Arial" w:cs="Arial"/>
                <w:sz w:val="22"/>
              </w:rPr>
              <w:t>1.</w:t>
            </w:r>
          </w:p>
        </w:tc>
        <w:tc>
          <w:tcPr>
            <w:tcW w:w="2340" w:type="dxa"/>
            <w:vAlign w:val="center"/>
          </w:tcPr>
          <w:p w14:paraId="716E1EC0" w14:textId="77777777" w:rsidR="00A13AE1" w:rsidRPr="00A13AE1" w:rsidRDefault="00A13AE1" w:rsidP="00404920">
            <w:pPr>
              <w:pBdr>
                <w:top w:val="nil"/>
                <w:left w:val="nil"/>
                <w:bottom w:val="nil"/>
                <w:right w:val="nil"/>
                <w:between w:val="nil"/>
              </w:pBdr>
              <w:ind w:right="79" w:hanging="2"/>
              <w:jc w:val="left"/>
              <w:rPr>
                <w:rFonts w:ascii="Arial" w:hAnsi="Arial" w:cs="Arial"/>
                <w:sz w:val="22"/>
              </w:rPr>
            </w:pPr>
            <w:r w:rsidRPr="00A13AE1">
              <w:rPr>
                <w:rFonts w:ascii="Arial" w:hAnsi="Arial" w:cs="Arial"/>
                <w:sz w:val="22"/>
              </w:rPr>
              <w:t>Existência de passivos ambientais não conhecidos nas dependências da armazenagem dos produtos da Contratada</w:t>
            </w:r>
          </w:p>
        </w:tc>
        <w:tc>
          <w:tcPr>
            <w:tcW w:w="2415" w:type="dxa"/>
            <w:vAlign w:val="center"/>
          </w:tcPr>
          <w:p w14:paraId="289EA416" w14:textId="77777777" w:rsidR="00A13AE1" w:rsidRPr="00A13AE1" w:rsidRDefault="00A13AE1" w:rsidP="00404920">
            <w:pPr>
              <w:pBdr>
                <w:top w:val="nil"/>
                <w:left w:val="nil"/>
                <w:bottom w:val="nil"/>
                <w:right w:val="nil"/>
                <w:between w:val="nil"/>
              </w:pBdr>
              <w:ind w:right="112" w:hanging="2"/>
              <w:jc w:val="left"/>
              <w:rPr>
                <w:rFonts w:ascii="Arial" w:hAnsi="Arial" w:cs="Arial"/>
                <w:sz w:val="22"/>
              </w:rPr>
            </w:pPr>
            <w:r w:rsidRPr="00A13AE1">
              <w:rPr>
                <w:rFonts w:ascii="Arial" w:hAnsi="Arial" w:cs="Arial"/>
                <w:sz w:val="22"/>
              </w:rPr>
              <w:t>Custos não previstos para a remediação do dano e atendimento das normas ambientais.</w:t>
            </w:r>
          </w:p>
        </w:tc>
        <w:tc>
          <w:tcPr>
            <w:tcW w:w="1785" w:type="dxa"/>
            <w:vAlign w:val="center"/>
          </w:tcPr>
          <w:p w14:paraId="6909AF0A" w14:textId="77777777" w:rsidR="00A13AE1" w:rsidRPr="00A13AE1" w:rsidRDefault="00A13AE1" w:rsidP="00404920">
            <w:pPr>
              <w:pBdr>
                <w:top w:val="nil"/>
                <w:left w:val="nil"/>
                <w:bottom w:val="nil"/>
                <w:right w:val="nil"/>
                <w:between w:val="nil"/>
              </w:pBdr>
              <w:ind w:right="399" w:hanging="2"/>
              <w:jc w:val="left"/>
              <w:rPr>
                <w:rFonts w:ascii="Arial" w:hAnsi="Arial" w:cs="Arial"/>
                <w:sz w:val="22"/>
              </w:rPr>
            </w:pPr>
            <w:r w:rsidRPr="00A13AE1">
              <w:rPr>
                <w:rFonts w:ascii="Arial" w:hAnsi="Arial" w:cs="Arial"/>
                <w:b/>
                <w:bCs/>
                <w:sz w:val="22"/>
              </w:rPr>
              <w:t>Contratada</w:t>
            </w:r>
          </w:p>
        </w:tc>
        <w:tc>
          <w:tcPr>
            <w:tcW w:w="2550" w:type="dxa"/>
            <w:vAlign w:val="center"/>
          </w:tcPr>
          <w:p w14:paraId="338D04AD" w14:textId="77777777" w:rsidR="00A13AE1" w:rsidRPr="00A13AE1" w:rsidRDefault="00A13AE1" w:rsidP="00404920">
            <w:pPr>
              <w:pBdr>
                <w:top w:val="nil"/>
                <w:left w:val="nil"/>
                <w:bottom w:val="nil"/>
                <w:right w:val="nil"/>
                <w:between w:val="nil"/>
              </w:pBdr>
              <w:ind w:right="158" w:hanging="2"/>
              <w:jc w:val="left"/>
              <w:rPr>
                <w:rFonts w:ascii="Arial" w:hAnsi="Arial" w:cs="Arial"/>
                <w:sz w:val="22"/>
              </w:rPr>
            </w:pPr>
            <w:r w:rsidRPr="00A13AE1">
              <w:rPr>
                <w:rFonts w:ascii="Arial" w:hAnsi="Arial" w:cs="Arial"/>
                <w:sz w:val="22"/>
              </w:rPr>
              <w:t>A Contratada deverá monitorar todos os passivos ambientais e evitar a ocorrência de danos.</w:t>
            </w:r>
          </w:p>
        </w:tc>
      </w:tr>
      <w:tr w:rsidR="00A13AE1" w:rsidRPr="00A13AE1" w14:paraId="399BA151" w14:textId="77777777" w:rsidTr="00404920">
        <w:trPr>
          <w:jc w:val="center"/>
        </w:trPr>
        <w:tc>
          <w:tcPr>
            <w:tcW w:w="585" w:type="dxa"/>
            <w:vAlign w:val="center"/>
          </w:tcPr>
          <w:p w14:paraId="482E2790" w14:textId="77777777" w:rsidR="00A13AE1" w:rsidRPr="00A13AE1" w:rsidRDefault="00A13AE1" w:rsidP="00404920">
            <w:pPr>
              <w:pBdr>
                <w:top w:val="nil"/>
                <w:left w:val="nil"/>
                <w:bottom w:val="nil"/>
                <w:right w:val="nil"/>
                <w:between w:val="nil"/>
              </w:pBdr>
              <w:ind w:right="131" w:hanging="2"/>
              <w:jc w:val="left"/>
              <w:rPr>
                <w:rFonts w:ascii="Arial" w:hAnsi="Arial" w:cs="Arial"/>
                <w:sz w:val="22"/>
              </w:rPr>
            </w:pPr>
            <w:r w:rsidRPr="00A13AE1">
              <w:rPr>
                <w:rFonts w:ascii="Arial" w:hAnsi="Arial" w:cs="Arial"/>
                <w:sz w:val="22"/>
              </w:rPr>
              <w:t>2.</w:t>
            </w:r>
          </w:p>
        </w:tc>
        <w:tc>
          <w:tcPr>
            <w:tcW w:w="2340" w:type="dxa"/>
            <w:vAlign w:val="center"/>
          </w:tcPr>
          <w:p w14:paraId="2DB09375" w14:textId="77777777" w:rsidR="00A13AE1" w:rsidRPr="00A13AE1" w:rsidRDefault="00A13AE1" w:rsidP="00404920">
            <w:pPr>
              <w:pBdr>
                <w:top w:val="nil"/>
                <w:left w:val="nil"/>
                <w:bottom w:val="nil"/>
                <w:right w:val="nil"/>
                <w:between w:val="nil"/>
              </w:pBdr>
              <w:ind w:right="177" w:hanging="2"/>
              <w:jc w:val="left"/>
              <w:rPr>
                <w:rFonts w:ascii="Arial" w:hAnsi="Arial" w:cs="Arial"/>
                <w:sz w:val="22"/>
              </w:rPr>
            </w:pPr>
            <w:r w:rsidRPr="00A13AE1">
              <w:rPr>
                <w:rFonts w:ascii="Arial" w:hAnsi="Arial" w:cs="Arial"/>
                <w:sz w:val="22"/>
              </w:rPr>
              <w:t>Descarte inadequado de resíduos oriundos da limpeza e manutenção nas dependências da Contratada</w:t>
            </w:r>
          </w:p>
        </w:tc>
        <w:tc>
          <w:tcPr>
            <w:tcW w:w="2415" w:type="dxa"/>
            <w:vAlign w:val="center"/>
          </w:tcPr>
          <w:p w14:paraId="6A15C8AB" w14:textId="77777777" w:rsidR="00A13AE1" w:rsidRPr="00A13AE1" w:rsidRDefault="00A13AE1" w:rsidP="00404920">
            <w:pPr>
              <w:pBdr>
                <w:top w:val="nil"/>
                <w:left w:val="nil"/>
                <w:bottom w:val="nil"/>
                <w:right w:val="nil"/>
                <w:between w:val="nil"/>
              </w:pBdr>
              <w:ind w:right="117" w:hanging="2"/>
              <w:jc w:val="left"/>
              <w:rPr>
                <w:rFonts w:ascii="Arial" w:hAnsi="Arial" w:cs="Arial"/>
                <w:sz w:val="22"/>
              </w:rPr>
            </w:pPr>
            <w:r w:rsidRPr="00A13AE1">
              <w:rPr>
                <w:rFonts w:ascii="Arial" w:hAnsi="Arial" w:cs="Arial"/>
                <w:sz w:val="22"/>
              </w:rPr>
              <w:t>Custos de multas ou ações civis    públicas por descarte inadequado.</w:t>
            </w:r>
          </w:p>
        </w:tc>
        <w:tc>
          <w:tcPr>
            <w:tcW w:w="1785" w:type="dxa"/>
            <w:vAlign w:val="center"/>
          </w:tcPr>
          <w:p w14:paraId="60C027CE" w14:textId="77777777" w:rsidR="00A13AE1" w:rsidRPr="00A13AE1" w:rsidRDefault="00A13AE1" w:rsidP="00404920">
            <w:pPr>
              <w:pBdr>
                <w:top w:val="nil"/>
                <w:left w:val="nil"/>
                <w:bottom w:val="nil"/>
                <w:right w:val="nil"/>
                <w:between w:val="nil"/>
              </w:pBdr>
              <w:ind w:hanging="2"/>
              <w:rPr>
                <w:rFonts w:ascii="Arial" w:hAnsi="Arial" w:cs="Arial"/>
                <w:sz w:val="22"/>
              </w:rPr>
            </w:pPr>
          </w:p>
          <w:p w14:paraId="46C3E1F4" w14:textId="77777777" w:rsidR="00A13AE1" w:rsidRPr="00A13AE1" w:rsidRDefault="00A13AE1" w:rsidP="00404920">
            <w:pPr>
              <w:pBdr>
                <w:top w:val="nil"/>
                <w:left w:val="nil"/>
                <w:bottom w:val="nil"/>
                <w:right w:val="nil"/>
                <w:between w:val="nil"/>
              </w:pBdr>
              <w:spacing w:before="10"/>
              <w:ind w:hanging="2"/>
              <w:rPr>
                <w:rFonts w:ascii="Arial" w:hAnsi="Arial" w:cs="Arial"/>
                <w:sz w:val="22"/>
              </w:rPr>
            </w:pPr>
          </w:p>
          <w:p w14:paraId="63C0187E" w14:textId="77777777" w:rsidR="00A13AE1" w:rsidRPr="00A13AE1" w:rsidRDefault="00A13AE1" w:rsidP="00404920">
            <w:pPr>
              <w:pBdr>
                <w:top w:val="nil"/>
                <w:left w:val="nil"/>
                <w:bottom w:val="nil"/>
                <w:right w:val="nil"/>
                <w:between w:val="nil"/>
              </w:pBdr>
              <w:ind w:right="399" w:hanging="2"/>
              <w:jc w:val="center"/>
              <w:rPr>
                <w:rFonts w:ascii="Arial" w:hAnsi="Arial" w:cs="Arial"/>
                <w:sz w:val="22"/>
              </w:rPr>
            </w:pPr>
            <w:r w:rsidRPr="00A13AE1">
              <w:rPr>
                <w:rFonts w:ascii="Arial" w:hAnsi="Arial" w:cs="Arial"/>
                <w:b/>
                <w:bCs/>
                <w:sz w:val="22"/>
              </w:rPr>
              <w:t>Contratada</w:t>
            </w:r>
          </w:p>
        </w:tc>
        <w:tc>
          <w:tcPr>
            <w:tcW w:w="2550" w:type="dxa"/>
            <w:vAlign w:val="center"/>
          </w:tcPr>
          <w:p w14:paraId="5B788538" w14:textId="77777777" w:rsidR="00A13AE1" w:rsidRPr="00A13AE1" w:rsidRDefault="00A13AE1" w:rsidP="00404920">
            <w:pPr>
              <w:pBdr>
                <w:top w:val="nil"/>
                <w:left w:val="nil"/>
                <w:bottom w:val="nil"/>
                <w:right w:val="nil"/>
                <w:between w:val="nil"/>
              </w:pBdr>
              <w:ind w:right="91" w:hanging="2"/>
              <w:jc w:val="left"/>
              <w:rPr>
                <w:rFonts w:ascii="Arial" w:hAnsi="Arial" w:cs="Arial"/>
                <w:sz w:val="22"/>
              </w:rPr>
            </w:pPr>
            <w:r w:rsidRPr="00A13AE1">
              <w:rPr>
                <w:rFonts w:ascii="Arial" w:hAnsi="Arial" w:cs="Arial"/>
                <w:sz w:val="22"/>
              </w:rPr>
              <w:t>A Contratada deverá manter a fiel observância da legislação ambiental.</w:t>
            </w:r>
          </w:p>
        </w:tc>
      </w:tr>
      <w:tr w:rsidR="00A13AE1" w:rsidRPr="00A13AE1" w14:paraId="6162D936" w14:textId="77777777" w:rsidTr="00404920">
        <w:trPr>
          <w:jc w:val="center"/>
        </w:trPr>
        <w:tc>
          <w:tcPr>
            <w:tcW w:w="585" w:type="dxa"/>
            <w:vAlign w:val="center"/>
          </w:tcPr>
          <w:p w14:paraId="22887074" w14:textId="77777777" w:rsidR="00A13AE1" w:rsidRPr="00A13AE1" w:rsidRDefault="00A13AE1" w:rsidP="00404920">
            <w:pPr>
              <w:pBdr>
                <w:top w:val="nil"/>
                <w:left w:val="nil"/>
                <w:bottom w:val="nil"/>
                <w:right w:val="nil"/>
                <w:between w:val="nil"/>
              </w:pBdr>
              <w:spacing w:before="4"/>
              <w:ind w:hanging="2"/>
              <w:jc w:val="left"/>
              <w:rPr>
                <w:rFonts w:ascii="Arial" w:hAnsi="Arial" w:cs="Arial"/>
                <w:sz w:val="22"/>
              </w:rPr>
            </w:pPr>
            <w:r w:rsidRPr="00A13AE1">
              <w:rPr>
                <w:rFonts w:ascii="Arial" w:hAnsi="Arial" w:cs="Arial"/>
                <w:sz w:val="22"/>
              </w:rPr>
              <w:t>3.</w:t>
            </w:r>
          </w:p>
        </w:tc>
        <w:tc>
          <w:tcPr>
            <w:tcW w:w="2340" w:type="dxa"/>
            <w:vAlign w:val="center"/>
          </w:tcPr>
          <w:p w14:paraId="674EC551" w14:textId="77777777" w:rsidR="00A13AE1" w:rsidRPr="00A13AE1" w:rsidRDefault="00A13AE1" w:rsidP="00404920">
            <w:pPr>
              <w:pBdr>
                <w:top w:val="nil"/>
                <w:left w:val="nil"/>
                <w:bottom w:val="nil"/>
                <w:right w:val="nil"/>
                <w:between w:val="nil"/>
              </w:pBdr>
              <w:spacing w:before="4"/>
              <w:ind w:hanging="2"/>
              <w:jc w:val="left"/>
              <w:rPr>
                <w:rFonts w:ascii="Arial" w:hAnsi="Arial" w:cs="Arial"/>
                <w:sz w:val="22"/>
              </w:rPr>
            </w:pPr>
            <w:r w:rsidRPr="00A13AE1">
              <w:rPr>
                <w:rFonts w:ascii="Arial" w:hAnsi="Arial" w:cs="Arial"/>
                <w:sz w:val="22"/>
              </w:rPr>
              <w:t>Riscos na entrega do produto</w:t>
            </w:r>
          </w:p>
        </w:tc>
        <w:tc>
          <w:tcPr>
            <w:tcW w:w="2415" w:type="dxa"/>
            <w:vAlign w:val="center"/>
          </w:tcPr>
          <w:p w14:paraId="53F49096" w14:textId="77777777" w:rsidR="00A13AE1" w:rsidRPr="00A13AE1" w:rsidRDefault="00A13AE1" w:rsidP="00404920">
            <w:pPr>
              <w:pBdr>
                <w:top w:val="nil"/>
                <w:left w:val="nil"/>
                <w:bottom w:val="nil"/>
                <w:right w:val="nil"/>
                <w:between w:val="nil"/>
              </w:pBdr>
              <w:ind w:right="71" w:hanging="2"/>
              <w:jc w:val="left"/>
              <w:rPr>
                <w:rFonts w:ascii="Arial" w:hAnsi="Arial" w:cs="Arial"/>
                <w:sz w:val="22"/>
              </w:rPr>
            </w:pPr>
            <w:r w:rsidRPr="00A13AE1">
              <w:rPr>
                <w:rFonts w:ascii="Arial" w:hAnsi="Arial" w:cs="Arial"/>
                <w:sz w:val="22"/>
              </w:rPr>
              <w:t>Falta de aterramento no veículo de entrega para os tanques de combustível, falta de extintores, vazamentos no caminhão, sinalizadores (cones e afins).</w:t>
            </w:r>
          </w:p>
        </w:tc>
        <w:tc>
          <w:tcPr>
            <w:tcW w:w="1785" w:type="dxa"/>
            <w:vAlign w:val="center"/>
          </w:tcPr>
          <w:p w14:paraId="685BB45D" w14:textId="77777777" w:rsidR="00A13AE1" w:rsidRPr="00A13AE1" w:rsidRDefault="00A13AE1" w:rsidP="00404920">
            <w:pPr>
              <w:pBdr>
                <w:top w:val="nil"/>
                <w:left w:val="nil"/>
                <w:bottom w:val="nil"/>
                <w:right w:val="nil"/>
                <w:between w:val="nil"/>
              </w:pBdr>
              <w:spacing w:before="9"/>
              <w:ind w:hanging="2"/>
              <w:jc w:val="left"/>
              <w:rPr>
                <w:rFonts w:ascii="Arial" w:hAnsi="Arial" w:cs="Arial"/>
                <w:sz w:val="22"/>
              </w:rPr>
            </w:pPr>
            <w:r w:rsidRPr="00A13AE1">
              <w:rPr>
                <w:rFonts w:ascii="Arial" w:hAnsi="Arial" w:cs="Arial"/>
                <w:b/>
                <w:bCs/>
                <w:sz w:val="22"/>
              </w:rPr>
              <w:t>Contratada</w:t>
            </w:r>
          </w:p>
        </w:tc>
        <w:tc>
          <w:tcPr>
            <w:tcW w:w="2550" w:type="dxa"/>
            <w:vAlign w:val="center"/>
          </w:tcPr>
          <w:p w14:paraId="212346E1" w14:textId="77777777" w:rsidR="00A13AE1" w:rsidRPr="00A13AE1" w:rsidRDefault="00A13AE1" w:rsidP="00404920">
            <w:pPr>
              <w:pBdr>
                <w:top w:val="nil"/>
                <w:left w:val="nil"/>
                <w:bottom w:val="nil"/>
                <w:right w:val="nil"/>
                <w:between w:val="nil"/>
              </w:pBdr>
              <w:spacing w:before="118"/>
              <w:ind w:right="124" w:hanging="2"/>
              <w:jc w:val="left"/>
              <w:rPr>
                <w:rFonts w:ascii="Arial" w:hAnsi="Arial" w:cs="Arial"/>
                <w:sz w:val="22"/>
              </w:rPr>
            </w:pPr>
            <w:r w:rsidRPr="00A13AE1">
              <w:rPr>
                <w:rFonts w:ascii="Arial" w:hAnsi="Arial" w:cs="Arial"/>
                <w:sz w:val="22"/>
              </w:rPr>
              <w:t>A Contratada deverá cumprir todas as normas de segurança na prestação dos serviços, sob pena de arcar com eventuais indenizações oriundas do descumprimento destas.</w:t>
            </w:r>
          </w:p>
        </w:tc>
      </w:tr>
      <w:tr w:rsidR="00A13AE1" w:rsidRPr="00A13AE1" w14:paraId="2C89EE9E" w14:textId="77777777" w:rsidTr="00404920">
        <w:trPr>
          <w:jc w:val="center"/>
        </w:trPr>
        <w:tc>
          <w:tcPr>
            <w:tcW w:w="585" w:type="dxa"/>
            <w:vAlign w:val="center"/>
          </w:tcPr>
          <w:p w14:paraId="2833E4A7" w14:textId="77777777" w:rsidR="00A13AE1" w:rsidRPr="00A13AE1" w:rsidRDefault="00A13AE1" w:rsidP="00404920">
            <w:pPr>
              <w:pBdr>
                <w:top w:val="nil"/>
                <w:left w:val="nil"/>
                <w:bottom w:val="nil"/>
                <w:right w:val="nil"/>
                <w:between w:val="nil"/>
              </w:pBdr>
              <w:spacing w:before="4"/>
              <w:ind w:hanging="2"/>
              <w:jc w:val="left"/>
              <w:rPr>
                <w:rFonts w:ascii="Arial" w:hAnsi="Arial" w:cs="Arial"/>
                <w:sz w:val="22"/>
              </w:rPr>
            </w:pPr>
            <w:r w:rsidRPr="00A13AE1">
              <w:rPr>
                <w:rFonts w:ascii="Arial" w:hAnsi="Arial" w:cs="Arial"/>
                <w:sz w:val="22"/>
              </w:rPr>
              <w:t>4.</w:t>
            </w:r>
          </w:p>
        </w:tc>
        <w:tc>
          <w:tcPr>
            <w:tcW w:w="2340" w:type="dxa"/>
            <w:vAlign w:val="center"/>
          </w:tcPr>
          <w:p w14:paraId="69D7B40E" w14:textId="77777777" w:rsidR="00A13AE1" w:rsidRPr="00A13AE1" w:rsidRDefault="00A13AE1" w:rsidP="00404920">
            <w:pPr>
              <w:pBdr>
                <w:top w:val="nil"/>
                <w:left w:val="nil"/>
                <w:bottom w:val="nil"/>
                <w:right w:val="nil"/>
                <w:between w:val="nil"/>
              </w:pBdr>
              <w:spacing w:before="4"/>
              <w:ind w:hanging="2"/>
              <w:jc w:val="left"/>
              <w:rPr>
                <w:rFonts w:ascii="Arial" w:hAnsi="Arial" w:cs="Arial"/>
                <w:sz w:val="22"/>
              </w:rPr>
            </w:pPr>
            <w:r w:rsidRPr="00A13AE1">
              <w:rPr>
                <w:rFonts w:ascii="Arial" w:hAnsi="Arial" w:cs="Arial"/>
                <w:sz w:val="22"/>
              </w:rPr>
              <w:t>Riscos trabalhistas (equipamentos de proteção)</w:t>
            </w:r>
          </w:p>
        </w:tc>
        <w:tc>
          <w:tcPr>
            <w:tcW w:w="2415" w:type="dxa"/>
            <w:vAlign w:val="center"/>
          </w:tcPr>
          <w:p w14:paraId="132371AD" w14:textId="77777777" w:rsidR="00A13AE1" w:rsidRPr="00A13AE1" w:rsidRDefault="00A13AE1" w:rsidP="00404920">
            <w:pPr>
              <w:pBdr>
                <w:top w:val="nil"/>
                <w:left w:val="nil"/>
                <w:bottom w:val="nil"/>
                <w:right w:val="nil"/>
                <w:between w:val="nil"/>
              </w:pBdr>
              <w:ind w:right="71" w:hanging="2"/>
              <w:jc w:val="left"/>
              <w:rPr>
                <w:rFonts w:ascii="Arial" w:hAnsi="Arial" w:cs="Arial"/>
                <w:sz w:val="22"/>
              </w:rPr>
            </w:pPr>
            <w:r w:rsidRPr="00A13AE1">
              <w:rPr>
                <w:rFonts w:ascii="Arial" w:hAnsi="Arial" w:cs="Arial"/>
                <w:sz w:val="22"/>
              </w:rPr>
              <w:t xml:space="preserve">Ausência dos </w:t>
            </w:r>
            <w:proofErr w:type="spellStart"/>
            <w:r w:rsidRPr="00A13AE1">
              <w:rPr>
                <w:rFonts w:ascii="Arial" w:hAnsi="Arial" w:cs="Arial"/>
                <w:sz w:val="22"/>
              </w:rPr>
              <w:t>EPI’s</w:t>
            </w:r>
            <w:proofErr w:type="spellEnd"/>
            <w:r w:rsidRPr="00A13AE1">
              <w:rPr>
                <w:rFonts w:ascii="Arial" w:hAnsi="Arial" w:cs="Arial"/>
                <w:sz w:val="22"/>
              </w:rPr>
              <w:t xml:space="preserve"> e uniforme completo.</w:t>
            </w:r>
          </w:p>
        </w:tc>
        <w:tc>
          <w:tcPr>
            <w:tcW w:w="1785" w:type="dxa"/>
            <w:vAlign w:val="center"/>
          </w:tcPr>
          <w:p w14:paraId="51CCC599" w14:textId="77777777" w:rsidR="00A13AE1" w:rsidRPr="00A13AE1" w:rsidRDefault="00A13AE1" w:rsidP="00404920">
            <w:pPr>
              <w:pBdr>
                <w:top w:val="nil"/>
                <w:left w:val="nil"/>
                <w:bottom w:val="nil"/>
                <w:right w:val="nil"/>
                <w:between w:val="nil"/>
              </w:pBdr>
              <w:spacing w:before="9"/>
              <w:ind w:hanging="2"/>
              <w:jc w:val="left"/>
              <w:rPr>
                <w:rFonts w:ascii="Arial" w:hAnsi="Arial" w:cs="Arial"/>
                <w:sz w:val="22"/>
              </w:rPr>
            </w:pPr>
            <w:r w:rsidRPr="00A13AE1">
              <w:rPr>
                <w:rFonts w:ascii="Arial" w:hAnsi="Arial" w:cs="Arial"/>
                <w:b/>
                <w:bCs/>
                <w:sz w:val="22"/>
              </w:rPr>
              <w:t>Contratada</w:t>
            </w:r>
          </w:p>
        </w:tc>
        <w:tc>
          <w:tcPr>
            <w:tcW w:w="2550" w:type="dxa"/>
            <w:vAlign w:val="center"/>
          </w:tcPr>
          <w:p w14:paraId="37C570EC" w14:textId="77777777" w:rsidR="00A13AE1" w:rsidRPr="00A13AE1" w:rsidRDefault="00A13AE1" w:rsidP="00404920">
            <w:pPr>
              <w:pBdr>
                <w:top w:val="nil"/>
                <w:left w:val="nil"/>
                <w:bottom w:val="nil"/>
                <w:right w:val="nil"/>
                <w:between w:val="nil"/>
              </w:pBdr>
              <w:spacing w:before="118"/>
              <w:ind w:right="124" w:hanging="2"/>
              <w:jc w:val="left"/>
              <w:rPr>
                <w:rFonts w:ascii="Arial" w:hAnsi="Arial" w:cs="Arial"/>
                <w:sz w:val="22"/>
              </w:rPr>
            </w:pPr>
            <w:r w:rsidRPr="00A13AE1">
              <w:rPr>
                <w:rFonts w:ascii="Arial" w:hAnsi="Arial" w:cs="Arial"/>
                <w:sz w:val="22"/>
              </w:rPr>
              <w:t xml:space="preserve">A Contratada deverá cumprir todas as normas de segurança na prestação dos serviços, sob pena de arcar com eventuais indenizações oriundas </w:t>
            </w:r>
            <w:r w:rsidRPr="00A13AE1">
              <w:rPr>
                <w:rFonts w:ascii="Arial" w:hAnsi="Arial" w:cs="Arial"/>
                <w:sz w:val="22"/>
              </w:rPr>
              <w:lastRenderedPageBreak/>
              <w:t>do descumprimento destas.</w:t>
            </w:r>
          </w:p>
        </w:tc>
      </w:tr>
      <w:tr w:rsidR="00A13AE1" w:rsidRPr="00A13AE1" w14:paraId="366FA41F" w14:textId="77777777" w:rsidTr="00404920">
        <w:trPr>
          <w:jc w:val="center"/>
        </w:trPr>
        <w:tc>
          <w:tcPr>
            <w:tcW w:w="585" w:type="dxa"/>
            <w:vAlign w:val="center"/>
          </w:tcPr>
          <w:p w14:paraId="4293F7EB" w14:textId="77777777" w:rsidR="00A13AE1" w:rsidRPr="00A13AE1" w:rsidRDefault="00A13AE1" w:rsidP="00404920">
            <w:pPr>
              <w:pBdr>
                <w:top w:val="nil"/>
                <w:left w:val="nil"/>
                <w:bottom w:val="nil"/>
                <w:right w:val="nil"/>
                <w:between w:val="nil"/>
              </w:pBdr>
              <w:spacing w:before="1"/>
              <w:ind w:hanging="2"/>
              <w:jc w:val="left"/>
              <w:rPr>
                <w:rFonts w:ascii="Arial" w:hAnsi="Arial" w:cs="Arial"/>
                <w:sz w:val="22"/>
              </w:rPr>
            </w:pPr>
            <w:r w:rsidRPr="00A13AE1">
              <w:rPr>
                <w:rFonts w:ascii="Arial" w:hAnsi="Arial" w:cs="Arial"/>
                <w:sz w:val="22"/>
              </w:rPr>
              <w:lastRenderedPageBreak/>
              <w:t>5.</w:t>
            </w:r>
          </w:p>
        </w:tc>
        <w:tc>
          <w:tcPr>
            <w:tcW w:w="2340" w:type="dxa"/>
            <w:vAlign w:val="center"/>
          </w:tcPr>
          <w:p w14:paraId="419AC804" w14:textId="77777777" w:rsidR="00A13AE1" w:rsidRPr="00A13AE1" w:rsidRDefault="00A13AE1" w:rsidP="00404920">
            <w:pPr>
              <w:pBdr>
                <w:top w:val="nil"/>
                <w:left w:val="nil"/>
                <w:bottom w:val="nil"/>
                <w:right w:val="nil"/>
                <w:between w:val="nil"/>
              </w:pBdr>
              <w:spacing w:before="1"/>
              <w:ind w:hanging="2"/>
              <w:rPr>
                <w:rFonts w:ascii="Arial" w:hAnsi="Arial" w:cs="Arial"/>
                <w:sz w:val="22"/>
              </w:rPr>
            </w:pPr>
            <w:r w:rsidRPr="00A13AE1">
              <w:rPr>
                <w:rFonts w:ascii="Arial" w:hAnsi="Arial" w:cs="Arial"/>
                <w:sz w:val="22"/>
              </w:rPr>
              <w:t>Riscos geológicos</w:t>
            </w:r>
          </w:p>
        </w:tc>
        <w:tc>
          <w:tcPr>
            <w:tcW w:w="2415" w:type="dxa"/>
            <w:vAlign w:val="center"/>
          </w:tcPr>
          <w:p w14:paraId="69F80C87" w14:textId="77777777" w:rsidR="00A13AE1" w:rsidRPr="00A13AE1" w:rsidRDefault="00A13AE1" w:rsidP="00404920">
            <w:pPr>
              <w:pBdr>
                <w:top w:val="nil"/>
                <w:left w:val="nil"/>
                <w:bottom w:val="nil"/>
                <w:right w:val="nil"/>
                <w:between w:val="nil"/>
              </w:pBdr>
              <w:ind w:right="71" w:hanging="2"/>
              <w:jc w:val="left"/>
              <w:rPr>
                <w:rFonts w:ascii="Arial" w:hAnsi="Arial" w:cs="Arial"/>
                <w:sz w:val="22"/>
              </w:rPr>
            </w:pPr>
            <w:r w:rsidRPr="00A13AE1">
              <w:rPr>
                <w:rFonts w:ascii="Arial" w:hAnsi="Arial" w:cs="Arial"/>
                <w:sz w:val="22"/>
              </w:rPr>
              <w:t>Risco de condições adversas do solo ou terreno que poderiam acarretar acréscimos imprevisto no custo dos serviços.</w:t>
            </w:r>
          </w:p>
        </w:tc>
        <w:tc>
          <w:tcPr>
            <w:tcW w:w="1785" w:type="dxa"/>
            <w:vAlign w:val="center"/>
          </w:tcPr>
          <w:p w14:paraId="6C059765" w14:textId="77777777" w:rsidR="00A13AE1" w:rsidRPr="00A13AE1" w:rsidRDefault="00A13AE1" w:rsidP="00404920">
            <w:pPr>
              <w:pBdr>
                <w:top w:val="nil"/>
                <w:left w:val="nil"/>
                <w:bottom w:val="nil"/>
                <w:right w:val="nil"/>
                <w:between w:val="nil"/>
              </w:pBdr>
              <w:ind w:right="399" w:hanging="2"/>
              <w:jc w:val="left"/>
              <w:rPr>
                <w:rFonts w:ascii="Arial" w:hAnsi="Arial" w:cs="Arial"/>
                <w:sz w:val="22"/>
              </w:rPr>
            </w:pPr>
            <w:r w:rsidRPr="00A13AE1">
              <w:rPr>
                <w:rFonts w:ascii="Arial" w:hAnsi="Arial" w:cs="Arial"/>
                <w:b/>
                <w:bCs/>
                <w:sz w:val="22"/>
              </w:rPr>
              <w:t>Contratada</w:t>
            </w:r>
          </w:p>
        </w:tc>
        <w:tc>
          <w:tcPr>
            <w:tcW w:w="2550" w:type="dxa"/>
            <w:vAlign w:val="center"/>
          </w:tcPr>
          <w:p w14:paraId="2D8DDD4D" w14:textId="77777777" w:rsidR="00A13AE1" w:rsidRPr="00A13AE1" w:rsidRDefault="00A13AE1" w:rsidP="00404920">
            <w:pPr>
              <w:pBdr>
                <w:top w:val="nil"/>
                <w:left w:val="nil"/>
                <w:bottom w:val="nil"/>
                <w:right w:val="nil"/>
                <w:between w:val="nil"/>
              </w:pBdr>
              <w:spacing w:before="118"/>
              <w:ind w:right="124" w:hanging="2"/>
              <w:jc w:val="left"/>
              <w:rPr>
                <w:rFonts w:ascii="Arial" w:hAnsi="Arial" w:cs="Arial"/>
                <w:sz w:val="22"/>
              </w:rPr>
            </w:pPr>
            <w:r w:rsidRPr="00A13AE1">
              <w:rPr>
                <w:rFonts w:ascii="Arial" w:hAnsi="Arial" w:cs="Arial"/>
                <w:sz w:val="22"/>
              </w:rPr>
              <w:t>Repactuação ou reequilíbrio do contrato Art. 81, p. 8, 13.303/16.</w:t>
            </w:r>
          </w:p>
        </w:tc>
      </w:tr>
      <w:tr w:rsidR="00A13AE1" w:rsidRPr="00A13AE1" w14:paraId="02F41243" w14:textId="77777777" w:rsidTr="00404920">
        <w:trPr>
          <w:jc w:val="center"/>
        </w:trPr>
        <w:tc>
          <w:tcPr>
            <w:tcW w:w="585" w:type="dxa"/>
            <w:vAlign w:val="center"/>
          </w:tcPr>
          <w:p w14:paraId="73F8083C" w14:textId="77777777" w:rsidR="00A13AE1" w:rsidRPr="00A13AE1" w:rsidRDefault="00A13AE1" w:rsidP="00404920">
            <w:pPr>
              <w:pBdr>
                <w:top w:val="nil"/>
                <w:left w:val="nil"/>
                <w:bottom w:val="nil"/>
                <w:right w:val="nil"/>
                <w:between w:val="nil"/>
              </w:pBdr>
              <w:ind w:right="131" w:hanging="2"/>
              <w:jc w:val="left"/>
              <w:rPr>
                <w:rFonts w:ascii="Arial" w:hAnsi="Arial" w:cs="Arial"/>
                <w:sz w:val="22"/>
              </w:rPr>
            </w:pPr>
            <w:r w:rsidRPr="00A13AE1">
              <w:rPr>
                <w:rFonts w:ascii="Arial" w:hAnsi="Arial" w:cs="Arial"/>
                <w:sz w:val="22"/>
              </w:rPr>
              <w:t>6.</w:t>
            </w:r>
          </w:p>
        </w:tc>
        <w:tc>
          <w:tcPr>
            <w:tcW w:w="2340" w:type="dxa"/>
            <w:vAlign w:val="center"/>
          </w:tcPr>
          <w:p w14:paraId="0D60D0DF" w14:textId="77777777" w:rsidR="00A13AE1" w:rsidRPr="00A13AE1" w:rsidRDefault="00A13AE1" w:rsidP="00404920">
            <w:pPr>
              <w:pBdr>
                <w:top w:val="nil"/>
                <w:left w:val="nil"/>
                <w:bottom w:val="nil"/>
                <w:right w:val="nil"/>
                <w:between w:val="nil"/>
              </w:pBdr>
              <w:spacing w:before="121"/>
              <w:ind w:right="155" w:hanging="2"/>
              <w:jc w:val="center"/>
              <w:rPr>
                <w:rFonts w:ascii="Arial" w:hAnsi="Arial" w:cs="Arial"/>
                <w:sz w:val="22"/>
              </w:rPr>
            </w:pPr>
          </w:p>
          <w:p w14:paraId="5639C437" w14:textId="77777777" w:rsidR="00A13AE1" w:rsidRPr="00A13AE1" w:rsidRDefault="00A13AE1" w:rsidP="00404920">
            <w:pPr>
              <w:pBdr>
                <w:top w:val="nil"/>
                <w:left w:val="nil"/>
                <w:bottom w:val="nil"/>
                <w:right w:val="nil"/>
                <w:between w:val="nil"/>
              </w:pBdr>
              <w:spacing w:before="121"/>
              <w:ind w:right="155" w:hanging="2"/>
              <w:jc w:val="left"/>
              <w:rPr>
                <w:rFonts w:ascii="Arial" w:hAnsi="Arial" w:cs="Arial"/>
                <w:sz w:val="22"/>
              </w:rPr>
            </w:pPr>
            <w:r w:rsidRPr="00A13AE1">
              <w:rPr>
                <w:rFonts w:ascii="Arial" w:hAnsi="Arial" w:cs="Arial"/>
                <w:sz w:val="22"/>
              </w:rPr>
              <w:t>Ocorrência de sinistros relativos ao transporte do objeto do contrato</w:t>
            </w:r>
          </w:p>
        </w:tc>
        <w:tc>
          <w:tcPr>
            <w:tcW w:w="2415" w:type="dxa"/>
            <w:vAlign w:val="center"/>
          </w:tcPr>
          <w:p w14:paraId="01295D95" w14:textId="77777777" w:rsidR="00A13AE1" w:rsidRPr="00A13AE1" w:rsidRDefault="00A13AE1" w:rsidP="00404920">
            <w:pPr>
              <w:pBdr>
                <w:top w:val="nil"/>
                <w:left w:val="nil"/>
                <w:bottom w:val="nil"/>
                <w:right w:val="nil"/>
                <w:between w:val="nil"/>
              </w:pBdr>
              <w:spacing w:before="121"/>
              <w:ind w:right="72" w:hanging="2"/>
              <w:jc w:val="left"/>
              <w:rPr>
                <w:rFonts w:ascii="Arial" w:hAnsi="Arial" w:cs="Arial"/>
                <w:sz w:val="22"/>
              </w:rPr>
            </w:pPr>
            <w:r w:rsidRPr="00A13AE1">
              <w:rPr>
                <w:rFonts w:ascii="Arial" w:hAnsi="Arial" w:cs="Arial"/>
                <w:sz w:val="22"/>
              </w:rPr>
              <w:t xml:space="preserve">Risco de ocorrência de </w:t>
            </w:r>
            <w:proofErr w:type="gramStart"/>
            <w:r w:rsidRPr="00A13AE1">
              <w:rPr>
                <w:rFonts w:ascii="Arial" w:hAnsi="Arial" w:cs="Arial"/>
                <w:sz w:val="22"/>
              </w:rPr>
              <w:t>acidentes  envolvendo</w:t>
            </w:r>
            <w:proofErr w:type="gramEnd"/>
            <w:r w:rsidRPr="00A13AE1">
              <w:rPr>
                <w:rFonts w:ascii="Arial" w:hAnsi="Arial" w:cs="Arial"/>
                <w:sz w:val="22"/>
              </w:rPr>
              <w:t xml:space="preserve"> os equipamentos e empregados da Contratada no transporte.</w:t>
            </w:r>
          </w:p>
        </w:tc>
        <w:tc>
          <w:tcPr>
            <w:tcW w:w="1785" w:type="dxa"/>
            <w:vAlign w:val="center"/>
          </w:tcPr>
          <w:p w14:paraId="2AF7CA50" w14:textId="77777777" w:rsidR="00A13AE1" w:rsidRPr="00A13AE1" w:rsidRDefault="00A13AE1" w:rsidP="00404920">
            <w:pPr>
              <w:pBdr>
                <w:top w:val="nil"/>
                <w:left w:val="nil"/>
                <w:bottom w:val="nil"/>
                <w:right w:val="nil"/>
                <w:between w:val="nil"/>
              </w:pBdr>
              <w:ind w:right="399" w:hanging="2"/>
              <w:jc w:val="left"/>
              <w:rPr>
                <w:rFonts w:ascii="Arial" w:hAnsi="Arial" w:cs="Arial"/>
                <w:sz w:val="22"/>
              </w:rPr>
            </w:pPr>
            <w:r w:rsidRPr="00A13AE1">
              <w:rPr>
                <w:rFonts w:ascii="Arial" w:hAnsi="Arial" w:cs="Arial"/>
                <w:b/>
                <w:bCs/>
                <w:sz w:val="22"/>
              </w:rPr>
              <w:t>Contratada</w:t>
            </w:r>
          </w:p>
        </w:tc>
        <w:tc>
          <w:tcPr>
            <w:tcW w:w="2550" w:type="dxa"/>
            <w:vAlign w:val="center"/>
          </w:tcPr>
          <w:p w14:paraId="7F1926D7" w14:textId="77777777" w:rsidR="00A13AE1" w:rsidRPr="00A13AE1" w:rsidRDefault="00A13AE1" w:rsidP="00404920">
            <w:pPr>
              <w:pBdr>
                <w:top w:val="nil"/>
                <w:left w:val="nil"/>
                <w:bottom w:val="nil"/>
                <w:right w:val="nil"/>
                <w:between w:val="nil"/>
              </w:pBdr>
              <w:ind w:right="126" w:hanging="2"/>
              <w:jc w:val="left"/>
              <w:rPr>
                <w:rFonts w:ascii="Arial" w:hAnsi="Arial" w:cs="Arial"/>
                <w:sz w:val="22"/>
              </w:rPr>
            </w:pPr>
            <w:r w:rsidRPr="00A13AE1">
              <w:rPr>
                <w:rFonts w:ascii="Arial" w:hAnsi="Arial" w:cs="Arial"/>
                <w:sz w:val="22"/>
              </w:rPr>
              <w:t>A Contratada será responsável pela contratação dos seguros pertinentes, sendo responsável exclusiva por arcar com eventuais indenizações.</w:t>
            </w:r>
          </w:p>
        </w:tc>
      </w:tr>
      <w:tr w:rsidR="00A13AE1" w:rsidRPr="00A13AE1" w14:paraId="065E2136" w14:textId="77777777" w:rsidTr="00404920">
        <w:trPr>
          <w:jc w:val="center"/>
        </w:trPr>
        <w:tc>
          <w:tcPr>
            <w:tcW w:w="585" w:type="dxa"/>
            <w:vAlign w:val="center"/>
          </w:tcPr>
          <w:p w14:paraId="686D51DB" w14:textId="77777777" w:rsidR="00A13AE1" w:rsidRPr="00A13AE1" w:rsidRDefault="00A13AE1" w:rsidP="00404920">
            <w:pPr>
              <w:pBdr>
                <w:top w:val="nil"/>
                <w:left w:val="nil"/>
                <w:bottom w:val="nil"/>
                <w:right w:val="nil"/>
                <w:between w:val="nil"/>
              </w:pBdr>
              <w:spacing w:before="200"/>
              <w:ind w:right="131" w:hanging="2"/>
              <w:jc w:val="left"/>
              <w:rPr>
                <w:rFonts w:ascii="Arial" w:hAnsi="Arial" w:cs="Arial"/>
                <w:sz w:val="22"/>
              </w:rPr>
            </w:pPr>
            <w:r w:rsidRPr="00A13AE1">
              <w:rPr>
                <w:rFonts w:ascii="Arial" w:hAnsi="Arial" w:cs="Arial"/>
                <w:sz w:val="22"/>
              </w:rPr>
              <w:t>7.</w:t>
            </w:r>
          </w:p>
        </w:tc>
        <w:tc>
          <w:tcPr>
            <w:tcW w:w="2340" w:type="dxa"/>
            <w:vAlign w:val="center"/>
          </w:tcPr>
          <w:p w14:paraId="44EA1D45" w14:textId="77777777" w:rsidR="00A13AE1" w:rsidRPr="00A13AE1" w:rsidRDefault="00A13AE1" w:rsidP="00404920">
            <w:pPr>
              <w:pBdr>
                <w:top w:val="nil"/>
                <w:left w:val="nil"/>
                <w:bottom w:val="nil"/>
                <w:right w:val="nil"/>
                <w:between w:val="nil"/>
              </w:pBdr>
              <w:spacing w:before="1"/>
              <w:ind w:right="281" w:hanging="2"/>
              <w:rPr>
                <w:rFonts w:ascii="Arial" w:hAnsi="Arial" w:cs="Arial"/>
                <w:sz w:val="22"/>
              </w:rPr>
            </w:pPr>
            <w:r w:rsidRPr="00A13AE1">
              <w:rPr>
                <w:rFonts w:ascii="Arial" w:hAnsi="Arial" w:cs="Arial"/>
                <w:sz w:val="22"/>
              </w:rPr>
              <w:t>Ocorrência de outros sinistros</w:t>
            </w:r>
          </w:p>
        </w:tc>
        <w:tc>
          <w:tcPr>
            <w:tcW w:w="2415" w:type="dxa"/>
            <w:vAlign w:val="center"/>
          </w:tcPr>
          <w:p w14:paraId="6471C152" w14:textId="77777777" w:rsidR="00A13AE1" w:rsidRPr="00A13AE1" w:rsidRDefault="00A13AE1" w:rsidP="00404920">
            <w:pPr>
              <w:pBdr>
                <w:top w:val="nil"/>
                <w:left w:val="nil"/>
                <w:bottom w:val="nil"/>
                <w:right w:val="nil"/>
                <w:between w:val="nil"/>
              </w:pBdr>
              <w:ind w:right="72" w:hanging="2"/>
              <w:jc w:val="left"/>
              <w:rPr>
                <w:rFonts w:ascii="Arial" w:hAnsi="Arial" w:cs="Arial"/>
                <w:sz w:val="22"/>
              </w:rPr>
            </w:pPr>
            <w:r w:rsidRPr="00A13AE1">
              <w:rPr>
                <w:rFonts w:ascii="Arial" w:hAnsi="Arial" w:cs="Arial"/>
                <w:sz w:val="22"/>
              </w:rPr>
              <w:t xml:space="preserve">Risco de ocorrência de </w:t>
            </w:r>
            <w:proofErr w:type="gramStart"/>
            <w:r w:rsidRPr="00A13AE1">
              <w:rPr>
                <w:rFonts w:ascii="Arial" w:hAnsi="Arial" w:cs="Arial"/>
                <w:sz w:val="22"/>
              </w:rPr>
              <w:t>acidentes  viários</w:t>
            </w:r>
            <w:proofErr w:type="gramEnd"/>
            <w:r w:rsidRPr="00A13AE1">
              <w:rPr>
                <w:rFonts w:ascii="Arial" w:hAnsi="Arial" w:cs="Arial"/>
                <w:sz w:val="22"/>
              </w:rPr>
              <w:t>, estruturais e demais sinistros passíveis de cobertura por seguro, relacionados ao objeto do contrato.</w:t>
            </w:r>
          </w:p>
        </w:tc>
        <w:tc>
          <w:tcPr>
            <w:tcW w:w="1785" w:type="dxa"/>
            <w:vAlign w:val="center"/>
          </w:tcPr>
          <w:p w14:paraId="7B125E26" w14:textId="77777777" w:rsidR="00A13AE1" w:rsidRPr="00A13AE1" w:rsidRDefault="00A13AE1" w:rsidP="00404920">
            <w:pPr>
              <w:pBdr>
                <w:top w:val="nil"/>
                <w:left w:val="nil"/>
                <w:bottom w:val="nil"/>
                <w:right w:val="nil"/>
                <w:between w:val="nil"/>
              </w:pBdr>
              <w:spacing w:before="205"/>
              <w:ind w:right="399" w:hanging="2"/>
              <w:jc w:val="left"/>
              <w:rPr>
                <w:rFonts w:ascii="Arial" w:hAnsi="Arial" w:cs="Arial"/>
                <w:sz w:val="22"/>
              </w:rPr>
            </w:pPr>
            <w:r w:rsidRPr="00A13AE1">
              <w:rPr>
                <w:rFonts w:ascii="Arial" w:hAnsi="Arial" w:cs="Arial"/>
                <w:b/>
                <w:bCs/>
                <w:sz w:val="22"/>
              </w:rPr>
              <w:t>Contratada</w:t>
            </w:r>
          </w:p>
        </w:tc>
        <w:tc>
          <w:tcPr>
            <w:tcW w:w="2550" w:type="dxa"/>
            <w:vAlign w:val="center"/>
          </w:tcPr>
          <w:p w14:paraId="0AB2BF36" w14:textId="77777777" w:rsidR="00A13AE1" w:rsidRPr="00A13AE1" w:rsidRDefault="00A13AE1" w:rsidP="00404920">
            <w:pPr>
              <w:pBdr>
                <w:top w:val="nil"/>
                <w:left w:val="nil"/>
                <w:bottom w:val="nil"/>
                <w:right w:val="nil"/>
                <w:between w:val="nil"/>
              </w:pBdr>
              <w:ind w:right="126" w:hanging="2"/>
              <w:jc w:val="left"/>
              <w:rPr>
                <w:rFonts w:ascii="Arial" w:hAnsi="Arial" w:cs="Arial"/>
                <w:sz w:val="22"/>
              </w:rPr>
            </w:pPr>
            <w:r w:rsidRPr="00A13AE1">
              <w:rPr>
                <w:rFonts w:ascii="Arial" w:hAnsi="Arial" w:cs="Arial"/>
                <w:sz w:val="22"/>
              </w:rPr>
              <w:t>A Contratada será responsável pela contratação de seguro de responsabilidade civil e riscos operacionais, sendo responsável exclusiva por arcar com eventuais indenizações.</w:t>
            </w:r>
          </w:p>
        </w:tc>
      </w:tr>
      <w:tr w:rsidR="00A13AE1" w:rsidRPr="00A13AE1" w14:paraId="3102CDE5" w14:textId="77777777" w:rsidTr="00404920">
        <w:trPr>
          <w:jc w:val="center"/>
        </w:trPr>
        <w:tc>
          <w:tcPr>
            <w:tcW w:w="585" w:type="dxa"/>
            <w:vAlign w:val="center"/>
          </w:tcPr>
          <w:p w14:paraId="642CB6A2" w14:textId="77777777" w:rsidR="00A13AE1" w:rsidRPr="00A13AE1" w:rsidRDefault="00A13AE1" w:rsidP="00404920">
            <w:pPr>
              <w:pBdr>
                <w:top w:val="nil"/>
                <w:left w:val="nil"/>
                <w:bottom w:val="nil"/>
                <w:right w:val="nil"/>
                <w:between w:val="nil"/>
              </w:pBdr>
              <w:spacing w:before="200"/>
              <w:ind w:right="131" w:hanging="2"/>
              <w:jc w:val="left"/>
              <w:rPr>
                <w:rFonts w:ascii="Arial" w:hAnsi="Arial" w:cs="Arial"/>
                <w:sz w:val="22"/>
              </w:rPr>
            </w:pPr>
            <w:r w:rsidRPr="00A13AE1">
              <w:rPr>
                <w:rFonts w:ascii="Arial" w:hAnsi="Arial" w:cs="Arial"/>
                <w:sz w:val="22"/>
              </w:rPr>
              <w:t>8.</w:t>
            </w:r>
          </w:p>
        </w:tc>
        <w:tc>
          <w:tcPr>
            <w:tcW w:w="2340" w:type="dxa"/>
            <w:vAlign w:val="center"/>
          </w:tcPr>
          <w:p w14:paraId="22675087" w14:textId="77777777" w:rsidR="00A13AE1" w:rsidRPr="00A13AE1" w:rsidRDefault="00A13AE1" w:rsidP="00404920">
            <w:pPr>
              <w:pBdr>
                <w:top w:val="nil"/>
                <w:left w:val="nil"/>
                <w:bottom w:val="nil"/>
                <w:right w:val="nil"/>
                <w:between w:val="nil"/>
              </w:pBdr>
              <w:spacing w:before="1"/>
              <w:ind w:right="189" w:hanging="2"/>
              <w:rPr>
                <w:rFonts w:ascii="Arial" w:hAnsi="Arial" w:cs="Arial"/>
                <w:sz w:val="22"/>
              </w:rPr>
            </w:pPr>
            <w:r w:rsidRPr="00A13AE1">
              <w:rPr>
                <w:rFonts w:ascii="Arial" w:hAnsi="Arial" w:cs="Arial"/>
                <w:sz w:val="22"/>
              </w:rPr>
              <w:t>Atos culposos da contratada</w:t>
            </w:r>
          </w:p>
        </w:tc>
        <w:tc>
          <w:tcPr>
            <w:tcW w:w="2415" w:type="dxa"/>
            <w:vAlign w:val="center"/>
          </w:tcPr>
          <w:p w14:paraId="7088FF31" w14:textId="77777777" w:rsidR="00A13AE1" w:rsidRPr="00A13AE1" w:rsidRDefault="00A13AE1" w:rsidP="00404920">
            <w:pPr>
              <w:pBdr>
                <w:top w:val="nil"/>
                <w:left w:val="nil"/>
                <w:bottom w:val="nil"/>
                <w:right w:val="nil"/>
                <w:between w:val="nil"/>
              </w:pBdr>
              <w:spacing w:before="1"/>
              <w:ind w:right="84" w:hanging="2"/>
              <w:jc w:val="left"/>
              <w:rPr>
                <w:rFonts w:ascii="Arial" w:hAnsi="Arial" w:cs="Arial"/>
                <w:sz w:val="22"/>
              </w:rPr>
            </w:pPr>
            <w:r w:rsidRPr="00A13AE1">
              <w:rPr>
                <w:rFonts w:ascii="Arial" w:hAnsi="Arial" w:cs="Arial"/>
                <w:sz w:val="22"/>
              </w:rPr>
              <w:t xml:space="preserve">Risco de imperícia, </w:t>
            </w:r>
            <w:proofErr w:type="gramStart"/>
            <w:r w:rsidRPr="00A13AE1">
              <w:rPr>
                <w:rFonts w:ascii="Arial" w:hAnsi="Arial" w:cs="Arial"/>
                <w:sz w:val="22"/>
              </w:rPr>
              <w:t>imprudência  ou</w:t>
            </w:r>
            <w:proofErr w:type="gramEnd"/>
            <w:r w:rsidRPr="00A13AE1">
              <w:rPr>
                <w:rFonts w:ascii="Arial" w:hAnsi="Arial" w:cs="Arial"/>
                <w:sz w:val="22"/>
              </w:rPr>
              <w:t xml:space="preserve"> negligência da Contratada que importem em prejuízo para a Contratante ou para terceiros.</w:t>
            </w:r>
          </w:p>
        </w:tc>
        <w:tc>
          <w:tcPr>
            <w:tcW w:w="1785" w:type="dxa"/>
            <w:vAlign w:val="center"/>
          </w:tcPr>
          <w:p w14:paraId="52B2E4D3" w14:textId="77777777" w:rsidR="00A13AE1" w:rsidRPr="00A13AE1" w:rsidRDefault="00A13AE1" w:rsidP="00404920">
            <w:pPr>
              <w:pBdr>
                <w:top w:val="nil"/>
                <w:left w:val="nil"/>
                <w:bottom w:val="nil"/>
                <w:right w:val="nil"/>
                <w:between w:val="nil"/>
              </w:pBdr>
              <w:spacing w:before="205"/>
              <w:ind w:right="399" w:hanging="2"/>
              <w:jc w:val="left"/>
              <w:rPr>
                <w:rFonts w:ascii="Arial" w:hAnsi="Arial" w:cs="Arial"/>
                <w:sz w:val="22"/>
              </w:rPr>
            </w:pPr>
            <w:r w:rsidRPr="00A13AE1">
              <w:rPr>
                <w:rFonts w:ascii="Arial" w:hAnsi="Arial" w:cs="Arial"/>
                <w:b/>
                <w:bCs/>
                <w:sz w:val="22"/>
              </w:rPr>
              <w:t>Contratada</w:t>
            </w:r>
          </w:p>
        </w:tc>
        <w:tc>
          <w:tcPr>
            <w:tcW w:w="2550" w:type="dxa"/>
            <w:vAlign w:val="center"/>
          </w:tcPr>
          <w:p w14:paraId="34014D64" w14:textId="77777777" w:rsidR="00A13AE1" w:rsidRPr="00A13AE1" w:rsidRDefault="00A13AE1" w:rsidP="00404920">
            <w:pPr>
              <w:pBdr>
                <w:top w:val="nil"/>
                <w:left w:val="nil"/>
                <w:bottom w:val="nil"/>
                <w:right w:val="nil"/>
                <w:between w:val="nil"/>
              </w:pBdr>
              <w:ind w:right="124" w:hanging="2"/>
              <w:jc w:val="left"/>
              <w:rPr>
                <w:rFonts w:ascii="Arial" w:hAnsi="Arial" w:cs="Arial"/>
                <w:sz w:val="22"/>
              </w:rPr>
            </w:pPr>
            <w:r w:rsidRPr="00A13AE1">
              <w:rPr>
                <w:rFonts w:ascii="Arial" w:hAnsi="Arial" w:cs="Arial"/>
                <w:sz w:val="22"/>
              </w:rPr>
              <w:t>A Contratada deverá se responsabilizar pelas suas ações e   de seus empregados na execução do objeto.</w:t>
            </w:r>
          </w:p>
        </w:tc>
      </w:tr>
    </w:tbl>
    <w:p w14:paraId="53A1987E" w14:textId="77777777" w:rsidR="00A13AE1" w:rsidRPr="00A13AE1" w:rsidRDefault="00A13AE1" w:rsidP="00A13AE1">
      <w:pPr>
        <w:ind w:hanging="2"/>
        <w:jc w:val="left"/>
        <w:rPr>
          <w:rFonts w:ascii="Arial" w:hAnsi="Arial" w:cs="Arial"/>
          <w:sz w:val="22"/>
        </w:rPr>
      </w:pPr>
    </w:p>
    <w:p w14:paraId="7963EC7E" w14:textId="77777777" w:rsidR="00A13AE1" w:rsidRPr="00A13AE1" w:rsidRDefault="00A13AE1" w:rsidP="00A13AE1">
      <w:pPr>
        <w:ind w:hanging="2"/>
        <w:jc w:val="left"/>
        <w:rPr>
          <w:rFonts w:ascii="Arial" w:hAnsi="Arial" w:cs="Arial"/>
          <w:sz w:val="22"/>
        </w:rPr>
      </w:pPr>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5"/>
        <w:gridCol w:w="2370"/>
        <w:gridCol w:w="2370"/>
        <w:gridCol w:w="1800"/>
        <w:gridCol w:w="2550"/>
      </w:tblGrid>
      <w:tr w:rsidR="00A13AE1" w:rsidRPr="00A13AE1" w14:paraId="572B709B" w14:textId="77777777" w:rsidTr="00404920">
        <w:trPr>
          <w:jc w:val="center"/>
        </w:trPr>
        <w:tc>
          <w:tcPr>
            <w:tcW w:w="9675" w:type="dxa"/>
            <w:gridSpan w:val="5"/>
            <w:shd w:val="clear" w:color="auto" w:fill="CCCCCC"/>
            <w:vAlign w:val="center"/>
          </w:tcPr>
          <w:p w14:paraId="09748BFF" w14:textId="77777777" w:rsidR="00A13AE1" w:rsidRPr="00A13AE1" w:rsidRDefault="00A13AE1" w:rsidP="00404920">
            <w:pPr>
              <w:pBdr>
                <w:top w:val="nil"/>
                <w:left w:val="nil"/>
                <w:bottom w:val="nil"/>
                <w:right w:val="nil"/>
                <w:between w:val="nil"/>
              </w:pBdr>
              <w:spacing w:before="8"/>
              <w:ind w:hanging="2"/>
              <w:jc w:val="center"/>
              <w:rPr>
                <w:rFonts w:ascii="Arial" w:hAnsi="Arial" w:cs="Arial"/>
                <w:sz w:val="22"/>
              </w:rPr>
            </w:pPr>
            <w:r w:rsidRPr="00A13AE1">
              <w:rPr>
                <w:rFonts w:ascii="Arial" w:hAnsi="Arial" w:cs="Arial"/>
                <w:b/>
                <w:bCs/>
                <w:sz w:val="22"/>
              </w:rPr>
              <w:t>TABELA 3 - RISCOS JURÍDICOS, POLÍTICOS E REGULATÓRIOS</w:t>
            </w:r>
          </w:p>
        </w:tc>
      </w:tr>
      <w:tr w:rsidR="00A13AE1" w:rsidRPr="00A13AE1" w14:paraId="40A3EB86" w14:textId="77777777" w:rsidTr="00404920">
        <w:trPr>
          <w:jc w:val="center"/>
        </w:trPr>
        <w:tc>
          <w:tcPr>
            <w:tcW w:w="585" w:type="dxa"/>
            <w:tcBorders>
              <w:bottom w:val="single" w:sz="8" w:space="0" w:color="000000"/>
            </w:tcBorders>
            <w:shd w:val="clear" w:color="auto" w:fill="EFEFEF"/>
            <w:vAlign w:val="center"/>
          </w:tcPr>
          <w:p w14:paraId="388BC246" w14:textId="77777777" w:rsidR="00A13AE1" w:rsidRPr="00A13AE1" w:rsidRDefault="00A13AE1" w:rsidP="00404920">
            <w:pPr>
              <w:pBdr>
                <w:top w:val="nil"/>
                <w:left w:val="nil"/>
                <w:bottom w:val="nil"/>
                <w:right w:val="nil"/>
                <w:between w:val="nil"/>
              </w:pBdr>
              <w:ind w:hanging="2"/>
              <w:jc w:val="center"/>
              <w:rPr>
                <w:rFonts w:ascii="Arial" w:hAnsi="Arial" w:cs="Arial"/>
                <w:sz w:val="22"/>
              </w:rPr>
            </w:pPr>
          </w:p>
        </w:tc>
        <w:tc>
          <w:tcPr>
            <w:tcW w:w="2370" w:type="dxa"/>
            <w:tcBorders>
              <w:bottom w:val="single" w:sz="8" w:space="0" w:color="000000"/>
            </w:tcBorders>
            <w:shd w:val="clear" w:color="auto" w:fill="EFEFEF"/>
            <w:vAlign w:val="center"/>
          </w:tcPr>
          <w:p w14:paraId="64A8DAB5" w14:textId="77777777" w:rsidR="00A13AE1" w:rsidRPr="00A13AE1" w:rsidRDefault="00A13AE1" w:rsidP="00404920">
            <w:pPr>
              <w:pBdr>
                <w:top w:val="nil"/>
                <w:left w:val="nil"/>
                <w:bottom w:val="nil"/>
                <w:right w:val="nil"/>
                <w:between w:val="nil"/>
              </w:pBdr>
              <w:ind w:right="-49" w:hanging="2"/>
              <w:jc w:val="center"/>
              <w:rPr>
                <w:rFonts w:ascii="Arial" w:hAnsi="Arial" w:cs="Arial"/>
                <w:sz w:val="22"/>
              </w:rPr>
            </w:pPr>
            <w:r w:rsidRPr="00A13AE1">
              <w:rPr>
                <w:rFonts w:ascii="Arial" w:hAnsi="Arial" w:cs="Arial"/>
                <w:b/>
                <w:bCs/>
                <w:sz w:val="22"/>
              </w:rPr>
              <w:t>Definição do risco</w:t>
            </w:r>
          </w:p>
        </w:tc>
        <w:tc>
          <w:tcPr>
            <w:tcW w:w="2370" w:type="dxa"/>
            <w:tcBorders>
              <w:bottom w:val="single" w:sz="8" w:space="0" w:color="000000"/>
            </w:tcBorders>
            <w:shd w:val="clear" w:color="auto" w:fill="EFEFEF"/>
            <w:vAlign w:val="center"/>
          </w:tcPr>
          <w:p w14:paraId="3CDB4572" w14:textId="77777777" w:rsidR="00A13AE1" w:rsidRPr="00A13AE1" w:rsidRDefault="00A13AE1" w:rsidP="00404920">
            <w:pPr>
              <w:pBdr>
                <w:top w:val="nil"/>
                <w:left w:val="nil"/>
                <w:bottom w:val="nil"/>
                <w:right w:val="nil"/>
                <w:between w:val="nil"/>
              </w:pBdr>
              <w:ind w:hanging="2"/>
              <w:jc w:val="center"/>
              <w:rPr>
                <w:rFonts w:ascii="Arial" w:hAnsi="Arial" w:cs="Arial"/>
                <w:sz w:val="22"/>
              </w:rPr>
            </w:pPr>
            <w:r w:rsidRPr="00A13AE1">
              <w:rPr>
                <w:rFonts w:ascii="Arial" w:hAnsi="Arial" w:cs="Arial"/>
                <w:b/>
                <w:bCs/>
                <w:sz w:val="22"/>
              </w:rPr>
              <w:t>Descrição</w:t>
            </w:r>
          </w:p>
        </w:tc>
        <w:tc>
          <w:tcPr>
            <w:tcW w:w="1800" w:type="dxa"/>
            <w:tcBorders>
              <w:bottom w:val="single" w:sz="8" w:space="0" w:color="000000"/>
            </w:tcBorders>
            <w:shd w:val="clear" w:color="auto" w:fill="EFEFEF"/>
            <w:vAlign w:val="center"/>
          </w:tcPr>
          <w:p w14:paraId="4303EB46" w14:textId="77777777" w:rsidR="00A13AE1" w:rsidRPr="00A13AE1" w:rsidRDefault="00A13AE1" w:rsidP="00404920">
            <w:pPr>
              <w:pBdr>
                <w:top w:val="nil"/>
                <w:left w:val="nil"/>
                <w:bottom w:val="nil"/>
                <w:right w:val="nil"/>
                <w:between w:val="nil"/>
              </w:pBdr>
              <w:ind w:right="-162" w:hanging="2"/>
              <w:jc w:val="center"/>
              <w:rPr>
                <w:rFonts w:ascii="Arial" w:hAnsi="Arial" w:cs="Arial"/>
                <w:sz w:val="22"/>
              </w:rPr>
            </w:pPr>
            <w:r w:rsidRPr="00A13AE1">
              <w:rPr>
                <w:rFonts w:ascii="Arial" w:hAnsi="Arial" w:cs="Arial"/>
                <w:b/>
                <w:bCs/>
                <w:sz w:val="22"/>
              </w:rPr>
              <w:t>Alocação</w:t>
            </w:r>
          </w:p>
        </w:tc>
        <w:tc>
          <w:tcPr>
            <w:tcW w:w="2550" w:type="dxa"/>
            <w:tcBorders>
              <w:bottom w:val="single" w:sz="8" w:space="0" w:color="000000"/>
            </w:tcBorders>
            <w:shd w:val="clear" w:color="auto" w:fill="EFEFEF"/>
            <w:vAlign w:val="center"/>
          </w:tcPr>
          <w:p w14:paraId="0865B380" w14:textId="77777777" w:rsidR="00A13AE1" w:rsidRPr="00A13AE1" w:rsidRDefault="00A13AE1" w:rsidP="00404920">
            <w:pPr>
              <w:pBdr>
                <w:top w:val="nil"/>
                <w:left w:val="nil"/>
                <w:bottom w:val="nil"/>
                <w:right w:val="nil"/>
                <w:between w:val="nil"/>
              </w:pBdr>
              <w:ind w:hanging="2"/>
              <w:jc w:val="center"/>
              <w:rPr>
                <w:rFonts w:ascii="Arial" w:hAnsi="Arial" w:cs="Arial"/>
                <w:sz w:val="22"/>
              </w:rPr>
            </w:pPr>
            <w:r w:rsidRPr="00A13AE1">
              <w:rPr>
                <w:rFonts w:ascii="Arial" w:hAnsi="Arial" w:cs="Arial"/>
                <w:b/>
                <w:bCs/>
                <w:sz w:val="22"/>
              </w:rPr>
              <w:t>Ações para mitigação</w:t>
            </w:r>
          </w:p>
        </w:tc>
      </w:tr>
      <w:tr w:rsidR="00A13AE1" w:rsidRPr="00A13AE1" w14:paraId="35562801" w14:textId="77777777" w:rsidTr="00404920">
        <w:trPr>
          <w:jc w:val="center"/>
        </w:trPr>
        <w:tc>
          <w:tcPr>
            <w:tcW w:w="585" w:type="dxa"/>
            <w:tcBorders>
              <w:top w:val="single" w:sz="8" w:space="0" w:color="000000"/>
            </w:tcBorders>
            <w:vAlign w:val="center"/>
          </w:tcPr>
          <w:p w14:paraId="6B8F4C18" w14:textId="77777777" w:rsidR="00A13AE1" w:rsidRPr="00A13AE1" w:rsidRDefault="00A13AE1" w:rsidP="00404920">
            <w:pPr>
              <w:pBdr>
                <w:top w:val="nil"/>
                <w:left w:val="nil"/>
                <w:bottom w:val="nil"/>
                <w:right w:val="nil"/>
                <w:between w:val="nil"/>
              </w:pBdr>
              <w:ind w:right="100" w:hanging="2"/>
              <w:jc w:val="left"/>
              <w:rPr>
                <w:rFonts w:ascii="Arial" w:hAnsi="Arial" w:cs="Arial"/>
                <w:sz w:val="22"/>
              </w:rPr>
            </w:pPr>
            <w:r w:rsidRPr="00A13AE1">
              <w:rPr>
                <w:rFonts w:ascii="Arial" w:hAnsi="Arial" w:cs="Arial"/>
                <w:sz w:val="22"/>
              </w:rPr>
              <w:t>1.</w:t>
            </w:r>
          </w:p>
        </w:tc>
        <w:tc>
          <w:tcPr>
            <w:tcW w:w="2370" w:type="dxa"/>
            <w:tcBorders>
              <w:top w:val="single" w:sz="8" w:space="0" w:color="000000"/>
            </w:tcBorders>
            <w:vAlign w:val="center"/>
          </w:tcPr>
          <w:p w14:paraId="73671B71" w14:textId="77777777" w:rsidR="00A13AE1" w:rsidRPr="00A13AE1" w:rsidRDefault="00A13AE1" w:rsidP="00404920">
            <w:pPr>
              <w:pBdr>
                <w:top w:val="nil"/>
                <w:left w:val="nil"/>
                <w:bottom w:val="nil"/>
                <w:right w:val="nil"/>
                <w:between w:val="nil"/>
              </w:pBdr>
              <w:ind w:right="154" w:hanging="2"/>
              <w:jc w:val="left"/>
              <w:rPr>
                <w:rFonts w:ascii="Arial" w:hAnsi="Arial" w:cs="Arial"/>
                <w:sz w:val="22"/>
              </w:rPr>
            </w:pPr>
            <w:r w:rsidRPr="00A13AE1">
              <w:rPr>
                <w:rFonts w:ascii="Arial" w:hAnsi="Arial" w:cs="Arial"/>
                <w:sz w:val="22"/>
              </w:rPr>
              <w:t>Mudança na legislação ou na regulamentação aplicáveis.</w:t>
            </w:r>
          </w:p>
        </w:tc>
        <w:tc>
          <w:tcPr>
            <w:tcW w:w="2370" w:type="dxa"/>
            <w:tcBorders>
              <w:top w:val="single" w:sz="8" w:space="0" w:color="000000"/>
            </w:tcBorders>
            <w:vAlign w:val="center"/>
          </w:tcPr>
          <w:p w14:paraId="5594BF73" w14:textId="77777777" w:rsidR="00A13AE1" w:rsidRPr="00A13AE1" w:rsidRDefault="00A13AE1" w:rsidP="00404920">
            <w:pPr>
              <w:pBdr>
                <w:top w:val="nil"/>
                <w:left w:val="nil"/>
                <w:bottom w:val="nil"/>
                <w:right w:val="nil"/>
                <w:between w:val="nil"/>
              </w:pBdr>
              <w:spacing w:before="1"/>
              <w:ind w:right="87" w:hanging="2"/>
              <w:jc w:val="left"/>
              <w:rPr>
                <w:rFonts w:ascii="Arial" w:hAnsi="Arial" w:cs="Arial"/>
                <w:sz w:val="22"/>
              </w:rPr>
            </w:pPr>
            <w:r w:rsidRPr="00A13AE1">
              <w:rPr>
                <w:rFonts w:ascii="Arial" w:hAnsi="Arial" w:cs="Arial"/>
                <w:sz w:val="22"/>
              </w:rPr>
              <w:t>Aumento dos custos por mudanças na legislação ou regulamentos.</w:t>
            </w:r>
          </w:p>
        </w:tc>
        <w:tc>
          <w:tcPr>
            <w:tcW w:w="1800" w:type="dxa"/>
            <w:tcBorders>
              <w:top w:val="single" w:sz="8" w:space="0" w:color="000000"/>
            </w:tcBorders>
            <w:vAlign w:val="center"/>
          </w:tcPr>
          <w:p w14:paraId="4681934A" w14:textId="77777777" w:rsidR="00A13AE1" w:rsidRPr="00A13AE1" w:rsidRDefault="00A13AE1" w:rsidP="00404920">
            <w:pPr>
              <w:pBdr>
                <w:top w:val="nil"/>
                <w:left w:val="nil"/>
                <w:bottom w:val="nil"/>
                <w:right w:val="nil"/>
                <w:between w:val="nil"/>
              </w:pBdr>
              <w:ind w:right="-162" w:hanging="2"/>
              <w:jc w:val="left"/>
              <w:rPr>
                <w:rFonts w:ascii="Arial" w:hAnsi="Arial" w:cs="Arial"/>
                <w:sz w:val="22"/>
              </w:rPr>
            </w:pPr>
            <w:r w:rsidRPr="00A13AE1">
              <w:rPr>
                <w:rFonts w:ascii="Arial" w:hAnsi="Arial" w:cs="Arial"/>
                <w:b/>
                <w:bCs/>
                <w:sz w:val="22"/>
              </w:rPr>
              <w:t>Contratada</w:t>
            </w:r>
          </w:p>
        </w:tc>
        <w:tc>
          <w:tcPr>
            <w:tcW w:w="2550" w:type="dxa"/>
            <w:tcBorders>
              <w:top w:val="single" w:sz="8" w:space="0" w:color="000000"/>
            </w:tcBorders>
            <w:vAlign w:val="center"/>
          </w:tcPr>
          <w:p w14:paraId="73FC6907" w14:textId="77777777" w:rsidR="00A13AE1" w:rsidRPr="00A13AE1" w:rsidRDefault="00A13AE1" w:rsidP="00404920">
            <w:pPr>
              <w:pBdr>
                <w:top w:val="nil"/>
                <w:left w:val="nil"/>
                <w:bottom w:val="nil"/>
                <w:right w:val="nil"/>
                <w:between w:val="nil"/>
              </w:pBdr>
              <w:spacing w:before="32"/>
              <w:ind w:right="82" w:hanging="2"/>
              <w:jc w:val="left"/>
              <w:rPr>
                <w:rFonts w:ascii="Arial" w:hAnsi="Arial" w:cs="Arial"/>
                <w:sz w:val="22"/>
              </w:rPr>
            </w:pPr>
            <w:r w:rsidRPr="00A13AE1">
              <w:rPr>
                <w:rFonts w:ascii="Arial" w:hAnsi="Arial" w:cs="Arial"/>
                <w:sz w:val="22"/>
              </w:rPr>
              <w:t xml:space="preserve">A Contratada deverá arcar com o aumento de custos, relativo a seu objeto, derivado de alterações legais e infralegais, inclusive as de competência do </w:t>
            </w:r>
            <w:r w:rsidRPr="00A13AE1">
              <w:rPr>
                <w:rFonts w:ascii="Arial" w:hAnsi="Arial" w:cs="Arial"/>
                <w:sz w:val="22"/>
              </w:rPr>
              <w:lastRenderedPageBreak/>
              <w:t>Município do Rio de Janeiro.</w:t>
            </w:r>
          </w:p>
        </w:tc>
      </w:tr>
      <w:tr w:rsidR="00A13AE1" w:rsidRPr="00A13AE1" w14:paraId="3DC6828B" w14:textId="77777777" w:rsidTr="00404920">
        <w:trPr>
          <w:jc w:val="center"/>
        </w:trPr>
        <w:tc>
          <w:tcPr>
            <w:tcW w:w="585" w:type="dxa"/>
            <w:vAlign w:val="center"/>
          </w:tcPr>
          <w:p w14:paraId="45498EF2" w14:textId="77777777" w:rsidR="00A13AE1" w:rsidRPr="00A13AE1" w:rsidRDefault="00A13AE1" w:rsidP="00404920">
            <w:pPr>
              <w:pBdr>
                <w:top w:val="nil"/>
                <w:left w:val="nil"/>
                <w:bottom w:val="nil"/>
                <w:right w:val="nil"/>
                <w:between w:val="nil"/>
              </w:pBdr>
              <w:spacing w:before="200"/>
              <w:ind w:right="100" w:hanging="2"/>
              <w:jc w:val="left"/>
              <w:rPr>
                <w:rFonts w:ascii="Arial" w:hAnsi="Arial" w:cs="Arial"/>
                <w:sz w:val="22"/>
              </w:rPr>
            </w:pPr>
            <w:r w:rsidRPr="00A13AE1">
              <w:rPr>
                <w:rFonts w:ascii="Arial" w:hAnsi="Arial" w:cs="Arial"/>
                <w:sz w:val="22"/>
              </w:rPr>
              <w:lastRenderedPageBreak/>
              <w:t>2.</w:t>
            </w:r>
          </w:p>
        </w:tc>
        <w:tc>
          <w:tcPr>
            <w:tcW w:w="2370" w:type="dxa"/>
            <w:vAlign w:val="center"/>
          </w:tcPr>
          <w:p w14:paraId="31FDB8ED" w14:textId="77777777" w:rsidR="00A13AE1" w:rsidRPr="00A13AE1" w:rsidRDefault="00A13AE1" w:rsidP="00404920">
            <w:pPr>
              <w:pBdr>
                <w:top w:val="nil"/>
                <w:left w:val="nil"/>
                <w:bottom w:val="nil"/>
                <w:right w:val="nil"/>
                <w:between w:val="nil"/>
              </w:pBdr>
              <w:spacing w:before="1"/>
              <w:ind w:right="109" w:hanging="2"/>
              <w:rPr>
                <w:rFonts w:ascii="Arial" w:hAnsi="Arial" w:cs="Arial"/>
                <w:sz w:val="22"/>
              </w:rPr>
            </w:pPr>
            <w:r w:rsidRPr="00A13AE1">
              <w:rPr>
                <w:rFonts w:ascii="Arial" w:hAnsi="Arial" w:cs="Arial"/>
                <w:sz w:val="22"/>
              </w:rPr>
              <w:t>Descontinuidade da Contratante.</w:t>
            </w:r>
          </w:p>
        </w:tc>
        <w:tc>
          <w:tcPr>
            <w:tcW w:w="2370" w:type="dxa"/>
            <w:vAlign w:val="center"/>
          </w:tcPr>
          <w:p w14:paraId="6DAC1BDC" w14:textId="77777777" w:rsidR="00A13AE1" w:rsidRPr="00A13AE1" w:rsidRDefault="00A13AE1" w:rsidP="00404920">
            <w:pPr>
              <w:pBdr>
                <w:top w:val="nil"/>
                <w:left w:val="nil"/>
                <w:bottom w:val="nil"/>
                <w:right w:val="nil"/>
                <w:between w:val="nil"/>
              </w:pBdr>
              <w:ind w:right="90" w:hanging="2"/>
              <w:jc w:val="left"/>
              <w:rPr>
                <w:rFonts w:ascii="Arial" w:hAnsi="Arial" w:cs="Arial"/>
                <w:sz w:val="22"/>
              </w:rPr>
            </w:pPr>
            <w:r w:rsidRPr="00A13AE1">
              <w:rPr>
                <w:rFonts w:ascii="Arial" w:hAnsi="Arial" w:cs="Arial"/>
                <w:sz w:val="22"/>
              </w:rPr>
              <w:t>Risco de decisão judicial ou administrativa que venha a impedir ou restringir a prestação do serviço público executado pela Contratante</w:t>
            </w:r>
          </w:p>
        </w:tc>
        <w:tc>
          <w:tcPr>
            <w:tcW w:w="1800" w:type="dxa"/>
            <w:vAlign w:val="center"/>
          </w:tcPr>
          <w:p w14:paraId="7EB5B6DC" w14:textId="77777777" w:rsidR="00A13AE1" w:rsidRPr="00A13AE1" w:rsidRDefault="00A13AE1" w:rsidP="00404920">
            <w:pPr>
              <w:pBdr>
                <w:top w:val="nil"/>
                <w:left w:val="nil"/>
                <w:bottom w:val="nil"/>
                <w:right w:val="nil"/>
                <w:between w:val="nil"/>
              </w:pBdr>
              <w:spacing w:before="205"/>
              <w:ind w:right="-162" w:hanging="2"/>
              <w:jc w:val="left"/>
              <w:rPr>
                <w:rFonts w:ascii="Arial" w:hAnsi="Arial" w:cs="Arial"/>
                <w:sz w:val="22"/>
              </w:rPr>
            </w:pPr>
            <w:r w:rsidRPr="00A13AE1">
              <w:rPr>
                <w:rFonts w:ascii="Arial" w:hAnsi="Arial" w:cs="Arial"/>
                <w:b/>
                <w:bCs/>
                <w:sz w:val="22"/>
              </w:rPr>
              <w:t>Contratante</w:t>
            </w:r>
          </w:p>
        </w:tc>
        <w:tc>
          <w:tcPr>
            <w:tcW w:w="2550" w:type="dxa"/>
            <w:vAlign w:val="center"/>
          </w:tcPr>
          <w:p w14:paraId="1C352483" w14:textId="77777777" w:rsidR="00A13AE1" w:rsidRPr="00A13AE1" w:rsidRDefault="00A13AE1" w:rsidP="00404920">
            <w:pPr>
              <w:pBdr>
                <w:top w:val="nil"/>
                <w:left w:val="nil"/>
                <w:bottom w:val="nil"/>
                <w:right w:val="nil"/>
                <w:between w:val="nil"/>
              </w:pBdr>
              <w:ind w:right="171" w:hanging="2"/>
              <w:jc w:val="left"/>
              <w:rPr>
                <w:rFonts w:ascii="Arial" w:hAnsi="Arial" w:cs="Arial"/>
                <w:sz w:val="22"/>
              </w:rPr>
            </w:pPr>
            <w:r w:rsidRPr="00A13AE1">
              <w:rPr>
                <w:rFonts w:ascii="Arial" w:hAnsi="Arial" w:cs="Arial"/>
                <w:sz w:val="22"/>
              </w:rPr>
              <w:t>Deverá ser prevista a resilição ou extinção do contrato e a eventual indenização à Contratada.</w:t>
            </w:r>
          </w:p>
        </w:tc>
      </w:tr>
      <w:tr w:rsidR="00A13AE1" w:rsidRPr="00A13AE1" w14:paraId="051D36BF" w14:textId="77777777" w:rsidTr="00404920">
        <w:trPr>
          <w:jc w:val="center"/>
        </w:trPr>
        <w:tc>
          <w:tcPr>
            <w:tcW w:w="585" w:type="dxa"/>
            <w:vAlign w:val="center"/>
          </w:tcPr>
          <w:p w14:paraId="038AD6E1" w14:textId="77777777" w:rsidR="00A13AE1" w:rsidRPr="00A13AE1" w:rsidRDefault="00A13AE1" w:rsidP="00404920">
            <w:pPr>
              <w:pBdr>
                <w:top w:val="nil"/>
                <w:left w:val="nil"/>
                <w:bottom w:val="nil"/>
                <w:right w:val="nil"/>
                <w:between w:val="nil"/>
              </w:pBdr>
              <w:ind w:right="100" w:hanging="2"/>
              <w:jc w:val="left"/>
              <w:rPr>
                <w:rFonts w:ascii="Arial" w:hAnsi="Arial" w:cs="Arial"/>
                <w:sz w:val="22"/>
              </w:rPr>
            </w:pPr>
            <w:r w:rsidRPr="00A13AE1">
              <w:rPr>
                <w:rFonts w:ascii="Arial" w:hAnsi="Arial" w:cs="Arial"/>
                <w:sz w:val="22"/>
              </w:rPr>
              <w:t>3.</w:t>
            </w:r>
          </w:p>
        </w:tc>
        <w:tc>
          <w:tcPr>
            <w:tcW w:w="2370" w:type="dxa"/>
            <w:vAlign w:val="center"/>
          </w:tcPr>
          <w:p w14:paraId="00623B0D" w14:textId="77777777" w:rsidR="00A13AE1" w:rsidRPr="00A13AE1" w:rsidRDefault="00A13AE1" w:rsidP="00404920">
            <w:pPr>
              <w:pBdr>
                <w:top w:val="nil"/>
                <w:left w:val="nil"/>
                <w:bottom w:val="nil"/>
                <w:right w:val="nil"/>
                <w:between w:val="nil"/>
              </w:pBdr>
              <w:ind w:right="176" w:hanging="2"/>
              <w:rPr>
                <w:rFonts w:ascii="Arial" w:hAnsi="Arial" w:cs="Arial"/>
                <w:sz w:val="22"/>
              </w:rPr>
            </w:pPr>
            <w:r w:rsidRPr="00A13AE1">
              <w:rPr>
                <w:rFonts w:ascii="Arial" w:hAnsi="Arial" w:cs="Arial"/>
                <w:sz w:val="22"/>
              </w:rPr>
              <w:t>Força maior ou caso fortuito.</w:t>
            </w:r>
          </w:p>
        </w:tc>
        <w:tc>
          <w:tcPr>
            <w:tcW w:w="2370" w:type="dxa"/>
            <w:vAlign w:val="center"/>
          </w:tcPr>
          <w:p w14:paraId="538015DF" w14:textId="77777777" w:rsidR="00A13AE1" w:rsidRPr="00A13AE1" w:rsidRDefault="00A13AE1" w:rsidP="00404920">
            <w:pPr>
              <w:pBdr>
                <w:top w:val="nil"/>
                <w:left w:val="nil"/>
                <w:bottom w:val="nil"/>
                <w:right w:val="nil"/>
                <w:between w:val="nil"/>
              </w:pBdr>
              <w:ind w:right="71" w:hanging="2"/>
              <w:jc w:val="left"/>
              <w:rPr>
                <w:rFonts w:ascii="Arial" w:hAnsi="Arial" w:cs="Arial"/>
                <w:sz w:val="22"/>
              </w:rPr>
            </w:pPr>
            <w:r w:rsidRPr="00A13AE1">
              <w:rPr>
                <w:rFonts w:ascii="Arial" w:hAnsi="Arial" w:cs="Arial"/>
                <w:sz w:val="22"/>
              </w:rPr>
              <w:t>Risco de não cumprimento do contrato por consequência da ocorrência de evento de força maior ou caso fortuito.</w:t>
            </w:r>
          </w:p>
        </w:tc>
        <w:tc>
          <w:tcPr>
            <w:tcW w:w="1800" w:type="dxa"/>
            <w:vAlign w:val="center"/>
          </w:tcPr>
          <w:p w14:paraId="73D3F609" w14:textId="77777777" w:rsidR="00A13AE1" w:rsidRPr="00A13AE1" w:rsidRDefault="00A13AE1" w:rsidP="00404920">
            <w:pPr>
              <w:pBdr>
                <w:top w:val="nil"/>
                <w:left w:val="nil"/>
                <w:bottom w:val="nil"/>
                <w:right w:val="nil"/>
                <w:between w:val="nil"/>
              </w:pBdr>
              <w:ind w:right="-162" w:hanging="2"/>
              <w:jc w:val="left"/>
              <w:rPr>
                <w:rFonts w:ascii="Arial" w:hAnsi="Arial" w:cs="Arial"/>
                <w:sz w:val="22"/>
              </w:rPr>
            </w:pPr>
            <w:r w:rsidRPr="00A13AE1">
              <w:rPr>
                <w:rFonts w:ascii="Arial" w:hAnsi="Arial" w:cs="Arial"/>
                <w:b/>
                <w:bCs/>
                <w:sz w:val="22"/>
              </w:rPr>
              <w:t>Compartilhado</w:t>
            </w:r>
          </w:p>
        </w:tc>
        <w:tc>
          <w:tcPr>
            <w:tcW w:w="2550" w:type="dxa"/>
            <w:vAlign w:val="center"/>
          </w:tcPr>
          <w:p w14:paraId="2592A052" w14:textId="77777777" w:rsidR="00A13AE1" w:rsidRPr="00A13AE1" w:rsidRDefault="00A13AE1" w:rsidP="00404920">
            <w:pPr>
              <w:pBdr>
                <w:top w:val="nil"/>
                <w:left w:val="nil"/>
                <w:bottom w:val="nil"/>
                <w:right w:val="nil"/>
                <w:between w:val="nil"/>
              </w:pBdr>
              <w:ind w:right="60" w:hanging="2"/>
              <w:jc w:val="left"/>
              <w:rPr>
                <w:rFonts w:ascii="Arial" w:hAnsi="Arial" w:cs="Arial"/>
                <w:sz w:val="22"/>
              </w:rPr>
            </w:pPr>
            <w:r w:rsidRPr="00A13AE1">
              <w:rPr>
                <w:rFonts w:ascii="Arial" w:hAnsi="Arial" w:cs="Arial"/>
                <w:sz w:val="22"/>
              </w:rPr>
              <w:t>Cada uma das partes deverá assumir proporcionalmente todos os riscos que não forem seguráveis ou que o valor do prêmio for incompatível.</w:t>
            </w:r>
          </w:p>
        </w:tc>
      </w:tr>
      <w:tr w:rsidR="00A13AE1" w:rsidRPr="00A13AE1" w14:paraId="2F55588E" w14:textId="77777777" w:rsidTr="00404920">
        <w:trPr>
          <w:jc w:val="center"/>
        </w:trPr>
        <w:tc>
          <w:tcPr>
            <w:tcW w:w="585" w:type="dxa"/>
            <w:vAlign w:val="center"/>
          </w:tcPr>
          <w:p w14:paraId="4CC9DF67" w14:textId="77777777" w:rsidR="00A13AE1" w:rsidRPr="00A13AE1" w:rsidRDefault="00A13AE1" w:rsidP="00404920">
            <w:pPr>
              <w:pBdr>
                <w:top w:val="nil"/>
                <w:left w:val="nil"/>
                <w:bottom w:val="nil"/>
                <w:right w:val="nil"/>
                <w:between w:val="nil"/>
              </w:pBdr>
              <w:ind w:right="100" w:hanging="2"/>
              <w:jc w:val="left"/>
              <w:rPr>
                <w:rFonts w:ascii="Arial" w:hAnsi="Arial" w:cs="Arial"/>
                <w:sz w:val="22"/>
              </w:rPr>
            </w:pPr>
            <w:r w:rsidRPr="00A13AE1">
              <w:rPr>
                <w:rFonts w:ascii="Arial" w:hAnsi="Arial" w:cs="Arial"/>
                <w:sz w:val="22"/>
              </w:rPr>
              <w:t>4.</w:t>
            </w:r>
          </w:p>
        </w:tc>
        <w:tc>
          <w:tcPr>
            <w:tcW w:w="2370" w:type="dxa"/>
            <w:vAlign w:val="center"/>
          </w:tcPr>
          <w:p w14:paraId="778C5E16" w14:textId="77777777" w:rsidR="00A13AE1" w:rsidRPr="00A13AE1" w:rsidRDefault="00A13AE1" w:rsidP="00404920">
            <w:pPr>
              <w:pBdr>
                <w:top w:val="nil"/>
                <w:left w:val="nil"/>
                <w:bottom w:val="nil"/>
                <w:right w:val="nil"/>
                <w:between w:val="nil"/>
              </w:pBdr>
              <w:spacing w:before="121"/>
              <w:ind w:right="125" w:hanging="2"/>
              <w:jc w:val="left"/>
              <w:rPr>
                <w:rFonts w:ascii="Arial" w:hAnsi="Arial" w:cs="Arial"/>
                <w:sz w:val="22"/>
              </w:rPr>
            </w:pPr>
            <w:r w:rsidRPr="00A13AE1">
              <w:rPr>
                <w:rFonts w:ascii="Arial" w:hAnsi="Arial" w:cs="Arial"/>
                <w:sz w:val="22"/>
              </w:rPr>
              <w:t>Término antecipado – Falência ou Extinção de uma das Partes.</w:t>
            </w:r>
          </w:p>
        </w:tc>
        <w:tc>
          <w:tcPr>
            <w:tcW w:w="2370" w:type="dxa"/>
            <w:vAlign w:val="center"/>
          </w:tcPr>
          <w:p w14:paraId="5F0272DE" w14:textId="77777777" w:rsidR="00A13AE1" w:rsidRPr="00A13AE1" w:rsidRDefault="00A13AE1" w:rsidP="00404920">
            <w:pPr>
              <w:pBdr>
                <w:top w:val="nil"/>
                <w:left w:val="nil"/>
                <w:bottom w:val="nil"/>
                <w:right w:val="nil"/>
                <w:between w:val="nil"/>
              </w:pBdr>
              <w:ind w:right="70" w:hanging="2"/>
              <w:jc w:val="left"/>
              <w:rPr>
                <w:rFonts w:ascii="Arial" w:hAnsi="Arial" w:cs="Arial"/>
                <w:sz w:val="22"/>
              </w:rPr>
            </w:pPr>
            <w:r w:rsidRPr="00A13AE1">
              <w:rPr>
                <w:rFonts w:ascii="Arial" w:hAnsi="Arial" w:cs="Arial"/>
                <w:sz w:val="22"/>
              </w:rPr>
              <w:t>Risco de perda dos recursos e ativos por consequência de decretação de falência ou extinção de uma das partes.</w:t>
            </w:r>
          </w:p>
        </w:tc>
        <w:tc>
          <w:tcPr>
            <w:tcW w:w="1800" w:type="dxa"/>
            <w:vAlign w:val="center"/>
          </w:tcPr>
          <w:p w14:paraId="7BFD98AB" w14:textId="77777777" w:rsidR="00A13AE1" w:rsidRPr="00A13AE1" w:rsidRDefault="00A13AE1" w:rsidP="00404920">
            <w:pPr>
              <w:pBdr>
                <w:top w:val="nil"/>
                <w:left w:val="nil"/>
                <w:bottom w:val="nil"/>
                <w:right w:val="nil"/>
                <w:between w:val="nil"/>
              </w:pBdr>
              <w:ind w:right="-162" w:hanging="2"/>
              <w:jc w:val="left"/>
              <w:rPr>
                <w:rFonts w:ascii="Arial" w:hAnsi="Arial" w:cs="Arial"/>
                <w:sz w:val="22"/>
              </w:rPr>
            </w:pPr>
            <w:r w:rsidRPr="00A13AE1">
              <w:rPr>
                <w:rFonts w:ascii="Arial" w:hAnsi="Arial" w:cs="Arial"/>
                <w:b/>
                <w:bCs/>
                <w:sz w:val="22"/>
              </w:rPr>
              <w:t>Compartilhado</w:t>
            </w:r>
          </w:p>
        </w:tc>
        <w:tc>
          <w:tcPr>
            <w:tcW w:w="2550" w:type="dxa"/>
            <w:vAlign w:val="center"/>
          </w:tcPr>
          <w:p w14:paraId="4AD6D926" w14:textId="77777777" w:rsidR="00A13AE1" w:rsidRPr="00A13AE1" w:rsidRDefault="00A13AE1" w:rsidP="00404920">
            <w:pPr>
              <w:pBdr>
                <w:top w:val="nil"/>
                <w:left w:val="nil"/>
                <w:bottom w:val="nil"/>
                <w:right w:val="nil"/>
                <w:between w:val="nil"/>
              </w:pBdr>
              <w:ind w:right="60" w:hanging="2"/>
              <w:jc w:val="left"/>
              <w:rPr>
                <w:rFonts w:ascii="Arial" w:hAnsi="Arial" w:cs="Arial"/>
                <w:sz w:val="22"/>
              </w:rPr>
            </w:pPr>
            <w:r w:rsidRPr="00A13AE1">
              <w:rPr>
                <w:rFonts w:ascii="Arial" w:hAnsi="Arial" w:cs="Arial"/>
                <w:sz w:val="22"/>
              </w:rPr>
              <w:t>Deverá ser prevista a resilição ou extinção do contrato, ficando cada parte responsável por suas perdas.</w:t>
            </w:r>
          </w:p>
        </w:tc>
      </w:tr>
    </w:tbl>
    <w:p w14:paraId="7832F994" w14:textId="77777777" w:rsidR="00A13AE1" w:rsidRPr="00A13AE1" w:rsidRDefault="00A13AE1" w:rsidP="00A13AE1">
      <w:pPr>
        <w:ind w:hanging="2"/>
        <w:jc w:val="center"/>
        <w:rPr>
          <w:rFonts w:ascii="Arial" w:hAnsi="Arial" w:cs="Arial"/>
          <w:sz w:val="22"/>
        </w:rPr>
      </w:pPr>
    </w:p>
    <w:p w14:paraId="569D933B" w14:textId="77777777" w:rsidR="00A13AE1" w:rsidRPr="00A13AE1" w:rsidRDefault="00A13AE1" w:rsidP="00A13AE1">
      <w:pPr>
        <w:pBdr>
          <w:top w:val="nil"/>
          <w:left w:val="nil"/>
          <w:bottom w:val="nil"/>
          <w:right w:val="nil"/>
          <w:between w:val="nil"/>
        </w:pBdr>
        <w:spacing w:before="120" w:after="240"/>
        <w:rPr>
          <w:rFonts w:ascii="Arial" w:hAnsi="Arial" w:cs="Arial"/>
          <w:sz w:val="22"/>
        </w:rPr>
      </w:pPr>
    </w:p>
    <w:p w14:paraId="762630FF" w14:textId="77777777" w:rsidR="00A13AE1" w:rsidRPr="00A13AE1" w:rsidRDefault="00A13AE1" w:rsidP="00A13AE1">
      <w:pPr>
        <w:pBdr>
          <w:top w:val="nil"/>
          <w:left w:val="nil"/>
          <w:bottom w:val="nil"/>
          <w:right w:val="nil"/>
          <w:between w:val="nil"/>
        </w:pBdr>
        <w:spacing w:before="120" w:after="240"/>
        <w:rPr>
          <w:rFonts w:ascii="Arial" w:hAnsi="Arial" w:cs="Arial"/>
          <w:sz w:val="22"/>
        </w:rPr>
      </w:pPr>
    </w:p>
    <w:p w14:paraId="32329C6D" w14:textId="77777777" w:rsidR="00A13AE1" w:rsidRPr="00A13AE1" w:rsidRDefault="00A13AE1" w:rsidP="00A13AE1">
      <w:pPr>
        <w:pBdr>
          <w:top w:val="nil"/>
          <w:left w:val="nil"/>
          <w:bottom w:val="nil"/>
          <w:right w:val="nil"/>
          <w:between w:val="nil"/>
        </w:pBdr>
        <w:spacing w:before="120" w:after="240"/>
        <w:rPr>
          <w:rFonts w:ascii="Arial" w:hAnsi="Arial" w:cs="Arial"/>
          <w:sz w:val="22"/>
        </w:rPr>
      </w:pPr>
    </w:p>
    <w:p w14:paraId="5AA7C9C1" w14:textId="77777777" w:rsidR="00A13AE1" w:rsidRPr="00A13AE1" w:rsidRDefault="00A13AE1" w:rsidP="00A13AE1">
      <w:pPr>
        <w:pBdr>
          <w:top w:val="nil"/>
          <w:left w:val="nil"/>
          <w:bottom w:val="nil"/>
          <w:right w:val="nil"/>
          <w:between w:val="nil"/>
        </w:pBdr>
        <w:spacing w:before="120" w:after="240"/>
        <w:rPr>
          <w:rFonts w:ascii="Arial" w:hAnsi="Arial" w:cs="Arial"/>
          <w:sz w:val="22"/>
        </w:rPr>
      </w:pPr>
    </w:p>
    <w:p w14:paraId="71F3C7E1" w14:textId="77777777" w:rsidR="00A13AE1" w:rsidRPr="00A13AE1" w:rsidRDefault="00A13AE1" w:rsidP="00A13AE1">
      <w:pPr>
        <w:rPr>
          <w:rFonts w:ascii="Arial" w:hAnsi="Arial" w:cs="Arial"/>
          <w:sz w:val="22"/>
        </w:rPr>
      </w:pPr>
    </w:p>
    <w:p w14:paraId="2D62AD98" w14:textId="77777777" w:rsidR="008D1230" w:rsidRPr="00A13AE1" w:rsidRDefault="008D1230" w:rsidP="008D1230">
      <w:pPr>
        <w:tabs>
          <w:tab w:val="center" w:pos="4779"/>
          <w:tab w:val="right" w:pos="9198"/>
        </w:tabs>
        <w:autoSpaceDE w:val="0"/>
        <w:rPr>
          <w:rFonts w:ascii="Arial" w:hAnsi="Arial" w:cs="Arial"/>
          <w:b/>
          <w:bCs/>
          <w:sz w:val="22"/>
        </w:rPr>
      </w:pPr>
    </w:p>
    <w:p w14:paraId="60FF15D6" w14:textId="77777777" w:rsidR="0067713B" w:rsidRPr="00A13AE1" w:rsidRDefault="0067713B">
      <w:pPr>
        <w:spacing w:after="45" w:line="265" w:lineRule="auto"/>
        <w:ind w:right="5"/>
        <w:jc w:val="center"/>
        <w:rPr>
          <w:rFonts w:ascii="Arial" w:eastAsia="Arial" w:hAnsi="Arial" w:cs="Arial"/>
          <w:b/>
          <w:sz w:val="22"/>
        </w:rPr>
      </w:pPr>
    </w:p>
    <w:p w14:paraId="4B166230" w14:textId="77777777" w:rsidR="0067713B" w:rsidRPr="00A13AE1" w:rsidRDefault="0067713B">
      <w:pPr>
        <w:spacing w:after="45" w:line="265" w:lineRule="auto"/>
        <w:ind w:right="5"/>
        <w:jc w:val="center"/>
        <w:rPr>
          <w:rFonts w:ascii="Arial" w:eastAsia="Arial" w:hAnsi="Arial" w:cs="Arial"/>
          <w:b/>
          <w:sz w:val="22"/>
        </w:rPr>
      </w:pPr>
    </w:p>
    <w:p w14:paraId="05B771E8" w14:textId="77777777" w:rsidR="0067713B" w:rsidRPr="00A13AE1" w:rsidRDefault="0067713B">
      <w:pPr>
        <w:spacing w:after="45" w:line="265" w:lineRule="auto"/>
        <w:ind w:right="5"/>
        <w:jc w:val="center"/>
        <w:rPr>
          <w:rFonts w:ascii="Arial" w:eastAsia="Arial" w:hAnsi="Arial" w:cs="Arial"/>
          <w:b/>
          <w:sz w:val="22"/>
        </w:rPr>
      </w:pPr>
    </w:p>
    <w:p w14:paraId="40FFBE3A" w14:textId="77777777" w:rsidR="0067713B" w:rsidRPr="00A13AE1" w:rsidRDefault="0067713B">
      <w:pPr>
        <w:spacing w:after="45" w:line="265" w:lineRule="auto"/>
        <w:ind w:right="5"/>
        <w:jc w:val="center"/>
        <w:rPr>
          <w:rFonts w:ascii="Arial" w:eastAsia="Arial" w:hAnsi="Arial" w:cs="Arial"/>
          <w:b/>
          <w:sz w:val="22"/>
        </w:rPr>
      </w:pPr>
    </w:p>
    <w:p w14:paraId="3EC7A9DC" w14:textId="77777777" w:rsidR="0067713B" w:rsidRPr="00A13AE1" w:rsidRDefault="0067713B">
      <w:pPr>
        <w:spacing w:after="45" w:line="265" w:lineRule="auto"/>
        <w:ind w:right="5"/>
        <w:jc w:val="center"/>
        <w:rPr>
          <w:rFonts w:ascii="Arial" w:eastAsia="Arial" w:hAnsi="Arial" w:cs="Arial"/>
          <w:b/>
          <w:sz w:val="22"/>
        </w:rPr>
      </w:pPr>
    </w:p>
    <w:p w14:paraId="11100C02" w14:textId="77777777" w:rsidR="0067713B" w:rsidRPr="00A13AE1" w:rsidRDefault="0067713B">
      <w:pPr>
        <w:spacing w:after="45" w:line="265" w:lineRule="auto"/>
        <w:ind w:right="5"/>
        <w:jc w:val="center"/>
        <w:rPr>
          <w:rFonts w:ascii="Arial" w:eastAsia="Arial" w:hAnsi="Arial" w:cs="Arial"/>
          <w:b/>
          <w:sz w:val="22"/>
        </w:rPr>
      </w:pPr>
    </w:p>
    <w:p w14:paraId="0E9F2FF0" w14:textId="77777777" w:rsidR="0067713B" w:rsidRPr="00A13AE1" w:rsidRDefault="0067713B">
      <w:pPr>
        <w:spacing w:after="45" w:line="265" w:lineRule="auto"/>
        <w:ind w:right="5"/>
        <w:jc w:val="center"/>
        <w:rPr>
          <w:rFonts w:ascii="Arial" w:eastAsia="Arial" w:hAnsi="Arial" w:cs="Arial"/>
          <w:b/>
          <w:sz w:val="22"/>
        </w:rPr>
      </w:pPr>
    </w:p>
    <w:p w14:paraId="4762CD0F" w14:textId="77777777" w:rsidR="0067713B" w:rsidRPr="00A13AE1" w:rsidRDefault="0067713B">
      <w:pPr>
        <w:spacing w:after="45" w:line="265" w:lineRule="auto"/>
        <w:ind w:right="5"/>
        <w:jc w:val="center"/>
        <w:rPr>
          <w:rFonts w:ascii="Arial" w:eastAsia="Arial" w:hAnsi="Arial" w:cs="Arial"/>
          <w:b/>
          <w:sz w:val="22"/>
        </w:rPr>
      </w:pPr>
    </w:p>
    <w:p w14:paraId="1D6F9B7B" w14:textId="77777777" w:rsidR="0067713B" w:rsidRPr="00A13AE1" w:rsidRDefault="0067713B">
      <w:pPr>
        <w:spacing w:after="45" w:line="265" w:lineRule="auto"/>
        <w:ind w:right="5"/>
        <w:jc w:val="center"/>
        <w:rPr>
          <w:rFonts w:ascii="Arial" w:eastAsia="Arial" w:hAnsi="Arial" w:cs="Arial"/>
          <w:b/>
          <w:sz w:val="22"/>
        </w:rPr>
      </w:pPr>
    </w:p>
    <w:p w14:paraId="000003D4" w14:textId="6E704231" w:rsidR="00D90B1B" w:rsidRPr="00A13AE1" w:rsidRDefault="00007C89">
      <w:pPr>
        <w:spacing w:after="45" w:line="265" w:lineRule="auto"/>
        <w:ind w:right="5"/>
        <w:jc w:val="center"/>
        <w:rPr>
          <w:rFonts w:ascii="Arial" w:eastAsia="Arial" w:hAnsi="Arial" w:cs="Arial"/>
          <w:b/>
          <w:sz w:val="22"/>
        </w:rPr>
      </w:pPr>
      <w:r w:rsidRPr="00A13AE1">
        <w:rPr>
          <w:rFonts w:ascii="Arial" w:eastAsia="Arial" w:hAnsi="Arial" w:cs="Arial"/>
          <w:b/>
          <w:sz w:val="22"/>
        </w:rPr>
        <w:lastRenderedPageBreak/>
        <w:t>ANEXO III</w:t>
      </w:r>
    </w:p>
    <w:p w14:paraId="000003D5"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r w:rsidRPr="00A13AE1">
        <w:rPr>
          <w:rFonts w:ascii="Arial" w:eastAsia="Arial" w:hAnsi="Arial" w:cs="Arial"/>
          <w:sz w:val="22"/>
        </w:rPr>
        <w:tab/>
        <w:t xml:space="preserve"> </w:t>
      </w:r>
    </w:p>
    <w:p w14:paraId="000003D6" w14:textId="77777777" w:rsidR="00D90B1B" w:rsidRPr="00A13AE1" w:rsidRDefault="00D90B1B">
      <w:pPr>
        <w:spacing w:after="8" w:line="266" w:lineRule="auto"/>
        <w:ind w:right="7"/>
        <w:rPr>
          <w:rFonts w:ascii="Arial" w:eastAsia="Arial" w:hAnsi="Arial" w:cs="Arial"/>
          <w:b/>
          <w:sz w:val="22"/>
        </w:rPr>
      </w:pPr>
    </w:p>
    <w:p w14:paraId="000003D7" w14:textId="77777777" w:rsidR="00D90B1B" w:rsidRPr="00A13AE1" w:rsidRDefault="00007C89">
      <w:pPr>
        <w:spacing w:after="8" w:line="266" w:lineRule="auto"/>
        <w:ind w:right="7"/>
        <w:rPr>
          <w:rFonts w:ascii="Arial" w:eastAsia="Arial" w:hAnsi="Arial" w:cs="Arial"/>
          <w:b/>
          <w:sz w:val="22"/>
        </w:rPr>
      </w:pPr>
      <w:r w:rsidRPr="00A13AE1">
        <w:rPr>
          <w:rFonts w:ascii="Arial" w:eastAsia="Arial" w:hAnsi="Arial" w:cs="Arial"/>
          <w:b/>
          <w:sz w:val="22"/>
        </w:rPr>
        <w:t xml:space="preserve">ATA DE REGISTRO DE PREÇOS CMTC RIO (MOBI - Rio) Nº ___/______ </w:t>
      </w:r>
    </w:p>
    <w:p w14:paraId="000003D8" w14:textId="77777777" w:rsidR="00D90B1B" w:rsidRPr="00A13AE1" w:rsidRDefault="00D90B1B">
      <w:pPr>
        <w:spacing w:after="8" w:line="266" w:lineRule="auto"/>
        <w:ind w:right="7"/>
        <w:rPr>
          <w:rFonts w:ascii="Arial" w:eastAsia="Arial" w:hAnsi="Arial" w:cs="Arial"/>
          <w:b/>
          <w:sz w:val="22"/>
        </w:rPr>
      </w:pPr>
    </w:p>
    <w:p w14:paraId="000003D9" w14:textId="44F3E382" w:rsidR="00D90B1B" w:rsidRPr="00A13AE1" w:rsidRDefault="00007C89">
      <w:pPr>
        <w:spacing w:after="8" w:line="266" w:lineRule="auto"/>
        <w:ind w:right="7"/>
        <w:rPr>
          <w:rFonts w:ascii="Arial" w:eastAsia="Arial" w:hAnsi="Arial" w:cs="Arial"/>
          <w:b/>
          <w:sz w:val="22"/>
        </w:rPr>
      </w:pPr>
      <w:r w:rsidRPr="00A13AE1">
        <w:rPr>
          <w:rFonts w:ascii="Arial" w:eastAsia="Arial" w:hAnsi="Arial" w:cs="Arial"/>
          <w:b/>
          <w:sz w:val="22"/>
        </w:rPr>
        <w:t xml:space="preserve">PREGÃO ELETRÔNICO PARA REGISTRO DE PREÇOS SRP </w:t>
      </w:r>
      <w:r w:rsidR="000C2A7C" w:rsidRPr="00A13AE1">
        <w:rPr>
          <w:rFonts w:ascii="Arial" w:eastAsia="Arial" w:hAnsi="Arial" w:cs="Arial"/>
          <w:b/>
          <w:sz w:val="22"/>
        </w:rPr>
        <w:t>–</w:t>
      </w:r>
      <w:r w:rsidRPr="00A13AE1">
        <w:rPr>
          <w:rFonts w:ascii="Arial" w:eastAsia="Arial" w:hAnsi="Arial" w:cs="Arial"/>
          <w:b/>
          <w:sz w:val="22"/>
        </w:rPr>
        <w:t xml:space="preserve"> CMTC</w:t>
      </w:r>
      <w:r w:rsidR="000C2A7C" w:rsidRPr="00A13AE1">
        <w:rPr>
          <w:rFonts w:ascii="Arial" w:eastAsia="Arial" w:hAnsi="Arial" w:cs="Arial"/>
          <w:b/>
          <w:sz w:val="22"/>
        </w:rPr>
        <w:t xml:space="preserve"> -</w:t>
      </w:r>
      <w:r w:rsidRPr="00A13AE1">
        <w:rPr>
          <w:rFonts w:ascii="Arial" w:eastAsia="Arial" w:hAnsi="Arial" w:cs="Arial"/>
          <w:b/>
          <w:sz w:val="22"/>
        </w:rPr>
        <w:t xml:space="preserve"> RIO (MOBI-Rio) Nº ____/____ </w:t>
      </w:r>
    </w:p>
    <w:p w14:paraId="000003DA" w14:textId="77777777" w:rsidR="00D90B1B" w:rsidRPr="00A13AE1" w:rsidRDefault="00D90B1B">
      <w:pPr>
        <w:spacing w:after="19" w:line="259" w:lineRule="auto"/>
        <w:ind w:left="0" w:firstLine="0"/>
        <w:jc w:val="left"/>
        <w:rPr>
          <w:rFonts w:ascii="Arial" w:eastAsia="Arial" w:hAnsi="Arial" w:cs="Arial"/>
          <w:sz w:val="22"/>
        </w:rPr>
      </w:pPr>
    </w:p>
    <w:p w14:paraId="000003DB" w14:textId="77777777" w:rsidR="00D90B1B" w:rsidRPr="00A13AE1" w:rsidRDefault="00D90B1B">
      <w:pPr>
        <w:spacing w:after="19" w:line="259" w:lineRule="auto"/>
        <w:ind w:left="0" w:firstLine="0"/>
        <w:jc w:val="left"/>
        <w:rPr>
          <w:rFonts w:ascii="Arial" w:eastAsia="Arial" w:hAnsi="Arial" w:cs="Arial"/>
          <w:sz w:val="22"/>
        </w:rPr>
      </w:pPr>
    </w:p>
    <w:p w14:paraId="000003DC" w14:textId="77777777" w:rsidR="00D90B1B" w:rsidRPr="00A13AE1" w:rsidRDefault="00D90B1B">
      <w:pPr>
        <w:spacing w:after="19" w:line="259" w:lineRule="auto"/>
        <w:ind w:left="0" w:firstLine="0"/>
        <w:jc w:val="left"/>
        <w:rPr>
          <w:rFonts w:ascii="Arial" w:eastAsia="Arial" w:hAnsi="Arial" w:cs="Arial"/>
          <w:sz w:val="22"/>
        </w:rPr>
      </w:pPr>
    </w:p>
    <w:p w14:paraId="000003DD"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VALIDADE: ____/_____/__________ </w:t>
      </w:r>
    </w:p>
    <w:p w14:paraId="000003DE" w14:textId="77777777" w:rsidR="00D90B1B" w:rsidRPr="00A13AE1" w:rsidRDefault="00007C89">
      <w:pPr>
        <w:spacing w:after="44" w:line="259" w:lineRule="auto"/>
        <w:ind w:left="0" w:firstLine="0"/>
        <w:rPr>
          <w:rFonts w:ascii="Arial" w:eastAsia="Arial" w:hAnsi="Arial" w:cs="Arial"/>
          <w:sz w:val="22"/>
        </w:rPr>
      </w:pPr>
      <w:r w:rsidRPr="00A13AE1">
        <w:rPr>
          <w:rFonts w:ascii="Arial" w:eastAsia="Arial" w:hAnsi="Arial" w:cs="Arial"/>
          <w:b/>
          <w:sz w:val="22"/>
        </w:rPr>
        <w:t xml:space="preserve"> </w:t>
      </w:r>
    </w:p>
    <w:p w14:paraId="000003DF" w14:textId="77777777" w:rsidR="00D90B1B" w:rsidRPr="00A13AE1" w:rsidRDefault="00007C89">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rPr>
          <w:rFonts w:ascii="Arial" w:eastAsia="Arial" w:hAnsi="Arial" w:cs="Arial"/>
          <w:sz w:val="22"/>
        </w:rPr>
      </w:pPr>
      <w:r w:rsidRPr="00A13AE1">
        <w:rPr>
          <w:rFonts w:ascii="Arial" w:eastAsia="Arial" w:hAnsi="Arial" w:cs="Arial"/>
          <w:sz w:val="22"/>
        </w:rPr>
        <w:t xml:space="preserve">Aos </w:t>
      </w:r>
      <w:r w:rsidRPr="00A13AE1">
        <w:rPr>
          <w:rFonts w:ascii="Arial" w:eastAsia="Arial" w:hAnsi="Arial" w:cs="Arial"/>
          <w:sz w:val="22"/>
        </w:rPr>
        <w:tab/>
        <w:t xml:space="preserve">dias </w:t>
      </w:r>
      <w:r w:rsidRPr="00A13AE1">
        <w:rPr>
          <w:rFonts w:ascii="Arial" w:eastAsia="Arial" w:hAnsi="Arial" w:cs="Arial"/>
          <w:sz w:val="22"/>
        </w:rPr>
        <w:tab/>
        <w:t xml:space="preserve">____ </w:t>
      </w:r>
      <w:r w:rsidRPr="00A13AE1">
        <w:rPr>
          <w:rFonts w:ascii="Arial" w:eastAsia="Arial" w:hAnsi="Arial" w:cs="Arial"/>
          <w:sz w:val="22"/>
        </w:rPr>
        <w:tab/>
        <w:t xml:space="preserve">do </w:t>
      </w:r>
      <w:r w:rsidRPr="00A13AE1">
        <w:rPr>
          <w:rFonts w:ascii="Arial" w:eastAsia="Arial" w:hAnsi="Arial" w:cs="Arial"/>
          <w:sz w:val="22"/>
        </w:rPr>
        <w:tab/>
        <w:t xml:space="preserve">mês </w:t>
      </w:r>
      <w:r w:rsidRPr="00A13AE1">
        <w:rPr>
          <w:rFonts w:ascii="Arial" w:eastAsia="Arial" w:hAnsi="Arial" w:cs="Arial"/>
          <w:sz w:val="22"/>
        </w:rPr>
        <w:tab/>
        <w:t xml:space="preserve">de </w:t>
      </w:r>
      <w:r w:rsidRPr="00A13AE1">
        <w:rPr>
          <w:rFonts w:ascii="Arial" w:eastAsia="Arial" w:hAnsi="Arial" w:cs="Arial"/>
          <w:sz w:val="22"/>
        </w:rPr>
        <w:tab/>
        <w:t xml:space="preserve">__________do </w:t>
      </w:r>
      <w:r w:rsidRPr="00A13AE1">
        <w:rPr>
          <w:rFonts w:ascii="Arial" w:eastAsia="Arial" w:hAnsi="Arial" w:cs="Arial"/>
          <w:sz w:val="22"/>
        </w:rPr>
        <w:tab/>
        <w:t xml:space="preserve">ano </w:t>
      </w:r>
      <w:r w:rsidRPr="00A13AE1">
        <w:rPr>
          <w:rFonts w:ascii="Arial" w:eastAsia="Arial" w:hAnsi="Arial" w:cs="Arial"/>
          <w:sz w:val="22"/>
        </w:rPr>
        <w:tab/>
        <w:t xml:space="preserve">de </w:t>
      </w:r>
      <w:r w:rsidRPr="00A13AE1">
        <w:rPr>
          <w:rFonts w:ascii="Arial" w:eastAsia="Arial" w:hAnsi="Arial" w:cs="Arial"/>
          <w:sz w:val="22"/>
        </w:rPr>
        <w:tab/>
        <w:t xml:space="preserve">____, </w:t>
      </w:r>
      <w:r w:rsidRPr="00A13AE1">
        <w:rPr>
          <w:rFonts w:ascii="Arial" w:eastAsia="Arial" w:hAnsi="Arial" w:cs="Arial"/>
          <w:sz w:val="22"/>
        </w:rPr>
        <w:tab/>
        <w:t xml:space="preserve">na </w:t>
      </w:r>
    </w:p>
    <w:p w14:paraId="000003E0" w14:textId="5F8AAF58"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____________________________ ___________________, Rio de Janeiro, a COMPANHIA MUNICIPAL DE TRANSPORTES COLETIVOS - CMTC-RIO (MOBI-Rio), nos termos das normas de caráter geral das </w:t>
      </w:r>
      <w:r w:rsidR="000C3AE7" w:rsidRPr="00A13AE1">
        <w:rPr>
          <w:rFonts w:ascii="Arial" w:eastAsia="Arial" w:hAnsi="Arial" w:cs="Arial"/>
          <w:bCs/>
          <w:color w:val="auto"/>
          <w:sz w:val="22"/>
        </w:rPr>
        <w:t>Lei Federal nº 13.303/2016 regulamentada pelo Decreto Rio nº 44.698/2018 c/c Lei Federal nº 14.133/2021, observados os aspectos procedimentais pelo Decreto Rio nº 51.078/2022</w:t>
      </w:r>
      <w:r w:rsidR="000C3AE7" w:rsidRPr="00A13AE1">
        <w:rPr>
          <w:rFonts w:ascii="Arial" w:eastAsia="Arial" w:hAnsi="Arial" w:cs="Arial"/>
          <w:sz w:val="22"/>
        </w:rPr>
        <w:t>, pelo Regulamento de Licitações e Contratos da COMPANHIA MUNICIPAL DE TRANSPORTES COLETIVOS – CMTC-RIO (MOBI-Rio)</w:t>
      </w:r>
      <w:r w:rsidRPr="00A13AE1">
        <w:rPr>
          <w:rFonts w:ascii="Arial" w:eastAsia="Arial" w:hAnsi="Arial" w:cs="Arial"/>
          <w:sz w:val="22"/>
        </w:rPr>
        <w:t xml:space="preserve">, disponibilizado na página desta na </w:t>
      </w:r>
      <w:r w:rsidRPr="00A13AE1">
        <w:rPr>
          <w:rFonts w:ascii="Arial" w:eastAsia="Arial" w:hAnsi="Arial" w:cs="Arial"/>
          <w:i/>
          <w:sz w:val="22"/>
        </w:rPr>
        <w:t>internet</w:t>
      </w:r>
      <w:r w:rsidRPr="00A13AE1">
        <w:rPr>
          <w:rFonts w:ascii="Arial" w:eastAsia="Arial" w:hAnsi="Arial" w:cs="Arial"/>
          <w:sz w:val="22"/>
        </w:rPr>
        <w:t>, dos Decretos Municipais n° 23.957/04 e 30.538/09, da Lei Complementar Federal nº 123/06 – Estatuto Nacional da Microempresa e da Empresa de Pequeno Porte, 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supracitado – RGCAF, aprovado pelo Decreto Municipal nº 3.221/81, e suas alterações, da Lei Complementar Municipal nº 111/11 – Plano Diretor e de Desenvolvimento Urbano Sustentável do Município do Rio de Janeiro, Lei Complementar n. 235/21</w:t>
      </w:r>
      <w:r w:rsidR="000C2A7C" w:rsidRPr="00A13AE1">
        <w:rPr>
          <w:rFonts w:ascii="Arial" w:eastAsia="Arial" w:hAnsi="Arial" w:cs="Arial"/>
          <w:sz w:val="22"/>
        </w:rPr>
        <w:t>,</w:t>
      </w:r>
      <w:r w:rsidRPr="00A13AE1">
        <w:rPr>
          <w:rFonts w:ascii="Arial" w:eastAsia="Arial" w:hAnsi="Arial" w:cs="Arial"/>
          <w:sz w:val="22"/>
        </w:rPr>
        <w:t xml:space="preserve"> pelos Decretos Municipais nº, 27.715/07, 31.349/09, 43.612/2017, com suas alterações posteriores,</w:t>
      </w:r>
      <w:r w:rsidR="00532421" w:rsidRPr="00A13AE1">
        <w:rPr>
          <w:rFonts w:ascii="Arial" w:hAnsi="Arial" w:cs="Arial"/>
          <w:sz w:val="22"/>
        </w:rPr>
        <w:t xml:space="preserve"> pelas normas de direito penal contidas nos artigos 337- E a 337- P do Código Penal, na forma do art. 185 da Lei Federal n.º 14.133/2021,</w:t>
      </w:r>
      <w:r w:rsidRPr="00A13AE1">
        <w:rPr>
          <w:rFonts w:ascii="Arial" w:eastAsia="Arial" w:hAnsi="Arial" w:cs="Arial"/>
          <w:sz w:val="22"/>
        </w:rPr>
        <w:t xml:space="preserve"> em face do resultado do </w:t>
      </w:r>
      <w:r w:rsidRPr="00A13AE1">
        <w:rPr>
          <w:rFonts w:ascii="Arial" w:eastAsia="Arial" w:hAnsi="Arial" w:cs="Arial"/>
          <w:b/>
          <w:sz w:val="22"/>
        </w:rPr>
        <w:t xml:space="preserve">PREGÃO ELETRÔNICO PARA REGISTRO DE PREÇOS </w:t>
      </w:r>
      <w:r w:rsidRPr="00A13AE1">
        <w:rPr>
          <w:rFonts w:ascii="Arial" w:eastAsia="Arial" w:hAnsi="Arial" w:cs="Arial"/>
          <w:sz w:val="22"/>
        </w:rPr>
        <w:t>COMPANHIA MUNICIPAL DE TRANSPORTES COLETIVOS - CMTC-RIO (MOBI-Rio)</w:t>
      </w:r>
      <w:r w:rsidRPr="00A13AE1">
        <w:rPr>
          <w:rFonts w:ascii="Arial" w:eastAsia="Arial" w:hAnsi="Arial" w:cs="Arial"/>
          <w:b/>
          <w:sz w:val="22"/>
        </w:rPr>
        <w:t xml:space="preserve"> Nº </w:t>
      </w:r>
      <w:r w:rsidR="0095679C" w:rsidRPr="00A13AE1">
        <w:rPr>
          <w:rFonts w:ascii="Arial" w:eastAsia="Arial" w:hAnsi="Arial" w:cs="Arial"/>
          <w:b/>
          <w:sz w:val="22"/>
        </w:rPr>
        <w:t>90</w:t>
      </w:r>
      <w:r w:rsidR="0038661E">
        <w:rPr>
          <w:rFonts w:ascii="Arial" w:eastAsia="Arial" w:hAnsi="Arial" w:cs="Arial"/>
          <w:b/>
          <w:sz w:val="22"/>
        </w:rPr>
        <w:t>050</w:t>
      </w:r>
      <w:r w:rsidR="00121BD9" w:rsidRPr="00A13AE1">
        <w:rPr>
          <w:rFonts w:ascii="Arial" w:eastAsia="Arial" w:hAnsi="Arial" w:cs="Arial"/>
          <w:b/>
          <w:sz w:val="22"/>
        </w:rPr>
        <w:t>/</w:t>
      </w:r>
      <w:r w:rsidR="00100F59" w:rsidRPr="00A13AE1">
        <w:rPr>
          <w:rFonts w:ascii="Arial" w:eastAsia="Arial" w:hAnsi="Arial" w:cs="Arial"/>
          <w:b/>
          <w:sz w:val="22"/>
        </w:rPr>
        <w:t>202</w:t>
      </w:r>
      <w:r w:rsidR="009004AF">
        <w:rPr>
          <w:rFonts w:ascii="Arial" w:eastAsia="Arial" w:hAnsi="Arial" w:cs="Arial"/>
          <w:b/>
          <w:sz w:val="22"/>
        </w:rPr>
        <w:t>6</w:t>
      </w:r>
      <w:r w:rsidRPr="00A13AE1">
        <w:rPr>
          <w:rFonts w:ascii="Arial" w:eastAsia="Arial" w:hAnsi="Arial" w:cs="Arial"/>
          <w:sz w:val="22"/>
        </w:rPr>
        <w:t xml:space="preserve">, realizado por meio do processo administrativo nº </w:t>
      </w:r>
      <w:r w:rsidR="007E06EF" w:rsidRPr="007E06EF">
        <w:rPr>
          <w:rFonts w:ascii="Arial" w:eastAsia="Arial" w:hAnsi="Arial" w:cs="Arial"/>
          <w:sz w:val="22"/>
        </w:rPr>
        <w:t>007300.000110/2026-83</w:t>
      </w:r>
      <w:r w:rsidRPr="00A13AE1">
        <w:rPr>
          <w:rFonts w:ascii="Arial" w:eastAsia="Arial" w:hAnsi="Arial" w:cs="Arial"/>
          <w:sz w:val="22"/>
        </w:rPr>
        <w:t xml:space="preserve">, homologado em </w:t>
      </w:r>
      <w:r w:rsidRPr="00A13AE1">
        <w:rPr>
          <w:rFonts w:ascii="Arial" w:eastAsia="Arial" w:hAnsi="Arial" w:cs="Arial"/>
          <w:b/>
          <w:sz w:val="22"/>
        </w:rPr>
        <w:t xml:space="preserve"> __________________ </w:t>
      </w:r>
      <w:r w:rsidRPr="00A13AE1">
        <w:rPr>
          <w:rFonts w:ascii="Arial" w:eastAsia="Arial" w:hAnsi="Arial" w:cs="Arial"/>
          <w:sz w:val="22"/>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000003E1" w14:textId="77777777" w:rsidR="00D90B1B" w:rsidRPr="00A13AE1" w:rsidRDefault="00D90B1B">
      <w:pPr>
        <w:ind w:left="-5" w:firstLine="0"/>
        <w:rPr>
          <w:rFonts w:ascii="Arial" w:eastAsia="Arial" w:hAnsi="Arial" w:cs="Arial"/>
          <w:sz w:val="22"/>
        </w:rPr>
      </w:pPr>
    </w:p>
    <w:p w14:paraId="000003E4"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CLÁUSULA PRIMEIRA</w:t>
      </w:r>
      <w:r w:rsidRPr="00A13AE1">
        <w:rPr>
          <w:rFonts w:ascii="Arial" w:eastAsia="Arial" w:hAnsi="Arial" w:cs="Arial"/>
          <w:b w:val="0"/>
          <w:sz w:val="22"/>
          <w:szCs w:val="22"/>
        </w:rPr>
        <w:t xml:space="preserve"> - </w:t>
      </w:r>
      <w:r w:rsidRPr="00A13AE1">
        <w:rPr>
          <w:rFonts w:ascii="Arial" w:eastAsia="Arial" w:hAnsi="Arial" w:cs="Arial"/>
          <w:sz w:val="22"/>
          <w:szCs w:val="22"/>
        </w:rPr>
        <w:t xml:space="preserve">OBJETO </w:t>
      </w:r>
    </w:p>
    <w:p w14:paraId="000003E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3E6" w14:textId="60B15ECA" w:rsidR="00D90B1B" w:rsidRPr="00A13AE1" w:rsidRDefault="00007C89" w:rsidP="00893B4D">
      <w:pPr>
        <w:tabs>
          <w:tab w:val="left" w:pos="0"/>
          <w:tab w:val="left" w:pos="432"/>
          <w:tab w:val="center" w:pos="4779"/>
          <w:tab w:val="right" w:pos="9198"/>
        </w:tabs>
        <w:autoSpaceDE w:val="0"/>
        <w:spacing w:before="240" w:after="240"/>
        <w:rPr>
          <w:rFonts w:ascii="Arial" w:eastAsia="Arial" w:hAnsi="Arial" w:cs="Arial"/>
          <w:sz w:val="22"/>
        </w:rPr>
      </w:pPr>
      <w:r w:rsidRPr="00A13AE1">
        <w:rPr>
          <w:rFonts w:ascii="Arial" w:eastAsia="Arial" w:hAnsi="Arial" w:cs="Arial"/>
          <w:sz w:val="22"/>
        </w:rPr>
        <w:t xml:space="preserve">A presente Ata de Registro de Preços tem por objeto o </w:t>
      </w:r>
      <w:r w:rsidR="00893B4D" w:rsidRPr="00A13AE1">
        <w:rPr>
          <w:rFonts w:ascii="Arial" w:eastAsia="Arial" w:hAnsi="Arial" w:cs="Arial"/>
          <w:b/>
          <w:sz w:val="22"/>
        </w:rPr>
        <w:t xml:space="preserve">Registro de preços para prestação de serviços de locação de veículos tipo ônibus urbano, incluindo </w:t>
      </w:r>
      <w:r w:rsidR="00893B4D" w:rsidRPr="00A13AE1">
        <w:rPr>
          <w:rFonts w:ascii="Arial" w:eastAsia="Arial" w:hAnsi="Arial" w:cs="Arial"/>
          <w:b/>
          <w:sz w:val="22"/>
        </w:rPr>
        <w:lastRenderedPageBreak/>
        <w:t xml:space="preserve">abastecimento ou recarga, manutenção preventiva e corretiva, para apoio ao sistema Bus </w:t>
      </w:r>
      <w:proofErr w:type="spellStart"/>
      <w:r w:rsidR="00893B4D" w:rsidRPr="00A13AE1">
        <w:rPr>
          <w:rFonts w:ascii="Arial" w:eastAsia="Arial" w:hAnsi="Arial" w:cs="Arial"/>
          <w:b/>
          <w:sz w:val="22"/>
        </w:rPr>
        <w:t>Rapid</w:t>
      </w:r>
      <w:proofErr w:type="spellEnd"/>
      <w:r w:rsidR="00893B4D" w:rsidRPr="00A13AE1">
        <w:rPr>
          <w:rFonts w:ascii="Arial" w:eastAsia="Arial" w:hAnsi="Arial" w:cs="Arial"/>
          <w:b/>
          <w:sz w:val="22"/>
        </w:rPr>
        <w:t xml:space="preserve"> Transit – BRT, pelo prazo de 24 (vinte e quatro) meses, </w:t>
      </w:r>
      <w:r w:rsidRPr="00A13AE1">
        <w:rPr>
          <w:rFonts w:ascii="Arial" w:eastAsia="Arial" w:hAnsi="Arial" w:cs="Arial"/>
          <w:sz w:val="22"/>
        </w:rPr>
        <w:t xml:space="preserve">para atender aos órgãos e entidades da Prefeitura da Cidade do Rio de Janeiro – PCRJ que se interessarem, consoante o disposto no Edital de PREGÃO ELETRÔNICO PARA REGISTRO DE PREÇOS da COMPANHIA MUNICIPAL DE TRANSPORTES COLETIVOS - CMTC-RIO (MOBI-Rio) Nº </w:t>
      </w:r>
      <w:r w:rsidR="0095679C" w:rsidRPr="00A13AE1">
        <w:rPr>
          <w:rFonts w:ascii="Arial" w:eastAsia="Arial" w:hAnsi="Arial" w:cs="Arial"/>
          <w:sz w:val="22"/>
        </w:rPr>
        <w:t>90</w:t>
      </w:r>
      <w:r w:rsidR="00476A03" w:rsidRPr="00A13AE1">
        <w:rPr>
          <w:rFonts w:ascii="Arial" w:eastAsia="Arial" w:hAnsi="Arial" w:cs="Arial"/>
          <w:sz w:val="22"/>
        </w:rPr>
        <w:t>XXX</w:t>
      </w:r>
      <w:r w:rsidR="00121BD9"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Pr="00A13AE1">
        <w:rPr>
          <w:rFonts w:ascii="Arial" w:eastAsia="Arial" w:hAnsi="Arial" w:cs="Arial"/>
          <w:sz w:val="22"/>
        </w:rPr>
        <w:t xml:space="preserve"> e/ou no Termo de Referência. </w:t>
      </w:r>
    </w:p>
    <w:p w14:paraId="000003E8" w14:textId="0F8E57F5" w:rsidR="00D90B1B" w:rsidRPr="00A13AE1" w:rsidRDefault="00007C89" w:rsidP="00893B4D">
      <w:pPr>
        <w:ind w:left="-5" w:firstLine="0"/>
        <w:rPr>
          <w:rFonts w:ascii="Arial" w:eastAsia="Arial" w:hAnsi="Arial" w:cs="Arial"/>
          <w:sz w:val="22"/>
        </w:rPr>
      </w:pPr>
      <w:r w:rsidRPr="00A13AE1">
        <w:rPr>
          <w:rFonts w:ascii="Arial" w:eastAsia="Arial" w:hAnsi="Arial" w:cs="Arial"/>
          <w:sz w:val="22"/>
        </w:rPr>
        <w:t xml:space="preserve">  </w:t>
      </w:r>
    </w:p>
    <w:p w14:paraId="000003E9" w14:textId="77777777" w:rsidR="00D90B1B" w:rsidRPr="00A13AE1" w:rsidRDefault="00D90B1B">
      <w:pPr>
        <w:spacing w:after="0" w:line="259" w:lineRule="auto"/>
        <w:ind w:left="0" w:firstLine="0"/>
        <w:rPr>
          <w:rFonts w:ascii="Arial" w:eastAsia="Arial" w:hAnsi="Arial" w:cs="Arial"/>
          <w:sz w:val="22"/>
        </w:rPr>
      </w:pPr>
    </w:p>
    <w:tbl>
      <w:tblPr>
        <w:tblStyle w:val="TableGrid"/>
        <w:tblW w:w="9637" w:type="dxa"/>
        <w:tblInd w:w="1" w:type="dxa"/>
        <w:tblLayout w:type="fixed"/>
        <w:tblLook w:val="0000" w:firstRow="0" w:lastRow="0" w:firstColumn="0" w:lastColumn="0" w:noHBand="0" w:noVBand="0"/>
      </w:tblPr>
      <w:tblGrid>
        <w:gridCol w:w="2266"/>
        <w:gridCol w:w="4537"/>
        <w:gridCol w:w="1416"/>
        <w:gridCol w:w="1418"/>
      </w:tblGrid>
      <w:tr w:rsidR="00D90B1B" w:rsidRPr="00A13AE1" w14:paraId="0B70634F" w14:textId="77777777">
        <w:trPr>
          <w:trHeight w:val="662"/>
        </w:trPr>
        <w:tc>
          <w:tcPr>
            <w:tcW w:w="22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3EA"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ITEM </w:t>
            </w:r>
          </w:p>
        </w:tc>
        <w:tc>
          <w:tcPr>
            <w:tcW w:w="453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3EB" w14:textId="77777777" w:rsidR="00D90B1B" w:rsidRPr="00A13AE1" w:rsidRDefault="00007C89">
            <w:pPr>
              <w:spacing w:after="0" w:line="259" w:lineRule="auto"/>
              <w:ind w:left="1" w:firstLine="0"/>
              <w:jc w:val="left"/>
              <w:rPr>
                <w:rFonts w:ascii="Arial" w:eastAsia="Arial" w:hAnsi="Arial" w:cs="Arial"/>
              </w:rPr>
            </w:pPr>
            <w:r w:rsidRPr="00A13AE1">
              <w:rPr>
                <w:rFonts w:ascii="Arial" w:eastAsia="Arial" w:hAnsi="Arial" w:cs="Arial"/>
                <w:b/>
              </w:rPr>
              <w:t xml:space="preserve">ESPECIFICAÇÃO </w:t>
            </w:r>
          </w:p>
        </w:tc>
        <w:tc>
          <w:tcPr>
            <w:tcW w:w="2834" w:type="dxa"/>
            <w:gridSpan w:val="2"/>
            <w:tcBorders>
              <w:top w:val="single" w:sz="4" w:space="0" w:color="000000"/>
              <w:left w:val="single" w:sz="4" w:space="0" w:color="000000"/>
              <w:bottom w:val="single" w:sz="4" w:space="0" w:color="000000"/>
              <w:right w:val="single" w:sz="4" w:space="0" w:color="000000"/>
            </w:tcBorders>
            <w:shd w:val="clear" w:color="auto" w:fill="D9D9D9"/>
          </w:tcPr>
          <w:p w14:paraId="000003EC" w14:textId="77777777" w:rsidR="00D90B1B" w:rsidRPr="00A13AE1" w:rsidRDefault="00007C89">
            <w:pPr>
              <w:spacing w:after="16" w:line="259" w:lineRule="auto"/>
              <w:ind w:left="1" w:firstLine="0"/>
              <w:jc w:val="left"/>
              <w:rPr>
                <w:rFonts w:ascii="Arial" w:eastAsia="Arial" w:hAnsi="Arial" w:cs="Arial"/>
              </w:rPr>
            </w:pPr>
            <w:r w:rsidRPr="00A13AE1">
              <w:rPr>
                <w:rFonts w:ascii="Arial" w:eastAsia="Arial" w:hAnsi="Arial" w:cs="Arial"/>
                <w:b/>
              </w:rPr>
              <w:t xml:space="preserve">QUANTIDADE </w:t>
            </w:r>
          </w:p>
          <w:p w14:paraId="000003ED" w14:textId="77777777" w:rsidR="00D90B1B" w:rsidRPr="00A13AE1" w:rsidRDefault="00007C89">
            <w:pPr>
              <w:spacing w:after="0" w:line="259" w:lineRule="auto"/>
              <w:ind w:left="1" w:firstLine="0"/>
              <w:rPr>
                <w:rFonts w:ascii="Arial" w:eastAsia="Arial" w:hAnsi="Arial" w:cs="Arial"/>
              </w:rPr>
            </w:pPr>
            <w:r w:rsidRPr="00A13AE1">
              <w:rPr>
                <w:rFonts w:ascii="Arial" w:eastAsia="Arial" w:hAnsi="Arial" w:cs="Arial"/>
                <w:b/>
              </w:rPr>
              <w:t xml:space="preserve">ESTIMADA </w:t>
            </w:r>
          </w:p>
        </w:tc>
      </w:tr>
      <w:tr w:rsidR="00D90B1B" w:rsidRPr="00A13AE1" w14:paraId="719E8E49" w14:textId="77777777">
        <w:trPr>
          <w:trHeight w:val="828"/>
        </w:trPr>
        <w:tc>
          <w:tcPr>
            <w:tcW w:w="2266" w:type="dxa"/>
            <w:tcBorders>
              <w:top w:val="single" w:sz="4" w:space="0" w:color="000000"/>
              <w:left w:val="single" w:sz="4" w:space="0" w:color="000000"/>
              <w:bottom w:val="single" w:sz="4" w:space="0" w:color="000000"/>
              <w:right w:val="single" w:sz="4" w:space="0" w:color="000000"/>
            </w:tcBorders>
            <w:vAlign w:val="center"/>
          </w:tcPr>
          <w:p w14:paraId="000003EF" w14:textId="77777777" w:rsidR="00D90B1B" w:rsidRPr="00A13AE1" w:rsidRDefault="00007C89">
            <w:pPr>
              <w:spacing w:after="0" w:line="259" w:lineRule="auto"/>
              <w:ind w:left="0" w:firstLine="0"/>
              <w:rPr>
                <w:rFonts w:ascii="Arial" w:eastAsia="Arial" w:hAnsi="Arial" w:cs="Arial"/>
              </w:rPr>
            </w:pPr>
            <w:r w:rsidRPr="00A13AE1">
              <w:rPr>
                <w:rFonts w:ascii="Arial" w:eastAsia="Arial" w:hAnsi="Arial" w:cs="Arial"/>
                <w:b/>
              </w:rPr>
              <w:t xml:space="preserve"> </w:t>
            </w:r>
          </w:p>
        </w:tc>
        <w:tc>
          <w:tcPr>
            <w:tcW w:w="4537" w:type="dxa"/>
            <w:tcBorders>
              <w:top w:val="single" w:sz="4" w:space="0" w:color="000000"/>
              <w:left w:val="single" w:sz="4" w:space="0" w:color="000000"/>
              <w:bottom w:val="single" w:sz="4" w:space="0" w:color="000000"/>
              <w:right w:val="single" w:sz="4" w:space="0" w:color="000000"/>
            </w:tcBorders>
            <w:vAlign w:val="center"/>
          </w:tcPr>
          <w:p w14:paraId="000003F0" w14:textId="77777777" w:rsidR="00D90B1B" w:rsidRPr="00A13AE1" w:rsidRDefault="00007C89">
            <w:pPr>
              <w:spacing w:after="0" w:line="259" w:lineRule="auto"/>
              <w:ind w:left="1" w:firstLine="0"/>
              <w:jc w:val="left"/>
              <w:rPr>
                <w:rFonts w:ascii="Arial" w:eastAsia="Arial" w:hAnsi="Arial" w:cs="Arial"/>
              </w:rPr>
            </w:pPr>
            <w:r w:rsidRPr="00A13AE1">
              <w:rPr>
                <w:rFonts w:ascii="Arial" w:eastAsia="Arial" w:hAnsi="Arial" w:cs="Arial"/>
                <w:b/>
              </w:rPr>
              <w:t xml:space="preserve"> </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14:paraId="000003F1" w14:textId="77777777" w:rsidR="00D90B1B" w:rsidRPr="00A13AE1" w:rsidRDefault="00007C89">
            <w:pPr>
              <w:spacing w:after="0" w:line="259" w:lineRule="auto"/>
              <w:ind w:left="1" w:firstLine="0"/>
              <w:jc w:val="left"/>
              <w:rPr>
                <w:rFonts w:ascii="Arial" w:eastAsia="Arial" w:hAnsi="Arial" w:cs="Arial"/>
              </w:rPr>
            </w:pPr>
            <w:r w:rsidRPr="00A13AE1">
              <w:rPr>
                <w:rFonts w:ascii="Arial" w:eastAsia="Arial" w:hAnsi="Arial" w:cs="Arial"/>
                <w:b/>
              </w:rPr>
              <w:t xml:space="preserve"> </w:t>
            </w:r>
          </w:p>
        </w:tc>
      </w:tr>
      <w:tr w:rsidR="00D90B1B" w:rsidRPr="00A13AE1" w14:paraId="6AC57663" w14:textId="77777777">
        <w:trPr>
          <w:trHeight w:val="643"/>
        </w:trPr>
        <w:tc>
          <w:tcPr>
            <w:tcW w:w="680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0003F3" w14:textId="77777777" w:rsidR="00D90B1B" w:rsidRPr="00A13AE1" w:rsidRDefault="00007C89">
            <w:pPr>
              <w:spacing w:after="0" w:line="259" w:lineRule="auto"/>
              <w:ind w:left="0" w:firstLine="0"/>
              <w:rPr>
                <w:rFonts w:ascii="Arial" w:eastAsia="Arial" w:hAnsi="Arial" w:cs="Arial"/>
              </w:rPr>
            </w:pPr>
            <w:r w:rsidRPr="00A13AE1">
              <w:rPr>
                <w:rFonts w:ascii="Arial" w:eastAsia="Arial" w:hAnsi="Arial" w:cs="Arial"/>
                <w:b/>
              </w:rPr>
              <w:t xml:space="preserve">EMPRESA </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000003F5" w14:textId="77777777" w:rsidR="00D90B1B" w:rsidRPr="00A13AE1" w:rsidRDefault="00007C89">
            <w:pPr>
              <w:spacing w:after="16" w:line="259" w:lineRule="auto"/>
              <w:ind w:left="1" w:firstLine="0"/>
              <w:jc w:val="left"/>
              <w:rPr>
                <w:rFonts w:ascii="Arial" w:eastAsia="Arial" w:hAnsi="Arial" w:cs="Arial"/>
              </w:rPr>
            </w:pPr>
            <w:r w:rsidRPr="00A13AE1">
              <w:rPr>
                <w:rFonts w:ascii="Arial" w:eastAsia="Arial" w:hAnsi="Arial" w:cs="Arial"/>
                <w:b/>
              </w:rPr>
              <w:t xml:space="preserve">PREÇO </w:t>
            </w:r>
          </w:p>
          <w:p w14:paraId="000003F6" w14:textId="77777777" w:rsidR="00D90B1B" w:rsidRPr="00A13AE1" w:rsidRDefault="00007C89">
            <w:pPr>
              <w:spacing w:after="0" w:line="259" w:lineRule="auto"/>
              <w:ind w:left="1" w:firstLine="0"/>
              <w:rPr>
                <w:rFonts w:ascii="Arial" w:eastAsia="Arial" w:hAnsi="Arial" w:cs="Arial"/>
              </w:rPr>
            </w:pPr>
            <w:r w:rsidRPr="00A13AE1">
              <w:rPr>
                <w:rFonts w:ascii="Arial" w:eastAsia="Arial" w:hAnsi="Arial" w:cs="Arial"/>
                <w:b/>
              </w:rPr>
              <w:t xml:space="preserve">UNITÁRIO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00003F7" w14:textId="77777777" w:rsidR="00D90B1B" w:rsidRPr="00A13AE1" w:rsidRDefault="00007C89">
            <w:pPr>
              <w:spacing w:after="16" w:line="259" w:lineRule="auto"/>
              <w:ind w:left="2" w:firstLine="0"/>
              <w:jc w:val="left"/>
              <w:rPr>
                <w:rFonts w:ascii="Arial" w:eastAsia="Arial" w:hAnsi="Arial" w:cs="Arial"/>
              </w:rPr>
            </w:pPr>
            <w:r w:rsidRPr="00A13AE1">
              <w:rPr>
                <w:rFonts w:ascii="Arial" w:eastAsia="Arial" w:hAnsi="Arial" w:cs="Arial"/>
                <w:b/>
              </w:rPr>
              <w:t xml:space="preserve">PREÇO </w:t>
            </w:r>
          </w:p>
          <w:p w14:paraId="000003F8" w14:textId="77777777" w:rsidR="00D90B1B" w:rsidRPr="00A13AE1" w:rsidRDefault="00007C89">
            <w:pPr>
              <w:spacing w:after="0" w:line="259" w:lineRule="auto"/>
              <w:ind w:left="2" w:firstLine="0"/>
              <w:rPr>
                <w:rFonts w:ascii="Arial" w:eastAsia="Arial" w:hAnsi="Arial" w:cs="Arial"/>
              </w:rPr>
            </w:pPr>
            <w:r w:rsidRPr="00A13AE1">
              <w:rPr>
                <w:rFonts w:ascii="Arial" w:eastAsia="Arial" w:hAnsi="Arial" w:cs="Arial"/>
                <w:b/>
              </w:rPr>
              <w:t xml:space="preserve">TOTAL </w:t>
            </w:r>
          </w:p>
        </w:tc>
      </w:tr>
      <w:tr w:rsidR="00D90B1B" w:rsidRPr="00A13AE1" w14:paraId="345B9526" w14:textId="77777777">
        <w:trPr>
          <w:trHeight w:val="757"/>
        </w:trPr>
        <w:tc>
          <w:tcPr>
            <w:tcW w:w="6803" w:type="dxa"/>
            <w:gridSpan w:val="2"/>
            <w:tcBorders>
              <w:top w:val="single" w:sz="4" w:space="0" w:color="000000"/>
              <w:left w:val="single" w:sz="4" w:space="0" w:color="000000"/>
              <w:bottom w:val="single" w:sz="4" w:space="0" w:color="000000"/>
              <w:right w:val="single" w:sz="4" w:space="0" w:color="000000"/>
            </w:tcBorders>
            <w:vAlign w:val="center"/>
          </w:tcPr>
          <w:p w14:paraId="000003F9" w14:textId="77777777" w:rsidR="00D90B1B" w:rsidRPr="00A13AE1" w:rsidRDefault="00007C89">
            <w:pPr>
              <w:spacing w:after="0" w:line="259" w:lineRule="auto"/>
              <w:ind w:left="0" w:firstLine="0"/>
              <w:rPr>
                <w:rFonts w:ascii="Arial" w:eastAsia="Arial" w:hAnsi="Arial" w:cs="Arial"/>
              </w:rPr>
            </w:pPr>
            <w:r w:rsidRPr="00A13AE1">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14:paraId="000003FB" w14:textId="77777777" w:rsidR="00D90B1B" w:rsidRPr="00A13AE1" w:rsidRDefault="00007C89">
            <w:pPr>
              <w:spacing w:after="0" w:line="259" w:lineRule="auto"/>
              <w:ind w:left="1" w:firstLine="0"/>
              <w:jc w:val="left"/>
              <w:rPr>
                <w:rFonts w:ascii="Arial" w:eastAsia="Arial" w:hAnsi="Arial" w:cs="Arial"/>
              </w:rPr>
            </w:pPr>
            <w:r w:rsidRPr="00A13AE1">
              <w:rPr>
                <w:rFonts w:ascii="Arial" w:eastAsia="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000003FC" w14:textId="77777777" w:rsidR="00D90B1B" w:rsidRPr="00A13AE1" w:rsidRDefault="00007C89">
            <w:pPr>
              <w:spacing w:after="0" w:line="259" w:lineRule="auto"/>
              <w:ind w:left="2" w:firstLine="0"/>
              <w:jc w:val="left"/>
              <w:rPr>
                <w:rFonts w:ascii="Arial" w:eastAsia="Arial" w:hAnsi="Arial" w:cs="Arial"/>
              </w:rPr>
            </w:pPr>
            <w:r w:rsidRPr="00A13AE1">
              <w:rPr>
                <w:rFonts w:ascii="Arial" w:eastAsia="Arial" w:hAnsi="Arial" w:cs="Arial"/>
              </w:rPr>
              <w:t xml:space="preserve"> </w:t>
            </w:r>
          </w:p>
        </w:tc>
      </w:tr>
    </w:tbl>
    <w:p w14:paraId="000003FD" w14:textId="77777777" w:rsidR="00D90B1B" w:rsidRPr="00A13AE1" w:rsidRDefault="00D90B1B">
      <w:pPr>
        <w:widowControl w:val="0"/>
        <w:pBdr>
          <w:top w:val="nil"/>
          <w:left w:val="nil"/>
          <w:bottom w:val="nil"/>
          <w:right w:val="nil"/>
          <w:between w:val="nil"/>
        </w:pBdr>
        <w:spacing w:after="0" w:line="276" w:lineRule="auto"/>
        <w:ind w:left="0" w:firstLine="0"/>
        <w:jc w:val="left"/>
        <w:rPr>
          <w:rFonts w:ascii="Arial" w:eastAsia="Arial" w:hAnsi="Arial" w:cs="Arial"/>
          <w:sz w:val="22"/>
        </w:rPr>
      </w:pPr>
    </w:p>
    <w:tbl>
      <w:tblPr>
        <w:tblW w:w="9636" w:type="dxa"/>
        <w:tblInd w:w="-67" w:type="dxa"/>
        <w:tblLayout w:type="fixed"/>
        <w:tblLook w:val="0400" w:firstRow="0" w:lastRow="0" w:firstColumn="0" w:lastColumn="0" w:noHBand="0" w:noVBand="1"/>
      </w:tblPr>
      <w:tblGrid>
        <w:gridCol w:w="6803"/>
        <w:gridCol w:w="2833"/>
      </w:tblGrid>
      <w:tr w:rsidR="00D90B1B" w:rsidRPr="00A13AE1" w14:paraId="38759CE9" w14:textId="77777777">
        <w:trPr>
          <w:trHeight w:val="326"/>
        </w:trPr>
        <w:tc>
          <w:tcPr>
            <w:tcW w:w="6803" w:type="dxa"/>
            <w:tcBorders>
              <w:right w:val="nil"/>
            </w:tcBorders>
          </w:tcPr>
          <w:p w14:paraId="000003FE" w14:textId="77777777" w:rsidR="00D90B1B" w:rsidRPr="00A13AE1" w:rsidRDefault="00007C89">
            <w:pPr>
              <w:spacing w:after="0" w:line="259" w:lineRule="auto"/>
              <w:ind w:left="0" w:firstLine="0"/>
              <w:rPr>
                <w:rFonts w:ascii="Arial" w:eastAsia="Arial" w:hAnsi="Arial" w:cs="Arial"/>
                <w:sz w:val="22"/>
              </w:rPr>
            </w:pPr>
            <w:r w:rsidRPr="00A13AE1">
              <w:rPr>
                <w:rFonts w:ascii="Arial" w:eastAsia="Arial" w:hAnsi="Arial" w:cs="Arial"/>
                <w:sz w:val="22"/>
              </w:rPr>
              <w:t xml:space="preserve">REPRESENTANTE LEGAL: </w:t>
            </w:r>
          </w:p>
        </w:tc>
        <w:tc>
          <w:tcPr>
            <w:tcW w:w="2833" w:type="dxa"/>
            <w:tcBorders>
              <w:left w:val="nil"/>
            </w:tcBorders>
          </w:tcPr>
          <w:p w14:paraId="000003FF" w14:textId="77777777" w:rsidR="00D90B1B" w:rsidRPr="00A13AE1" w:rsidRDefault="00D90B1B">
            <w:pPr>
              <w:spacing w:after="160" w:line="259" w:lineRule="auto"/>
              <w:ind w:left="0" w:firstLine="0"/>
              <w:jc w:val="left"/>
              <w:rPr>
                <w:rFonts w:ascii="Arial" w:eastAsia="Arial" w:hAnsi="Arial" w:cs="Arial"/>
                <w:sz w:val="22"/>
              </w:rPr>
            </w:pPr>
          </w:p>
        </w:tc>
      </w:tr>
      <w:tr w:rsidR="00D90B1B" w:rsidRPr="00A13AE1" w14:paraId="131162C6" w14:textId="77777777">
        <w:trPr>
          <w:trHeight w:val="329"/>
        </w:trPr>
        <w:tc>
          <w:tcPr>
            <w:tcW w:w="6803" w:type="dxa"/>
            <w:tcBorders>
              <w:right w:val="nil"/>
            </w:tcBorders>
          </w:tcPr>
          <w:p w14:paraId="00000400" w14:textId="77777777" w:rsidR="00D90B1B" w:rsidRPr="00A13AE1" w:rsidRDefault="00007C89">
            <w:pPr>
              <w:spacing w:after="0" w:line="259" w:lineRule="auto"/>
              <w:ind w:left="0" w:firstLine="0"/>
              <w:rPr>
                <w:rFonts w:ascii="Arial" w:eastAsia="Arial" w:hAnsi="Arial" w:cs="Arial"/>
                <w:sz w:val="22"/>
              </w:rPr>
            </w:pPr>
            <w:r w:rsidRPr="00A13AE1">
              <w:rPr>
                <w:rFonts w:ascii="Arial" w:eastAsia="Arial" w:hAnsi="Arial" w:cs="Arial"/>
                <w:sz w:val="22"/>
              </w:rPr>
              <w:t xml:space="preserve">CPF: </w:t>
            </w:r>
          </w:p>
        </w:tc>
        <w:tc>
          <w:tcPr>
            <w:tcW w:w="2833" w:type="dxa"/>
            <w:tcBorders>
              <w:left w:val="nil"/>
            </w:tcBorders>
          </w:tcPr>
          <w:p w14:paraId="00000401" w14:textId="77777777" w:rsidR="00D90B1B" w:rsidRPr="00A13AE1" w:rsidRDefault="00D90B1B">
            <w:pPr>
              <w:spacing w:after="160" w:line="259" w:lineRule="auto"/>
              <w:ind w:left="0" w:firstLine="0"/>
              <w:jc w:val="left"/>
              <w:rPr>
                <w:rFonts w:ascii="Arial" w:eastAsia="Arial" w:hAnsi="Arial" w:cs="Arial"/>
                <w:sz w:val="22"/>
              </w:rPr>
            </w:pPr>
          </w:p>
        </w:tc>
      </w:tr>
      <w:tr w:rsidR="00D90B1B" w:rsidRPr="00A13AE1" w14:paraId="1D070E63" w14:textId="77777777">
        <w:trPr>
          <w:trHeight w:val="326"/>
        </w:trPr>
        <w:tc>
          <w:tcPr>
            <w:tcW w:w="6803" w:type="dxa"/>
            <w:tcBorders>
              <w:right w:val="nil"/>
            </w:tcBorders>
          </w:tcPr>
          <w:p w14:paraId="00000402" w14:textId="77777777" w:rsidR="00D90B1B" w:rsidRPr="00A13AE1" w:rsidRDefault="00007C89">
            <w:pPr>
              <w:spacing w:after="0" w:line="259" w:lineRule="auto"/>
              <w:ind w:left="0" w:firstLine="0"/>
              <w:rPr>
                <w:rFonts w:ascii="Arial" w:eastAsia="Arial" w:hAnsi="Arial" w:cs="Arial"/>
                <w:sz w:val="22"/>
              </w:rPr>
            </w:pPr>
            <w:r w:rsidRPr="00A13AE1">
              <w:rPr>
                <w:rFonts w:ascii="Arial" w:eastAsia="Arial" w:hAnsi="Arial" w:cs="Arial"/>
                <w:sz w:val="22"/>
              </w:rPr>
              <w:t xml:space="preserve">RG: </w:t>
            </w:r>
          </w:p>
        </w:tc>
        <w:tc>
          <w:tcPr>
            <w:tcW w:w="2833" w:type="dxa"/>
            <w:tcBorders>
              <w:left w:val="nil"/>
            </w:tcBorders>
          </w:tcPr>
          <w:p w14:paraId="00000403" w14:textId="77777777" w:rsidR="00D90B1B" w:rsidRPr="00A13AE1" w:rsidRDefault="00D90B1B">
            <w:pPr>
              <w:spacing w:after="160" w:line="259" w:lineRule="auto"/>
              <w:ind w:left="0" w:firstLine="0"/>
              <w:jc w:val="left"/>
              <w:rPr>
                <w:rFonts w:ascii="Arial" w:eastAsia="Arial" w:hAnsi="Arial" w:cs="Arial"/>
                <w:sz w:val="22"/>
              </w:rPr>
            </w:pPr>
          </w:p>
        </w:tc>
      </w:tr>
    </w:tbl>
    <w:p w14:paraId="00000404" w14:textId="77777777" w:rsidR="00D90B1B" w:rsidRPr="00A13AE1" w:rsidRDefault="00007C89">
      <w:pPr>
        <w:spacing w:after="12" w:line="259" w:lineRule="auto"/>
        <w:ind w:left="0" w:firstLine="0"/>
        <w:rPr>
          <w:rFonts w:ascii="Arial" w:eastAsia="Arial" w:hAnsi="Arial" w:cs="Arial"/>
          <w:b/>
          <w:sz w:val="22"/>
        </w:rPr>
      </w:pPr>
      <w:r w:rsidRPr="00A13AE1">
        <w:rPr>
          <w:rFonts w:ascii="Arial" w:eastAsia="Arial" w:hAnsi="Arial" w:cs="Arial"/>
          <w:b/>
          <w:sz w:val="22"/>
        </w:rPr>
        <w:t xml:space="preserve"> </w:t>
      </w:r>
    </w:p>
    <w:p w14:paraId="00000405" w14:textId="2DCD69D5"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CLÁUSULA SEGUNDA</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 VIGÊNCIA </w:t>
      </w:r>
    </w:p>
    <w:p w14:paraId="0000040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07" w14:textId="0996D418"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presente Ata de Registro de Preços vigorará pelo prazo de </w:t>
      </w:r>
      <w:r w:rsidR="00121BD9" w:rsidRPr="00A13AE1">
        <w:rPr>
          <w:rFonts w:ascii="Arial" w:eastAsia="Arial" w:hAnsi="Arial" w:cs="Arial"/>
          <w:sz w:val="22"/>
        </w:rPr>
        <w:t>12</w:t>
      </w:r>
      <w:r w:rsidRPr="00A13AE1">
        <w:rPr>
          <w:rFonts w:ascii="Arial" w:eastAsia="Arial" w:hAnsi="Arial" w:cs="Arial"/>
          <w:sz w:val="22"/>
        </w:rPr>
        <w:t xml:space="preserve"> (</w:t>
      </w:r>
      <w:r w:rsidR="00121BD9" w:rsidRPr="00A13AE1">
        <w:rPr>
          <w:rFonts w:ascii="Arial" w:eastAsia="Arial" w:hAnsi="Arial" w:cs="Arial"/>
          <w:sz w:val="22"/>
        </w:rPr>
        <w:t>doze</w:t>
      </w:r>
      <w:r w:rsidRPr="00A13AE1">
        <w:rPr>
          <w:rFonts w:ascii="Arial" w:eastAsia="Arial" w:hAnsi="Arial" w:cs="Arial"/>
          <w:sz w:val="22"/>
        </w:rPr>
        <w:t>)</w:t>
      </w:r>
      <w:r w:rsidR="00121BD9" w:rsidRPr="00A13AE1">
        <w:rPr>
          <w:rFonts w:ascii="Arial" w:eastAsia="Arial" w:hAnsi="Arial" w:cs="Arial"/>
          <w:sz w:val="22"/>
        </w:rPr>
        <w:t xml:space="preserve"> meses</w:t>
      </w:r>
      <w:r w:rsidRPr="00A13AE1">
        <w:rPr>
          <w:rFonts w:ascii="Arial" w:eastAsia="Arial" w:hAnsi="Arial" w:cs="Arial"/>
          <w:color w:val="auto"/>
          <w:sz w:val="22"/>
        </w:rPr>
        <w:t>,</w:t>
      </w:r>
      <w:r w:rsidRPr="00A13AE1">
        <w:rPr>
          <w:rFonts w:ascii="Arial" w:eastAsia="Arial" w:hAnsi="Arial" w:cs="Arial"/>
          <w:color w:val="FF0000"/>
          <w:sz w:val="22"/>
        </w:rPr>
        <w:t xml:space="preserve"> </w:t>
      </w:r>
      <w:r w:rsidRPr="00A13AE1">
        <w:rPr>
          <w:rFonts w:ascii="Arial" w:eastAsia="Arial" w:hAnsi="Arial" w:cs="Arial"/>
          <w:sz w:val="22"/>
        </w:rPr>
        <w:t xml:space="preserve">a partir da data da sua publicação no Diário Oficial do Município do Rio de Janeiro – D.O. RIO.  </w:t>
      </w:r>
    </w:p>
    <w:p w14:paraId="00000408" w14:textId="7EFC6A60" w:rsidR="00D90B1B" w:rsidRPr="00A13AE1" w:rsidRDefault="00007C89">
      <w:pPr>
        <w:spacing w:after="16" w:line="259" w:lineRule="auto"/>
        <w:ind w:left="0" w:firstLine="0"/>
        <w:rPr>
          <w:rFonts w:ascii="Arial" w:eastAsia="Arial" w:hAnsi="Arial" w:cs="Arial"/>
          <w:b/>
          <w:sz w:val="22"/>
        </w:rPr>
      </w:pPr>
      <w:r w:rsidRPr="00A13AE1">
        <w:rPr>
          <w:rFonts w:ascii="Arial" w:eastAsia="Arial" w:hAnsi="Arial" w:cs="Arial"/>
          <w:b/>
          <w:sz w:val="22"/>
        </w:rPr>
        <w:t xml:space="preserve"> </w:t>
      </w:r>
    </w:p>
    <w:p w14:paraId="00000409"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CLÁUSULA TERCEIRA</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 ORDEM DE EXECUÇÃO </w:t>
      </w:r>
    </w:p>
    <w:p w14:paraId="0000040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0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Nos casos em que for celebrado instrumento de contrato, a execução dos serviços se dará após a assinatura deste e, se não for celebrado instrumento de contrato, será requisitada por intermédio da apresentação da Ordem de Execução correspondente. </w:t>
      </w:r>
    </w:p>
    <w:p w14:paraId="0000040C"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0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Único - Cada Ordem de Execução conterá, sucintamente: </w:t>
      </w:r>
    </w:p>
    <w:p w14:paraId="0000040E" w14:textId="77777777" w:rsidR="00D90B1B" w:rsidRPr="00A13AE1" w:rsidRDefault="00007C89">
      <w:pPr>
        <w:spacing w:after="16" w:line="259" w:lineRule="auto"/>
        <w:ind w:left="-5" w:firstLine="0"/>
        <w:rPr>
          <w:rFonts w:ascii="Arial" w:eastAsia="Arial" w:hAnsi="Arial" w:cs="Arial"/>
          <w:sz w:val="22"/>
        </w:rPr>
      </w:pPr>
      <w:r w:rsidRPr="00A13AE1">
        <w:rPr>
          <w:rFonts w:ascii="Arial" w:eastAsia="Arial" w:hAnsi="Arial" w:cs="Arial"/>
          <w:sz w:val="22"/>
        </w:rPr>
        <w:t xml:space="preserve"> </w:t>
      </w:r>
    </w:p>
    <w:p w14:paraId="0000040F"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o número da Ata; </w:t>
      </w:r>
    </w:p>
    <w:p w14:paraId="00000410"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a descrição do serviço; </w:t>
      </w:r>
    </w:p>
    <w:p w14:paraId="00000411"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o local de entrega e hora; </w:t>
      </w:r>
    </w:p>
    <w:p w14:paraId="00000412"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o valor da requisição; </w:t>
      </w:r>
    </w:p>
    <w:p w14:paraId="00000413"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as condições de pagamento; </w:t>
      </w:r>
    </w:p>
    <w:p w14:paraId="00000414"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lastRenderedPageBreak/>
        <w:t xml:space="preserve">as penalidades; </w:t>
      </w:r>
    </w:p>
    <w:p w14:paraId="00000415" w14:textId="77777777" w:rsidR="00D90B1B" w:rsidRPr="00A13AE1" w:rsidRDefault="00007C89" w:rsidP="00D96149">
      <w:pPr>
        <w:numPr>
          <w:ilvl w:val="0"/>
          <w:numId w:val="5"/>
        </w:numPr>
        <w:ind w:left="-5" w:hanging="10"/>
        <w:rPr>
          <w:rFonts w:ascii="Arial" w:eastAsia="Arial" w:hAnsi="Arial" w:cs="Arial"/>
          <w:sz w:val="22"/>
        </w:rPr>
      </w:pPr>
      <w:r w:rsidRPr="00A13AE1">
        <w:rPr>
          <w:rFonts w:ascii="Arial" w:eastAsia="Arial" w:hAnsi="Arial" w:cs="Arial"/>
          <w:sz w:val="22"/>
        </w:rPr>
        <w:t xml:space="preserve">a garantia contratual. </w:t>
      </w:r>
    </w:p>
    <w:p w14:paraId="00000416" w14:textId="77777777" w:rsidR="00D90B1B" w:rsidRPr="00A13AE1" w:rsidRDefault="00007C89">
      <w:pPr>
        <w:spacing w:after="16" w:line="259" w:lineRule="auto"/>
        <w:ind w:left="-5" w:firstLine="0"/>
        <w:rPr>
          <w:rFonts w:ascii="Arial" w:eastAsia="Arial" w:hAnsi="Arial" w:cs="Arial"/>
          <w:sz w:val="22"/>
        </w:rPr>
      </w:pPr>
      <w:r w:rsidRPr="00A13AE1">
        <w:rPr>
          <w:rFonts w:ascii="Arial" w:eastAsia="Arial" w:hAnsi="Arial" w:cs="Arial"/>
          <w:sz w:val="22"/>
        </w:rPr>
        <w:t xml:space="preserve">  </w:t>
      </w:r>
    </w:p>
    <w:p w14:paraId="00000417"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QUARTA – FORMA E PRAZO DE PAGAMENTO </w:t>
      </w:r>
    </w:p>
    <w:p w14:paraId="00000418"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19" w14:textId="4815A74C" w:rsidR="00D90B1B" w:rsidRPr="00A13AE1" w:rsidRDefault="00007C89">
      <w:pPr>
        <w:ind w:left="-5" w:firstLine="0"/>
        <w:rPr>
          <w:rFonts w:ascii="Arial" w:eastAsia="Arial" w:hAnsi="Arial" w:cs="Arial"/>
          <w:sz w:val="22"/>
        </w:rPr>
      </w:pPr>
      <w:r w:rsidRPr="00A13AE1">
        <w:rPr>
          <w:rFonts w:ascii="Arial" w:eastAsia="Arial" w:hAnsi="Arial" w:cs="Arial"/>
          <w:sz w:val="22"/>
        </w:rPr>
        <w:t>Os pagamentos serão efetuados à empresa beneficiária, mensalmente, observadas as condições de recebimento do objeto descritas no Termo de Referência, no termo de contrato e nest</w:t>
      </w:r>
      <w:r w:rsidR="00533412" w:rsidRPr="00A13AE1">
        <w:rPr>
          <w:rFonts w:ascii="Arial" w:eastAsia="Arial" w:hAnsi="Arial" w:cs="Arial"/>
          <w:sz w:val="22"/>
        </w:rPr>
        <w:t>a</w:t>
      </w:r>
      <w:r w:rsidRPr="00A13AE1">
        <w:rPr>
          <w:rFonts w:ascii="Arial" w:eastAsia="Arial" w:hAnsi="Arial" w:cs="Arial"/>
          <w:sz w:val="22"/>
        </w:rPr>
        <w:t xml:space="preserve"> </w:t>
      </w:r>
      <w:r w:rsidR="00533412" w:rsidRPr="00A13AE1">
        <w:rPr>
          <w:rFonts w:ascii="Arial" w:eastAsia="Arial" w:hAnsi="Arial" w:cs="Arial"/>
          <w:sz w:val="22"/>
        </w:rPr>
        <w:t>Ata de Registros de Preços.</w:t>
      </w:r>
    </w:p>
    <w:p w14:paraId="0000041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1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41C"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1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Segundo – O pagamento à empresa beneficiária será realizado em razão dos serviços efetivamente prestados e aceitos no período-base mencionado no parágrafo anterior. </w:t>
      </w:r>
    </w:p>
    <w:p w14:paraId="0000041E"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1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Terceiro – O documento de cobrança será apresentado à Fiscalização, para atestação, e, após, protocolado no setor competente do(a) CONTRATANTE.  </w:t>
      </w:r>
    </w:p>
    <w:p w14:paraId="00000420"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21" w14:textId="2F5398D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Quarto – A empresa beneficiária deverá apresentar juntamente com o documento de cobrança, o comprovante de recolhimento do FGTS e INSS de todos os empregados atuantes na prestação do serviço, assim como Certidão Negativa de Débitos Trabalhistas – CNDT ou Certidão Positiva de Débitos Trabalhistas com efeito negativo válida e declaração de regularidade trabalhista, na forma do Anexo </w:t>
      </w:r>
      <w:r w:rsidR="00351F0E" w:rsidRPr="00A13AE1">
        <w:rPr>
          <w:rFonts w:ascii="Arial" w:eastAsia="Arial" w:hAnsi="Arial" w:cs="Arial"/>
          <w:sz w:val="22"/>
        </w:rPr>
        <w:t>VIII</w:t>
      </w:r>
      <w:r w:rsidRPr="00A13AE1">
        <w:rPr>
          <w:rFonts w:ascii="Arial" w:eastAsia="Arial" w:hAnsi="Arial" w:cs="Arial"/>
          <w:sz w:val="22"/>
        </w:rPr>
        <w:t xml:space="preserve">, e outros documentos exigidos pelas normas de liquidação das despesas aplicáveis.  </w:t>
      </w:r>
    </w:p>
    <w:p w14:paraId="00000422"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2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Quinto – O prazo para pagamento será de 30 (trinta) dias a contar da data do protocolo do documento de cobrança no setor competente do(a) CONTRATANTE. </w:t>
      </w:r>
    </w:p>
    <w:p w14:paraId="00000424"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2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Sexto – No caso de erro nos documentos de cobrança, estes serão devolvidos à empresa beneficiária para retificação ou substituição, passando o prazo de pagamento a fluir, então, da reapresentação válida desses documentos. </w:t>
      </w:r>
    </w:p>
    <w:p w14:paraId="0000042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27" w14:textId="0BEEDC15"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Sétimo – O valor dos pagamentos eventualmente efetuados com atraso, desde que não decorra de fato ou ato imputável à empresa beneficiária, sofrerá a incidência de juros calculados de acordo com a variação da Taxa Selic, </w:t>
      </w:r>
      <w:r w:rsidRPr="00A13AE1">
        <w:rPr>
          <w:rFonts w:ascii="Arial" w:eastAsia="Arial" w:hAnsi="Arial" w:cs="Arial"/>
          <w:i/>
          <w:sz w:val="22"/>
        </w:rPr>
        <w:t>pro</w:t>
      </w:r>
      <w:r w:rsidRPr="00A13AE1">
        <w:rPr>
          <w:rFonts w:ascii="Arial" w:eastAsia="Arial" w:hAnsi="Arial" w:cs="Arial"/>
          <w:sz w:val="22"/>
        </w:rPr>
        <w:t xml:space="preserve"> </w:t>
      </w:r>
      <w:r w:rsidRPr="00A13AE1">
        <w:rPr>
          <w:rFonts w:ascii="Arial" w:eastAsia="Arial" w:hAnsi="Arial" w:cs="Arial"/>
          <w:i/>
          <w:sz w:val="22"/>
        </w:rPr>
        <w:t>rata</w:t>
      </w:r>
      <w:r w:rsidRPr="00A13AE1">
        <w:rPr>
          <w:rFonts w:ascii="Arial" w:eastAsia="Arial" w:hAnsi="Arial" w:cs="Arial"/>
          <w:sz w:val="22"/>
        </w:rPr>
        <w:t xml:space="preserve"> </w:t>
      </w:r>
      <w:r w:rsidRPr="00A13AE1">
        <w:rPr>
          <w:rFonts w:ascii="Arial" w:eastAsia="Arial" w:hAnsi="Arial" w:cs="Arial"/>
          <w:i/>
          <w:sz w:val="22"/>
        </w:rPr>
        <w:t>die</w:t>
      </w:r>
      <w:r w:rsidRPr="00A13AE1">
        <w:rPr>
          <w:rFonts w:ascii="Arial" w:eastAsia="Arial" w:hAnsi="Arial" w:cs="Arial"/>
          <w:sz w:val="22"/>
        </w:rPr>
        <w:t xml:space="preserve"> entre o 31º (trigésimo primeiro) dia da data do protocolo do documento de cobrança no setor competente do(a) </w:t>
      </w:r>
      <w:r w:rsidR="003B7A94" w:rsidRPr="00A13AE1">
        <w:rPr>
          <w:rFonts w:ascii="Arial" w:eastAsia="Arial" w:hAnsi="Arial" w:cs="Arial"/>
          <w:sz w:val="22"/>
        </w:rPr>
        <w:t xml:space="preserve">CONTRATANTE </w:t>
      </w:r>
      <w:r w:rsidR="003B7A94" w:rsidRPr="00A13AE1">
        <w:rPr>
          <w:rFonts w:ascii="Arial" w:eastAsia="Arial" w:hAnsi="Arial" w:cs="Arial"/>
          <w:i/>
          <w:sz w:val="22"/>
        </w:rPr>
        <w:t>e</w:t>
      </w:r>
      <w:r w:rsidRPr="00A13AE1">
        <w:rPr>
          <w:rFonts w:ascii="Arial" w:eastAsia="Arial" w:hAnsi="Arial" w:cs="Arial"/>
          <w:sz w:val="22"/>
        </w:rPr>
        <w:t xml:space="preserve"> a data do efetivo pagamento, limitado ao percentual de 12% (doze por cento) ao ano.</w:t>
      </w:r>
    </w:p>
    <w:p w14:paraId="00000428"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2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Oitavo – O valor dos pagamentos eventualmente antecipados será descontado à taxa de 1% (um por cento) ao mês, calculada </w:t>
      </w:r>
      <w:r w:rsidRPr="00A13AE1">
        <w:rPr>
          <w:rFonts w:ascii="Arial" w:eastAsia="Arial" w:hAnsi="Arial" w:cs="Arial"/>
          <w:i/>
          <w:sz w:val="22"/>
        </w:rPr>
        <w:t>pro</w:t>
      </w:r>
      <w:r w:rsidRPr="00A13AE1">
        <w:rPr>
          <w:rFonts w:ascii="Arial" w:eastAsia="Arial" w:hAnsi="Arial" w:cs="Arial"/>
          <w:sz w:val="22"/>
        </w:rPr>
        <w:t xml:space="preserve"> </w:t>
      </w:r>
      <w:r w:rsidRPr="00A13AE1">
        <w:rPr>
          <w:rFonts w:ascii="Arial" w:eastAsia="Arial" w:hAnsi="Arial" w:cs="Arial"/>
          <w:i/>
          <w:sz w:val="22"/>
        </w:rPr>
        <w:t>rata</w:t>
      </w:r>
      <w:r w:rsidRPr="00A13AE1">
        <w:rPr>
          <w:rFonts w:ascii="Arial" w:eastAsia="Arial" w:hAnsi="Arial" w:cs="Arial"/>
          <w:sz w:val="22"/>
        </w:rPr>
        <w:t xml:space="preserve"> </w:t>
      </w:r>
      <w:r w:rsidRPr="00A13AE1">
        <w:rPr>
          <w:rFonts w:ascii="Arial" w:eastAsia="Arial" w:hAnsi="Arial" w:cs="Arial"/>
          <w:i/>
          <w:sz w:val="22"/>
        </w:rPr>
        <w:t>die</w:t>
      </w:r>
      <w:r w:rsidRPr="00A13AE1">
        <w:rPr>
          <w:rFonts w:ascii="Arial" w:eastAsia="Arial" w:hAnsi="Arial" w:cs="Arial"/>
          <w:sz w:val="22"/>
        </w:rPr>
        <w:t xml:space="preserve">, entre o dia do </w:t>
      </w:r>
      <w:r w:rsidRPr="00A13AE1">
        <w:rPr>
          <w:rFonts w:ascii="Arial" w:eastAsia="Arial" w:hAnsi="Arial" w:cs="Arial"/>
          <w:sz w:val="22"/>
        </w:rPr>
        <w:lastRenderedPageBreak/>
        <w:t xml:space="preserve">pagamento e o 30º (trigésimo) dia da data do protocolo do documento de cobrança no setor competente do(a) CONTRATANTE. </w:t>
      </w:r>
    </w:p>
    <w:p w14:paraId="0000042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2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Nono – O pagamento será efetuado à empresa beneficiária através de crédito em conta corrente aberta em banco a ser indicado pelo(a) CONTRATANTE, a qual deverá ser cadastrada junto à MOBI-Rio.</w:t>
      </w:r>
    </w:p>
    <w:p w14:paraId="00000431"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CLÁUSULA QUINTA</w:t>
      </w:r>
      <w:r w:rsidRPr="00A13AE1">
        <w:rPr>
          <w:rFonts w:ascii="Arial" w:eastAsia="Arial" w:hAnsi="Arial" w:cs="Arial"/>
          <w:b w:val="0"/>
          <w:sz w:val="22"/>
          <w:szCs w:val="22"/>
        </w:rPr>
        <w:t xml:space="preserve"> – </w:t>
      </w:r>
      <w:r w:rsidRPr="00A13AE1">
        <w:rPr>
          <w:rFonts w:ascii="Arial" w:eastAsia="Arial" w:hAnsi="Arial" w:cs="Arial"/>
          <w:sz w:val="22"/>
          <w:szCs w:val="22"/>
        </w:rPr>
        <w:t xml:space="preserve">CONDIÇÕES DA PRESTAÇÃO DO SERVIÇO </w:t>
      </w:r>
    </w:p>
    <w:p w14:paraId="00000432"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3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prestação dos serviços obedecerá à conveniência e às necessidades da Administração.  </w:t>
      </w:r>
    </w:p>
    <w:p w14:paraId="00000434"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35" w14:textId="1D70B448"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Dentro do prazo de vigência da Ata de Registro de Preços, as empresas beneficiárias que tiverem seus preços registrados ficarão obrigadas à prestação dos serviços, observadas as condições do Termo de Referência (Anexo </w:t>
      </w:r>
      <w:r w:rsidR="00646703" w:rsidRPr="00A13AE1">
        <w:rPr>
          <w:rFonts w:ascii="Arial" w:eastAsia="Arial" w:hAnsi="Arial" w:cs="Arial"/>
          <w:sz w:val="22"/>
        </w:rPr>
        <w:t>II</w:t>
      </w:r>
      <w:r w:rsidRPr="00A13AE1">
        <w:rPr>
          <w:rFonts w:ascii="Arial" w:eastAsia="Arial" w:hAnsi="Arial" w:cs="Arial"/>
          <w:sz w:val="22"/>
        </w:rPr>
        <w:t xml:space="preserve">) e desta Ata de Registro de Preços. </w:t>
      </w:r>
    </w:p>
    <w:p w14:paraId="00000436"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3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Segundo – O Órgão Gerenciador promoverá periodicamente pesquisa de mercado, de forma a comprovar que os preços registrados permanecem compatíveis com os praticados no mercado, condição para a requisição dos serviços e/ou publicação dos preços registrados no Diário Oficial do Município do Rio de Janeiro – D.O. RIO. </w:t>
      </w:r>
    </w:p>
    <w:p w14:paraId="00000438" w14:textId="77777777" w:rsidR="00D90B1B" w:rsidRPr="00A13AE1" w:rsidRDefault="00D90B1B">
      <w:pPr>
        <w:spacing w:after="16" w:line="259" w:lineRule="auto"/>
        <w:ind w:left="0" w:firstLine="0"/>
        <w:rPr>
          <w:rFonts w:ascii="Arial" w:eastAsia="Arial" w:hAnsi="Arial" w:cs="Arial"/>
          <w:sz w:val="22"/>
        </w:rPr>
      </w:pPr>
    </w:p>
    <w:p w14:paraId="00000439" w14:textId="61AB3432"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Terceiro – Nos casos em que for celebrado o instrumento de contrato, a prestação de serviços será precedida da assinatura deste pelas partes e, nos casos em que não for celebrado instrumento de contrato, a prestação dos serviços será precedida de preenchimento, pelo Órgão/Entidade Participante, do respectivo formulário “ORDEM DE EXECUÇÃO DE SERVIÇO”, que será entregue às empresas beneficiárias que tiverem seus preços registrados, após aquiescência do Órgão Gerenciador, com a antecedência mínima descrita no Termo de Referência (Anexo </w:t>
      </w:r>
      <w:r w:rsidR="00646703" w:rsidRPr="00A13AE1">
        <w:rPr>
          <w:rFonts w:ascii="Arial" w:eastAsia="Arial" w:hAnsi="Arial" w:cs="Arial"/>
          <w:sz w:val="22"/>
        </w:rPr>
        <w:t>II</w:t>
      </w:r>
      <w:r w:rsidRPr="00A13AE1">
        <w:rPr>
          <w:rFonts w:ascii="Arial" w:eastAsia="Arial" w:hAnsi="Arial" w:cs="Arial"/>
          <w:sz w:val="22"/>
        </w:rPr>
        <w:t xml:space="preserve">), para prestação no local indicado. </w:t>
      </w:r>
    </w:p>
    <w:p w14:paraId="0000043A" w14:textId="77777777" w:rsidR="00D90B1B" w:rsidRPr="00A13AE1" w:rsidRDefault="00D90B1B">
      <w:pPr>
        <w:ind w:left="-5" w:firstLine="0"/>
        <w:rPr>
          <w:rFonts w:ascii="Arial" w:eastAsia="Arial" w:hAnsi="Arial" w:cs="Arial"/>
          <w:sz w:val="22"/>
        </w:rPr>
      </w:pPr>
    </w:p>
    <w:p w14:paraId="0000043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Quarto – A formalização do pedido estará caracterizada, com a consequente obrigação de execução por parte da (s) beneficiária (s):</w:t>
      </w:r>
    </w:p>
    <w:p w14:paraId="0000043C" w14:textId="77777777" w:rsidR="00D90B1B" w:rsidRPr="00A13AE1" w:rsidRDefault="00D90B1B">
      <w:pPr>
        <w:ind w:left="-5" w:firstLine="0"/>
        <w:rPr>
          <w:rFonts w:ascii="Arial" w:eastAsia="Arial" w:hAnsi="Arial" w:cs="Arial"/>
          <w:sz w:val="22"/>
        </w:rPr>
      </w:pPr>
    </w:p>
    <w:p w14:paraId="0000043D" w14:textId="77777777" w:rsidR="00D90B1B" w:rsidRPr="00A13AE1" w:rsidRDefault="00007C89" w:rsidP="00D96149">
      <w:pPr>
        <w:numPr>
          <w:ilvl w:val="0"/>
          <w:numId w:val="7"/>
        </w:numPr>
        <w:pBdr>
          <w:top w:val="nil"/>
          <w:left w:val="nil"/>
          <w:bottom w:val="nil"/>
          <w:right w:val="nil"/>
          <w:between w:val="nil"/>
        </w:pBdr>
        <w:rPr>
          <w:rFonts w:ascii="Arial" w:eastAsia="Arial" w:hAnsi="Arial" w:cs="Arial"/>
          <w:sz w:val="22"/>
        </w:rPr>
      </w:pPr>
      <w:r w:rsidRPr="00A13AE1">
        <w:rPr>
          <w:rFonts w:ascii="Arial" w:eastAsia="Arial" w:hAnsi="Arial" w:cs="Arial"/>
          <w:sz w:val="22"/>
        </w:rPr>
        <w:t>para os órgãos/entidades participantes, se, durante a vigência da Ata de Registro de Preços, tiver sido emitido o Ofício de Requisição ou a Nota de Empenho;</w:t>
      </w:r>
    </w:p>
    <w:p w14:paraId="0000043E" w14:textId="77777777" w:rsidR="00D90B1B" w:rsidRPr="00A13AE1" w:rsidRDefault="00007C89" w:rsidP="00D96149">
      <w:pPr>
        <w:numPr>
          <w:ilvl w:val="0"/>
          <w:numId w:val="7"/>
        </w:numPr>
        <w:pBdr>
          <w:top w:val="nil"/>
          <w:left w:val="nil"/>
          <w:bottom w:val="nil"/>
          <w:right w:val="nil"/>
          <w:between w:val="nil"/>
        </w:pBdr>
        <w:rPr>
          <w:rFonts w:ascii="Arial" w:eastAsia="Arial" w:hAnsi="Arial" w:cs="Arial"/>
          <w:sz w:val="22"/>
        </w:rPr>
      </w:pPr>
      <w:r w:rsidRPr="00A13AE1">
        <w:rPr>
          <w:rFonts w:ascii="Arial" w:eastAsia="Arial" w:hAnsi="Arial" w:cs="Arial"/>
          <w:sz w:val="22"/>
        </w:rPr>
        <w:t>para os órgãos/entidades não participantes, após autorização do Órgão Gerenciador, devidamente publicada em Diário Oficial e emissão do Ofício de Requisição ou da Nota de Empenho durante a vigência da Ata de Registro de Preços.</w:t>
      </w:r>
    </w:p>
    <w:p w14:paraId="0000043F" w14:textId="77777777" w:rsidR="00D90B1B" w:rsidRPr="00A13AE1" w:rsidRDefault="00D90B1B">
      <w:pPr>
        <w:spacing w:after="16" w:line="259" w:lineRule="auto"/>
        <w:ind w:left="0" w:firstLine="0"/>
        <w:jc w:val="left"/>
        <w:rPr>
          <w:rFonts w:ascii="Arial" w:eastAsia="Arial" w:hAnsi="Arial" w:cs="Arial"/>
          <w:sz w:val="22"/>
        </w:rPr>
      </w:pPr>
    </w:p>
    <w:p w14:paraId="0000044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Quinto - As empresas beneficiárias que tiverem seus preços registrados se obrigam a manter, durante o prazo de vigência da Ata de Registro de Preços, todas as condições de habilitação exigidas neste Pregão. </w:t>
      </w:r>
    </w:p>
    <w:p w14:paraId="0000044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4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 xml:space="preserve">Parágrafo Sexto – Como condição para a prestação dos serviços, às empresas beneficiárias que tiverem seus preços registrados se comprometem a apresentar a documentação referente à sua habilitação devidamente atualizada.  </w:t>
      </w:r>
    </w:p>
    <w:p w14:paraId="00000443"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4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Sétimo - No caso de produtos importados, toda a documentação relativa à importação deverá estar disponível a qualquer tempo. </w:t>
      </w:r>
    </w:p>
    <w:p w14:paraId="00000445"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46" w14:textId="194AA350"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Oitavo - A aceitação dos serviços pela Administração não exclui a responsabilidade civil da empresa beneficiária por vícios de quantidade ou qualidade dos itens ou disparidades com as especificações estabelecidas no Termo de Referência (Anexo </w:t>
      </w:r>
      <w:r w:rsidR="00646703" w:rsidRPr="00A13AE1">
        <w:rPr>
          <w:rFonts w:ascii="Arial" w:eastAsia="Arial" w:hAnsi="Arial" w:cs="Arial"/>
          <w:sz w:val="22"/>
        </w:rPr>
        <w:t>II</w:t>
      </w:r>
      <w:r w:rsidRPr="00A13AE1">
        <w:rPr>
          <w:rFonts w:ascii="Arial" w:eastAsia="Arial" w:hAnsi="Arial" w:cs="Arial"/>
          <w:sz w:val="22"/>
        </w:rPr>
        <w:t xml:space="preserve">), ainda que verificados posteriormente. </w:t>
      </w:r>
    </w:p>
    <w:p w14:paraId="00000447"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4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Nono</w:t>
      </w:r>
      <w:r w:rsidRPr="00A13AE1">
        <w:rPr>
          <w:rFonts w:ascii="Arial" w:eastAsia="Arial" w:hAnsi="Arial" w:cs="Arial"/>
          <w:b/>
          <w:sz w:val="22"/>
        </w:rPr>
        <w:t xml:space="preserve"> -</w:t>
      </w:r>
      <w:r w:rsidRPr="00A13AE1">
        <w:rPr>
          <w:rFonts w:ascii="Arial" w:eastAsia="Arial" w:hAnsi="Arial" w:cs="Arial"/>
          <w:sz w:val="22"/>
        </w:rPr>
        <w:t xml:space="preserve"> Será de responsabilidade do Beneficiário que tiver </w:t>
      </w:r>
      <w:proofErr w:type="gramStart"/>
      <w:r w:rsidRPr="00A13AE1">
        <w:rPr>
          <w:rFonts w:ascii="Arial" w:eastAsia="Arial" w:hAnsi="Arial" w:cs="Arial"/>
          <w:sz w:val="22"/>
        </w:rPr>
        <w:t>seus preço</w:t>
      </w:r>
      <w:proofErr w:type="gramEnd"/>
      <w:r w:rsidRPr="00A13AE1">
        <w:rPr>
          <w:rFonts w:ascii="Arial" w:eastAsia="Arial" w:hAnsi="Arial" w:cs="Arial"/>
          <w:sz w:val="22"/>
        </w:rPr>
        <w:t xml:space="preserve"> (s)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00000449"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4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Décimo - O inadimplemento de qualquer item do Edital ou desta Ata ensejará, a critério do Titular do Órgão Gerenciador, o cancelamento do registro do preço do inadimplente, sem prejuízo das penalidades previstas no Edital.</w:t>
      </w:r>
      <w:r w:rsidRPr="00A13AE1">
        <w:rPr>
          <w:rFonts w:ascii="Arial" w:eastAsia="Arial" w:hAnsi="Arial" w:cs="Arial"/>
          <w:b/>
          <w:sz w:val="22"/>
        </w:rPr>
        <w:t xml:space="preserve">  </w:t>
      </w:r>
    </w:p>
    <w:p w14:paraId="0000044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4C"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SEXTA </w:t>
      </w:r>
      <w:r w:rsidRPr="00A13AE1">
        <w:rPr>
          <w:rFonts w:ascii="Arial" w:eastAsia="Arial" w:hAnsi="Arial" w:cs="Arial"/>
          <w:b w:val="0"/>
          <w:sz w:val="22"/>
          <w:szCs w:val="22"/>
        </w:rPr>
        <w:t>–</w:t>
      </w:r>
      <w:r w:rsidRPr="00A13AE1">
        <w:rPr>
          <w:rFonts w:ascii="Arial" w:eastAsia="Arial" w:hAnsi="Arial" w:cs="Arial"/>
          <w:sz w:val="22"/>
          <w:szCs w:val="22"/>
        </w:rPr>
        <w:t xml:space="preserve"> SANÇÕES ADMINISTRATIVAS  </w:t>
      </w:r>
    </w:p>
    <w:p w14:paraId="0000044D"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44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A recusa das licitantes vencedoras em assinar a presente Ata de Registro de Preços dentro do prazo estabelecido caracteriza o descumprimento total das obrigações assumidas, independentemente do disposto no subitem 21.5 do Edital, sujeitando-a às penalidades previstas no parágrafo segundo desta Cláusula.  </w:t>
      </w:r>
    </w:p>
    <w:p w14:paraId="0000044F"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50"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Interno de Licitações e Contratos da COMPANHIA MUNICIPAL DE TRANSPORTES COLETIVOS - CMTC-RIO (MOBI-Rio), garantida a defesa prévia ao beneficiário da ata:</w:t>
      </w:r>
    </w:p>
    <w:p w14:paraId="00000451" w14:textId="77777777" w:rsidR="00D90B1B" w:rsidRPr="00A13AE1" w:rsidRDefault="00D90B1B">
      <w:pPr>
        <w:tabs>
          <w:tab w:val="left" w:pos="709"/>
          <w:tab w:val="left" w:pos="993"/>
        </w:tabs>
        <w:ind w:left="22" w:firstLine="0"/>
        <w:rPr>
          <w:rFonts w:ascii="Arial" w:eastAsia="Arial" w:hAnsi="Arial" w:cs="Arial"/>
          <w:sz w:val="22"/>
        </w:rPr>
      </w:pPr>
    </w:p>
    <w:p w14:paraId="00000452" w14:textId="2832B520"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 - </w:t>
      </w:r>
      <w:r w:rsidR="003B7A94" w:rsidRPr="00A13AE1">
        <w:rPr>
          <w:rFonts w:ascii="Arial" w:eastAsia="Arial" w:hAnsi="Arial" w:cs="Arial"/>
          <w:sz w:val="22"/>
        </w:rPr>
        <w:t>Advertência</w:t>
      </w:r>
      <w:r w:rsidRPr="00A13AE1">
        <w:rPr>
          <w:rFonts w:ascii="Arial" w:eastAsia="Arial" w:hAnsi="Arial" w:cs="Arial"/>
          <w:sz w:val="22"/>
        </w:rPr>
        <w:t>;</w:t>
      </w:r>
    </w:p>
    <w:p w14:paraId="00000453"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 - Multa de mora de até 1% (um por cento) por dia útil sobre o valor do Contrato ou do saldo não atendido do Contrato; </w:t>
      </w:r>
    </w:p>
    <w:p w14:paraId="00000454"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 </w:t>
      </w:r>
    </w:p>
    <w:p w14:paraId="00000455"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III - Multa de até 20% (vinte por cento) sobre o valor do Contrato ou do saldo não atendido do Contrato, conforme o caso, e, respectivamente, nas hipóteses de </w:t>
      </w:r>
      <w:r w:rsidRPr="00A13AE1">
        <w:rPr>
          <w:rFonts w:ascii="Arial" w:eastAsia="Arial" w:hAnsi="Arial" w:cs="Arial"/>
          <w:sz w:val="22"/>
        </w:rPr>
        <w:lastRenderedPageBreak/>
        <w:t xml:space="preserve">descumprimento total ou parcial da obrigação, inclusive nos casos de rescisão por culpa da CONTRATADA; </w:t>
      </w:r>
    </w:p>
    <w:p w14:paraId="00000456" w14:textId="77777777" w:rsidR="00D90B1B" w:rsidRPr="00A13AE1" w:rsidRDefault="00D90B1B">
      <w:pPr>
        <w:tabs>
          <w:tab w:val="left" w:pos="709"/>
          <w:tab w:val="left" w:pos="993"/>
        </w:tabs>
        <w:ind w:left="22" w:firstLine="0"/>
        <w:rPr>
          <w:rFonts w:ascii="Arial" w:eastAsia="Arial" w:hAnsi="Arial" w:cs="Arial"/>
          <w:sz w:val="22"/>
        </w:rPr>
      </w:pPr>
    </w:p>
    <w:p w14:paraId="00000457" w14:textId="180F6512"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IV - </w:t>
      </w:r>
      <w:r w:rsidR="003B7A94" w:rsidRPr="00A13AE1">
        <w:rPr>
          <w:rFonts w:ascii="Arial" w:eastAsia="Arial" w:hAnsi="Arial" w:cs="Arial"/>
          <w:sz w:val="22"/>
        </w:rPr>
        <w:t>Suspensão</w:t>
      </w:r>
      <w:r w:rsidRPr="00A13AE1">
        <w:rPr>
          <w:rFonts w:ascii="Arial" w:eastAsia="Arial" w:hAnsi="Arial" w:cs="Arial"/>
          <w:sz w:val="22"/>
        </w:rPr>
        <w:t xml:space="preserve"> temporária do direito de licitar e impedimento de contratar com a Administração Municipal;</w:t>
      </w:r>
    </w:p>
    <w:p w14:paraId="00000458" w14:textId="77777777" w:rsidR="00D90B1B" w:rsidRPr="00A13AE1" w:rsidRDefault="00D90B1B">
      <w:pPr>
        <w:tabs>
          <w:tab w:val="left" w:pos="709"/>
          <w:tab w:val="left" w:pos="993"/>
        </w:tabs>
        <w:ind w:left="22" w:firstLine="0"/>
        <w:rPr>
          <w:rFonts w:ascii="Arial" w:eastAsia="Arial" w:hAnsi="Arial" w:cs="Arial"/>
          <w:sz w:val="22"/>
        </w:rPr>
      </w:pPr>
    </w:p>
    <w:p w14:paraId="0000045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Terceiro – As sanções somente serão aplicadas após o decurso do prazo para apresentação de defesa prévia do interessado no respectivo processo, no prazo de 10 (dez) dias úteis. </w:t>
      </w:r>
    </w:p>
    <w:p w14:paraId="0000045C" w14:textId="77777777" w:rsidR="00D90B1B" w:rsidRPr="00A13AE1" w:rsidRDefault="00D90B1B">
      <w:pPr>
        <w:spacing w:after="19" w:line="259" w:lineRule="auto"/>
        <w:ind w:left="0" w:firstLine="0"/>
        <w:jc w:val="left"/>
        <w:rPr>
          <w:rFonts w:ascii="Arial" w:eastAsia="Arial" w:hAnsi="Arial" w:cs="Arial"/>
          <w:sz w:val="22"/>
        </w:rPr>
      </w:pPr>
    </w:p>
    <w:p w14:paraId="0000045D" w14:textId="6FB1DD40" w:rsidR="00D90B1B" w:rsidRPr="00A13AE1" w:rsidRDefault="00007C89">
      <w:pPr>
        <w:ind w:left="-5" w:firstLine="0"/>
        <w:rPr>
          <w:rFonts w:ascii="Arial" w:eastAsia="Arial" w:hAnsi="Arial" w:cs="Arial"/>
          <w:sz w:val="22"/>
        </w:rPr>
      </w:pPr>
      <w:r w:rsidRPr="00A13AE1">
        <w:rPr>
          <w:rFonts w:ascii="Arial" w:eastAsia="Arial" w:hAnsi="Arial" w:cs="Arial"/>
          <w:sz w:val="22"/>
        </w:rPr>
        <w:t>Parágrafo Quarto – As sanções previstas nos incisos I</w:t>
      </w:r>
      <w:r w:rsidR="005F0A08" w:rsidRPr="00A13AE1">
        <w:rPr>
          <w:rFonts w:ascii="Arial" w:eastAsia="Arial" w:hAnsi="Arial" w:cs="Arial"/>
          <w:sz w:val="22"/>
        </w:rPr>
        <w:t xml:space="preserve"> e</w:t>
      </w:r>
      <w:r w:rsidRPr="00A13AE1">
        <w:rPr>
          <w:rFonts w:ascii="Arial" w:eastAsia="Arial" w:hAnsi="Arial" w:cs="Arial"/>
          <w:sz w:val="22"/>
        </w:rPr>
        <w:t xml:space="preserve"> IV do parágrafo segundo desta Cláusula poderão ser aplicadas juntamente com aquelas previstas nos incisos II e III do parágrafo segundo desta Cláusula.  </w:t>
      </w:r>
    </w:p>
    <w:p w14:paraId="0000045E"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5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00000460"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6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Sexto – As multas aplicadas poderão ser compensadas com valores devidos à empresa beneficiária mediante requerimento expresso nesse sentido. </w:t>
      </w:r>
      <w:r w:rsidRPr="00A13AE1">
        <w:rPr>
          <w:rFonts w:ascii="Arial" w:eastAsia="Arial" w:hAnsi="Arial" w:cs="Arial"/>
          <w:i/>
          <w:sz w:val="22"/>
        </w:rPr>
        <w:t xml:space="preserve"> </w:t>
      </w:r>
    </w:p>
    <w:p w14:paraId="00000462"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6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14:paraId="00000464" w14:textId="77777777" w:rsidR="00D90B1B" w:rsidRPr="00A13AE1" w:rsidRDefault="00D90B1B">
      <w:pPr>
        <w:spacing w:after="16" w:line="259" w:lineRule="auto"/>
        <w:ind w:left="0" w:firstLine="0"/>
        <w:rPr>
          <w:rFonts w:ascii="Arial" w:eastAsia="Arial" w:hAnsi="Arial" w:cs="Arial"/>
          <w:sz w:val="22"/>
        </w:rPr>
      </w:pPr>
    </w:p>
    <w:p w14:paraId="00000465"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SÉTIMA </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CANCELAMENTO DA ATA E DO PREÇO REGISTRADO </w:t>
      </w:r>
    </w:p>
    <w:p w14:paraId="00000466"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46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Ata de Registro de Preços será cancelada, automaticamente, por decurso do prazo de vigência ou quando não restarem empresas registradas e, por iniciativa da Administração, quando determinado pelo interesse público; </w:t>
      </w:r>
    </w:p>
    <w:p w14:paraId="00000468" w14:textId="77777777" w:rsidR="00D90B1B" w:rsidRPr="00A13AE1" w:rsidRDefault="00D90B1B">
      <w:pPr>
        <w:ind w:left="-5" w:firstLine="0"/>
        <w:rPr>
          <w:rFonts w:ascii="Arial" w:eastAsia="Arial" w:hAnsi="Arial" w:cs="Arial"/>
          <w:sz w:val="22"/>
        </w:rPr>
      </w:pPr>
    </w:p>
    <w:p w14:paraId="00000469"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Parágrafo Primeiro – O preço registrado será cancelado nos seguintes casos: </w:t>
      </w:r>
    </w:p>
    <w:p w14:paraId="0000046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6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 - Por iniciativa da Administração: </w:t>
      </w:r>
    </w:p>
    <w:p w14:paraId="0000046C"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6D" w14:textId="77777777" w:rsidR="00D90B1B" w:rsidRPr="00A13AE1" w:rsidRDefault="00007C89" w:rsidP="00D96149">
      <w:pPr>
        <w:numPr>
          <w:ilvl w:val="0"/>
          <w:numId w:val="16"/>
        </w:numPr>
        <w:ind w:firstLine="0"/>
        <w:rPr>
          <w:rFonts w:ascii="Arial" w:eastAsia="Arial" w:hAnsi="Arial" w:cs="Arial"/>
          <w:sz w:val="22"/>
        </w:rPr>
      </w:pPr>
      <w:r w:rsidRPr="00A13AE1">
        <w:rPr>
          <w:rFonts w:ascii="Arial" w:eastAsia="Arial" w:hAnsi="Arial" w:cs="Arial"/>
          <w:sz w:val="22"/>
        </w:rPr>
        <w:t xml:space="preserve">quando a empresa beneficiária do registro não assinar o contrato de prestação de serviços no prazo estabelecido pela Administração, sem justificativa aceitável. </w:t>
      </w:r>
    </w:p>
    <w:p w14:paraId="0000046E" w14:textId="77777777" w:rsidR="00D90B1B" w:rsidRPr="00A13AE1" w:rsidRDefault="00007C89">
      <w:pPr>
        <w:spacing w:after="27"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6F" w14:textId="77777777" w:rsidR="00D90B1B" w:rsidRPr="00A13AE1" w:rsidRDefault="00007C89" w:rsidP="00D96149">
      <w:pPr>
        <w:numPr>
          <w:ilvl w:val="0"/>
          <w:numId w:val="16"/>
        </w:numPr>
        <w:ind w:firstLine="0"/>
        <w:rPr>
          <w:rFonts w:ascii="Arial" w:eastAsia="Arial" w:hAnsi="Arial" w:cs="Arial"/>
          <w:sz w:val="22"/>
        </w:rPr>
      </w:pPr>
      <w:r w:rsidRPr="00A13AE1">
        <w:rPr>
          <w:rFonts w:ascii="Arial" w:eastAsia="Arial" w:hAnsi="Arial" w:cs="Arial"/>
          <w:sz w:val="22"/>
        </w:rPr>
        <w:t xml:space="preserve">em qualquer das hipóteses de inexecução total ou parcial do contrato; </w:t>
      </w:r>
    </w:p>
    <w:p w14:paraId="00000470"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71" w14:textId="77777777" w:rsidR="00D90B1B" w:rsidRPr="00A13AE1" w:rsidRDefault="00007C89" w:rsidP="00D96149">
      <w:pPr>
        <w:numPr>
          <w:ilvl w:val="0"/>
          <w:numId w:val="16"/>
        </w:numPr>
        <w:ind w:firstLine="0"/>
        <w:rPr>
          <w:rFonts w:ascii="Arial" w:eastAsia="Arial" w:hAnsi="Arial" w:cs="Arial"/>
          <w:sz w:val="22"/>
        </w:rPr>
      </w:pPr>
      <w:r w:rsidRPr="00A13AE1">
        <w:rPr>
          <w:rFonts w:ascii="Arial" w:eastAsia="Arial" w:hAnsi="Arial" w:cs="Arial"/>
          <w:sz w:val="22"/>
        </w:rPr>
        <w:lastRenderedPageBreak/>
        <w:t xml:space="preserve">quando a empresa beneficiária do registro não aceitar reduzir o preço registrado, na hipótese deste se tornar incompatível com aqueles praticados no mercado; </w:t>
      </w:r>
    </w:p>
    <w:p w14:paraId="00000472" w14:textId="77777777" w:rsidR="00D90B1B" w:rsidRPr="00A13AE1" w:rsidRDefault="00007C89">
      <w:pPr>
        <w:spacing w:after="25"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73" w14:textId="77777777" w:rsidR="00D90B1B" w:rsidRPr="00A13AE1" w:rsidRDefault="00007C89" w:rsidP="00D96149">
      <w:pPr>
        <w:numPr>
          <w:ilvl w:val="0"/>
          <w:numId w:val="16"/>
        </w:numPr>
        <w:ind w:firstLine="0"/>
        <w:rPr>
          <w:rFonts w:ascii="Arial" w:eastAsia="Arial" w:hAnsi="Arial" w:cs="Arial"/>
          <w:sz w:val="22"/>
        </w:rPr>
      </w:pPr>
      <w:r w:rsidRPr="00A13AE1">
        <w:rPr>
          <w:rFonts w:ascii="Arial" w:eastAsia="Arial" w:hAnsi="Arial" w:cs="Arial"/>
          <w:sz w:val="22"/>
        </w:rPr>
        <w:t xml:space="preserve">por razões de interesse público devidamente demonstradas e justificadas; </w:t>
      </w:r>
    </w:p>
    <w:p w14:paraId="0000047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7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II – Por iniciativa da empresa beneficiária do registro, mediante solicitação formal, comprovando a impossibilidade de cumprir as obrigações decorrentes da Ata de Registro de Preços, devidamente aceita pela Administração. </w:t>
      </w:r>
    </w:p>
    <w:p w14:paraId="0000047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7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00000478" w14:textId="77777777" w:rsidR="00D90B1B" w:rsidRPr="00A13AE1" w:rsidRDefault="00D90B1B">
      <w:pPr>
        <w:ind w:left="-5" w:firstLine="0"/>
        <w:rPr>
          <w:rFonts w:ascii="Arial" w:eastAsia="Arial" w:hAnsi="Arial" w:cs="Arial"/>
          <w:sz w:val="22"/>
        </w:rPr>
      </w:pPr>
    </w:p>
    <w:p w14:paraId="00000479" w14:textId="77777777" w:rsidR="00D90B1B" w:rsidRPr="00A13AE1" w:rsidRDefault="00007C89">
      <w:pPr>
        <w:spacing w:after="24" w:line="259" w:lineRule="auto"/>
        <w:ind w:left="12" w:firstLine="0"/>
        <w:jc w:val="left"/>
        <w:rPr>
          <w:rFonts w:ascii="Arial" w:eastAsia="Arial" w:hAnsi="Arial" w:cs="Arial"/>
          <w:b/>
          <w:sz w:val="22"/>
        </w:rPr>
      </w:pPr>
      <w:r w:rsidRPr="00A13AE1">
        <w:rPr>
          <w:rFonts w:ascii="Arial" w:eastAsia="Arial" w:hAnsi="Arial" w:cs="Arial"/>
          <w:b/>
          <w:sz w:val="22"/>
        </w:rPr>
        <w:t>CLÁUSULA OITAVA – DA MATRIZ DE RISCOS</w:t>
      </w:r>
    </w:p>
    <w:p w14:paraId="0000047A" w14:textId="77777777" w:rsidR="00D90B1B" w:rsidRPr="00A13AE1" w:rsidRDefault="00D90B1B">
      <w:pPr>
        <w:spacing w:after="24" w:line="259" w:lineRule="auto"/>
        <w:ind w:left="12" w:firstLine="0"/>
        <w:jc w:val="left"/>
        <w:rPr>
          <w:rFonts w:ascii="Arial" w:eastAsia="Arial" w:hAnsi="Arial" w:cs="Arial"/>
          <w:sz w:val="22"/>
        </w:rPr>
      </w:pPr>
    </w:p>
    <w:p w14:paraId="0000047B" w14:textId="6CC1E311" w:rsidR="00D90B1B" w:rsidRPr="00A13AE1" w:rsidRDefault="00007C89">
      <w:pPr>
        <w:spacing w:after="8"/>
        <w:ind w:left="22" w:firstLine="0"/>
        <w:rPr>
          <w:rFonts w:ascii="Arial" w:eastAsia="Arial" w:hAnsi="Arial" w:cs="Arial"/>
          <w:sz w:val="22"/>
        </w:rPr>
      </w:pPr>
      <w:r w:rsidRPr="00A13AE1">
        <w:rPr>
          <w:rFonts w:ascii="Arial" w:eastAsia="Arial" w:hAnsi="Arial" w:cs="Arial"/>
          <w:sz w:val="22"/>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51F0E" w:rsidRPr="00A13AE1">
        <w:rPr>
          <w:rFonts w:ascii="Arial" w:eastAsia="Arial" w:hAnsi="Arial" w:cs="Arial"/>
          <w:sz w:val="22"/>
        </w:rPr>
        <w:t>XI</w:t>
      </w:r>
      <w:r w:rsidRPr="00A13AE1">
        <w:rPr>
          <w:rFonts w:ascii="Arial" w:eastAsia="Arial" w:hAnsi="Arial" w:cs="Arial"/>
          <w:sz w:val="22"/>
        </w:rPr>
        <w:t xml:space="preserve"> do Edital. </w:t>
      </w:r>
    </w:p>
    <w:p w14:paraId="0000047C" w14:textId="77777777" w:rsidR="00D90B1B" w:rsidRPr="00A13AE1" w:rsidRDefault="00D90B1B">
      <w:pPr>
        <w:spacing w:after="8"/>
        <w:ind w:left="22" w:firstLine="0"/>
        <w:rPr>
          <w:rFonts w:ascii="Arial" w:eastAsia="Arial" w:hAnsi="Arial" w:cs="Arial"/>
          <w:sz w:val="22"/>
        </w:rPr>
      </w:pPr>
    </w:p>
    <w:p w14:paraId="0000047D" w14:textId="77777777"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É vedada a celebração de aditivos decorrentes de eventos supervenientes alocados na Matriz de Riscos como de responsabilidade da CONTRATADA.</w:t>
      </w:r>
    </w:p>
    <w:p w14:paraId="0000047E" w14:textId="77777777" w:rsidR="00D90B1B" w:rsidRPr="00A13AE1" w:rsidRDefault="00D90B1B">
      <w:pPr>
        <w:spacing w:after="8"/>
        <w:ind w:left="22" w:firstLine="0"/>
        <w:rPr>
          <w:rFonts w:ascii="Arial" w:eastAsia="Arial" w:hAnsi="Arial" w:cs="Arial"/>
          <w:sz w:val="22"/>
        </w:rPr>
      </w:pPr>
    </w:p>
    <w:p w14:paraId="0000047F" w14:textId="77777777"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Sempre que atendidas as condições da contratação e mantidas as disposições da Matriz de Risco, considera-se mantido seu equilíbrio econômico-financeiro.</w:t>
      </w:r>
    </w:p>
    <w:p w14:paraId="00000480" w14:textId="77777777" w:rsidR="00D90B1B" w:rsidRPr="00A13AE1" w:rsidRDefault="00D90B1B">
      <w:pPr>
        <w:spacing w:after="8"/>
        <w:ind w:left="22" w:firstLine="0"/>
        <w:rPr>
          <w:rFonts w:ascii="Arial" w:eastAsia="Arial" w:hAnsi="Arial" w:cs="Arial"/>
          <w:b/>
          <w:sz w:val="22"/>
        </w:rPr>
      </w:pPr>
    </w:p>
    <w:p w14:paraId="00000481" w14:textId="77777777"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Terceiro</w:t>
      </w:r>
      <w:r w:rsidRPr="00A13AE1">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00000483"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NONA – FORO </w:t>
      </w:r>
    </w:p>
    <w:p w14:paraId="00000484"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8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00000487" w14:textId="77777777" w:rsidR="00D90B1B"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35B0FD6A" w14:textId="77777777" w:rsidR="00DA3EB2" w:rsidRDefault="00DA3EB2">
      <w:pPr>
        <w:spacing w:after="16" w:line="259" w:lineRule="auto"/>
        <w:ind w:left="0" w:firstLine="0"/>
        <w:jc w:val="left"/>
        <w:rPr>
          <w:rFonts w:ascii="Arial" w:eastAsia="Arial" w:hAnsi="Arial" w:cs="Arial"/>
          <w:sz w:val="22"/>
        </w:rPr>
      </w:pPr>
    </w:p>
    <w:p w14:paraId="4EA513D5" w14:textId="77777777" w:rsidR="00DA3EB2" w:rsidRDefault="00DA3EB2">
      <w:pPr>
        <w:spacing w:after="16" w:line="259" w:lineRule="auto"/>
        <w:ind w:left="0" w:firstLine="0"/>
        <w:jc w:val="left"/>
        <w:rPr>
          <w:rFonts w:ascii="Arial" w:eastAsia="Arial" w:hAnsi="Arial" w:cs="Arial"/>
          <w:sz w:val="22"/>
        </w:rPr>
      </w:pPr>
    </w:p>
    <w:p w14:paraId="69738672" w14:textId="77777777" w:rsidR="00DA3EB2" w:rsidRDefault="00DA3EB2">
      <w:pPr>
        <w:spacing w:after="16" w:line="259" w:lineRule="auto"/>
        <w:ind w:left="0" w:firstLine="0"/>
        <w:jc w:val="left"/>
        <w:rPr>
          <w:rFonts w:ascii="Arial" w:eastAsia="Arial" w:hAnsi="Arial" w:cs="Arial"/>
          <w:sz w:val="22"/>
        </w:rPr>
      </w:pPr>
    </w:p>
    <w:p w14:paraId="7B98D8A7" w14:textId="77777777" w:rsidR="00DA3EB2" w:rsidRPr="00A13AE1" w:rsidRDefault="00DA3EB2">
      <w:pPr>
        <w:spacing w:after="16" w:line="259" w:lineRule="auto"/>
        <w:ind w:left="0" w:firstLine="0"/>
        <w:jc w:val="left"/>
        <w:rPr>
          <w:rFonts w:ascii="Arial" w:eastAsia="Arial" w:hAnsi="Arial" w:cs="Arial"/>
          <w:sz w:val="22"/>
        </w:rPr>
      </w:pPr>
    </w:p>
    <w:p w14:paraId="00000489" w14:textId="77777777" w:rsidR="00D90B1B" w:rsidRPr="00A13AE1" w:rsidRDefault="00007C89">
      <w:pPr>
        <w:spacing w:after="8" w:line="267" w:lineRule="auto"/>
        <w:ind w:left="-5" w:firstLine="0"/>
        <w:jc w:val="left"/>
        <w:rPr>
          <w:rFonts w:ascii="Arial" w:eastAsia="Arial" w:hAnsi="Arial" w:cs="Arial"/>
          <w:sz w:val="22"/>
        </w:rPr>
      </w:pPr>
      <w:r w:rsidRPr="00A13AE1">
        <w:rPr>
          <w:rFonts w:ascii="Arial" w:eastAsia="Arial" w:hAnsi="Arial" w:cs="Arial"/>
          <w:b/>
          <w:sz w:val="22"/>
        </w:rPr>
        <w:lastRenderedPageBreak/>
        <w:t xml:space="preserve">CLÁUSULA DÉCIMA – DAS DISPOSIÇÕES FINAIS </w:t>
      </w:r>
    </w:p>
    <w:p w14:paraId="6CEB460A" w14:textId="77777777" w:rsidR="00DA3EB2" w:rsidRDefault="00DA3EB2" w:rsidP="00DA3EB2">
      <w:pPr>
        <w:spacing w:after="14" w:line="259" w:lineRule="auto"/>
        <w:ind w:left="0" w:firstLine="0"/>
        <w:rPr>
          <w:rFonts w:ascii="Arial" w:eastAsia="Arial" w:hAnsi="Arial" w:cs="Arial"/>
          <w:b/>
          <w:sz w:val="22"/>
        </w:rPr>
      </w:pPr>
    </w:p>
    <w:p w14:paraId="0000048B" w14:textId="791E0353" w:rsidR="00D90B1B" w:rsidRPr="00A13AE1" w:rsidRDefault="00007C89" w:rsidP="00DA3EB2">
      <w:pPr>
        <w:spacing w:after="14" w:line="259" w:lineRule="auto"/>
        <w:ind w:left="0" w:firstLine="0"/>
        <w:rPr>
          <w:rFonts w:ascii="Arial" w:eastAsia="Arial" w:hAnsi="Arial" w:cs="Arial"/>
          <w:sz w:val="22"/>
        </w:rPr>
      </w:pPr>
      <w:r w:rsidRPr="00A13AE1">
        <w:rPr>
          <w:rFonts w:ascii="Arial" w:eastAsia="Arial" w:hAnsi="Arial" w:cs="Arial"/>
          <w:sz w:val="22"/>
        </w:rPr>
        <w:t xml:space="preserve">Integram esta Ata, o Edital do PREGÃO ELETRÔNICO PARA REGISTRO DE PREÇOS SRP da COMPANHIA MUNICIPAL DE TRANSPORTES COLETIVOS - CMTC-RIO (MOBI-Rio) </w:t>
      </w:r>
      <w:proofErr w:type="spellStart"/>
      <w:r w:rsidRPr="00A13AE1">
        <w:rPr>
          <w:rFonts w:ascii="Arial" w:eastAsia="Arial" w:hAnsi="Arial" w:cs="Arial"/>
          <w:sz w:val="22"/>
        </w:rPr>
        <w:t>N.°</w:t>
      </w:r>
      <w:proofErr w:type="spellEnd"/>
      <w:r w:rsidRPr="00A13AE1">
        <w:rPr>
          <w:rFonts w:ascii="Arial" w:eastAsia="Arial" w:hAnsi="Arial" w:cs="Arial"/>
          <w:sz w:val="22"/>
        </w:rPr>
        <w:t xml:space="preserve"> </w:t>
      </w:r>
      <w:r w:rsidR="0095679C" w:rsidRPr="00A13AE1">
        <w:rPr>
          <w:rFonts w:ascii="Arial" w:eastAsia="Arial" w:hAnsi="Arial" w:cs="Arial"/>
          <w:sz w:val="22"/>
        </w:rPr>
        <w:t>90</w:t>
      </w:r>
      <w:r w:rsidR="00476A03" w:rsidRPr="00A13AE1">
        <w:rPr>
          <w:rFonts w:ascii="Arial" w:eastAsia="Arial" w:hAnsi="Arial" w:cs="Arial"/>
          <w:sz w:val="22"/>
        </w:rPr>
        <w:t>XXX</w:t>
      </w:r>
      <w:r w:rsidR="00B30951"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Pr="00A13AE1">
        <w:rPr>
          <w:rFonts w:ascii="Arial" w:eastAsia="Arial" w:hAnsi="Arial" w:cs="Arial"/>
          <w:sz w:val="22"/>
        </w:rPr>
        <w:t xml:space="preserve"> e as propostas de preço das licitantes vencedoras do mencionado Pregão.   </w:t>
      </w:r>
    </w:p>
    <w:p w14:paraId="0000048C"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8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E por estarem justos e acordados, assinam a presente em ___ (________) vias de igual teor e forma, na presença de duas testemunhas, que também o assinam. </w:t>
      </w:r>
    </w:p>
    <w:p w14:paraId="0000048E" w14:textId="77777777" w:rsidR="00D90B1B" w:rsidRPr="00A13AE1" w:rsidRDefault="00007C89">
      <w:pPr>
        <w:spacing w:after="2" w:line="273" w:lineRule="auto"/>
        <w:ind w:left="0" w:right="8387" w:firstLine="0"/>
        <w:jc w:val="left"/>
        <w:rPr>
          <w:rFonts w:ascii="Arial" w:eastAsia="Arial" w:hAnsi="Arial" w:cs="Arial"/>
          <w:sz w:val="22"/>
        </w:rPr>
      </w:pPr>
      <w:r w:rsidRPr="00A13AE1">
        <w:rPr>
          <w:rFonts w:ascii="Arial" w:eastAsia="Arial" w:hAnsi="Arial" w:cs="Arial"/>
          <w:sz w:val="22"/>
        </w:rPr>
        <w:t xml:space="preserve">   </w:t>
      </w:r>
    </w:p>
    <w:p w14:paraId="0000048F"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Rio de Janeiro, ____ de ___________ </w:t>
      </w:r>
      <w:proofErr w:type="spellStart"/>
      <w:r w:rsidRPr="00A13AE1">
        <w:rPr>
          <w:rFonts w:ascii="Arial" w:eastAsia="Arial" w:hAnsi="Arial" w:cs="Arial"/>
          <w:sz w:val="22"/>
        </w:rPr>
        <w:t>de</w:t>
      </w:r>
      <w:proofErr w:type="spellEnd"/>
      <w:r w:rsidRPr="00A13AE1">
        <w:rPr>
          <w:rFonts w:ascii="Arial" w:eastAsia="Arial" w:hAnsi="Arial" w:cs="Arial"/>
          <w:sz w:val="22"/>
        </w:rPr>
        <w:t xml:space="preserve"> _______. </w:t>
      </w:r>
    </w:p>
    <w:p w14:paraId="00000490" w14:textId="77777777" w:rsidR="00D90B1B" w:rsidRPr="00A13AE1" w:rsidRDefault="00007C89">
      <w:pPr>
        <w:spacing w:after="21"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91" w14:textId="77777777" w:rsidR="00D90B1B" w:rsidRPr="00A13AE1" w:rsidRDefault="00007C89">
      <w:pPr>
        <w:pStyle w:val="Ttulo1"/>
        <w:spacing w:after="36"/>
        <w:ind w:left="-5" w:right="0" w:firstLine="0"/>
        <w:rPr>
          <w:rFonts w:ascii="Arial" w:eastAsia="Arial" w:hAnsi="Arial" w:cs="Arial"/>
          <w:sz w:val="22"/>
          <w:szCs w:val="22"/>
        </w:rPr>
      </w:pPr>
      <w:r w:rsidRPr="00A13AE1">
        <w:rPr>
          <w:rFonts w:ascii="Arial" w:eastAsia="Arial" w:hAnsi="Arial" w:cs="Arial"/>
          <w:sz w:val="22"/>
          <w:szCs w:val="22"/>
        </w:rPr>
        <w:t xml:space="preserve">___________________________________________________ </w:t>
      </w:r>
    </w:p>
    <w:p w14:paraId="00000492" w14:textId="77777777" w:rsidR="00D90B1B" w:rsidRPr="00A13AE1" w:rsidRDefault="00007C89">
      <w:pPr>
        <w:spacing w:after="13"/>
        <w:ind w:left="-5" w:right="63" w:firstLine="0"/>
        <w:jc w:val="left"/>
        <w:rPr>
          <w:rFonts w:ascii="Arial" w:eastAsia="Arial" w:hAnsi="Arial" w:cs="Arial"/>
          <w:sz w:val="22"/>
        </w:rPr>
      </w:pPr>
      <w:r w:rsidRPr="00A13AE1">
        <w:rPr>
          <w:rFonts w:ascii="Arial" w:eastAsia="Arial" w:hAnsi="Arial" w:cs="Arial"/>
          <w:sz w:val="22"/>
        </w:rPr>
        <w:t xml:space="preserve">AGENTE PÚBLICO COMPETENTE DO ÓRGÃO OU ENTIDADE LICITANTE </w:t>
      </w:r>
    </w:p>
    <w:p w14:paraId="0000049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 (Nome, cargo, matrícula e lotação) </w:t>
      </w:r>
    </w:p>
    <w:p w14:paraId="0000049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95" w14:textId="77777777" w:rsidR="00D90B1B" w:rsidRPr="00A13AE1" w:rsidRDefault="00007C89">
      <w:pPr>
        <w:spacing w:after="38"/>
        <w:ind w:left="-5" w:firstLine="0"/>
        <w:rPr>
          <w:rFonts w:ascii="Arial" w:eastAsia="Arial" w:hAnsi="Arial" w:cs="Arial"/>
          <w:sz w:val="22"/>
        </w:rPr>
      </w:pPr>
      <w:r w:rsidRPr="00A13AE1">
        <w:rPr>
          <w:rFonts w:ascii="Arial" w:eastAsia="Arial" w:hAnsi="Arial" w:cs="Arial"/>
          <w:sz w:val="22"/>
        </w:rPr>
        <w:t xml:space="preserve">_______________________________________________ </w:t>
      </w:r>
    </w:p>
    <w:p w14:paraId="00000496" w14:textId="77777777" w:rsidR="00D90B1B" w:rsidRPr="00A13AE1" w:rsidRDefault="00007C89">
      <w:pPr>
        <w:spacing w:after="13"/>
        <w:ind w:left="-5" w:right="63" w:firstLine="0"/>
        <w:jc w:val="left"/>
        <w:rPr>
          <w:rFonts w:ascii="Arial" w:eastAsia="Arial" w:hAnsi="Arial" w:cs="Arial"/>
          <w:sz w:val="22"/>
        </w:rPr>
      </w:pPr>
      <w:r w:rsidRPr="00A13AE1">
        <w:rPr>
          <w:rFonts w:ascii="Arial" w:eastAsia="Arial" w:hAnsi="Arial" w:cs="Arial"/>
          <w:sz w:val="22"/>
        </w:rPr>
        <w:t xml:space="preserve">REPRESENTANTE LEGAL DA EMPRESA BENEFICIÁRIA </w:t>
      </w:r>
    </w:p>
    <w:p w14:paraId="0000049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(Nome, cargo e carimbo da empresa) </w:t>
      </w:r>
    </w:p>
    <w:p w14:paraId="00000498"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99" w14:textId="77777777" w:rsidR="00D90B1B" w:rsidRPr="00A13AE1" w:rsidRDefault="00007C89">
      <w:pPr>
        <w:spacing w:after="37"/>
        <w:ind w:left="-5" w:firstLine="0"/>
        <w:rPr>
          <w:rFonts w:ascii="Arial" w:eastAsia="Arial" w:hAnsi="Arial" w:cs="Arial"/>
          <w:sz w:val="22"/>
        </w:rPr>
      </w:pPr>
      <w:r w:rsidRPr="00A13AE1">
        <w:rPr>
          <w:rFonts w:ascii="Arial" w:eastAsia="Arial" w:hAnsi="Arial" w:cs="Arial"/>
          <w:sz w:val="22"/>
        </w:rPr>
        <w:t xml:space="preserve">_______________________________________________ </w:t>
      </w:r>
    </w:p>
    <w:p w14:paraId="0000049A" w14:textId="77777777" w:rsidR="00D90B1B" w:rsidRPr="00A13AE1" w:rsidRDefault="00007C89">
      <w:pPr>
        <w:spacing w:after="13"/>
        <w:ind w:left="-5" w:right="63" w:firstLine="0"/>
        <w:jc w:val="left"/>
        <w:rPr>
          <w:rFonts w:ascii="Arial" w:eastAsia="Arial" w:hAnsi="Arial" w:cs="Arial"/>
          <w:sz w:val="22"/>
        </w:rPr>
      </w:pPr>
      <w:r w:rsidRPr="00A13AE1">
        <w:rPr>
          <w:rFonts w:ascii="Arial" w:eastAsia="Arial" w:hAnsi="Arial" w:cs="Arial"/>
          <w:sz w:val="22"/>
        </w:rPr>
        <w:t xml:space="preserve">TESTEMUNHA </w:t>
      </w:r>
    </w:p>
    <w:p w14:paraId="0000049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(Nome, cargo, matrícula e lotação) </w:t>
      </w:r>
    </w:p>
    <w:p w14:paraId="0000049C"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9D"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9E" w14:textId="77777777" w:rsidR="00D90B1B" w:rsidRPr="00A13AE1" w:rsidRDefault="00007C89">
      <w:pPr>
        <w:spacing w:after="37"/>
        <w:ind w:left="-5" w:firstLine="0"/>
        <w:rPr>
          <w:rFonts w:ascii="Arial" w:eastAsia="Arial" w:hAnsi="Arial" w:cs="Arial"/>
          <w:sz w:val="22"/>
        </w:rPr>
      </w:pPr>
      <w:r w:rsidRPr="00A13AE1">
        <w:rPr>
          <w:rFonts w:ascii="Arial" w:eastAsia="Arial" w:hAnsi="Arial" w:cs="Arial"/>
          <w:sz w:val="22"/>
        </w:rPr>
        <w:t xml:space="preserve">_______________________________________________ </w:t>
      </w:r>
    </w:p>
    <w:p w14:paraId="0000049F" w14:textId="77777777" w:rsidR="00D90B1B" w:rsidRPr="00A13AE1" w:rsidRDefault="00007C89">
      <w:pPr>
        <w:spacing w:after="13"/>
        <w:ind w:left="-5" w:right="63" w:firstLine="0"/>
        <w:jc w:val="left"/>
        <w:rPr>
          <w:rFonts w:ascii="Arial" w:eastAsia="Arial" w:hAnsi="Arial" w:cs="Arial"/>
          <w:sz w:val="22"/>
        </w:rPr>
      </w:pPr>
      <w:r w:rsidRPr="00A13AE1">
        <w:rPr>
          <w:rFonts w:ascii="Arial" w:eastAsia="Arial" w:hAnsi="Arial" w:cs="Arial"/>
          <w:sz w:val="22"/>
        </w:rPr>
        <w:t xml:space="preserve">TESTEMUNHA </w:t>
      </w:r>
    </w:p>
    <w:p w14:paraId="000004A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(Nome, cargo, matrícula e lotação)</w:t>
      </w:r>
    </w:p>
    <w:p w14:paraId="000004A1" w14:textId="77777777" w:rsidR="00D90B1B" w:rsidRDefault="00D90B1B">
      <w:pPr>
        <w:ind w:left="-5" w:firstLine="0"/>
        <w:jc w:val="center"/>
        <w:rPr>
          <w:rFonts w:ascii="Arial" w:eastAsia="Arial" w:hAnsi="Arial" w:cs="Arial"/>
          <w:b/>
          <w:sz w:val="22"/>
        </w:rPr>
      </w:pPr>
    </w:p>
    <w:p w14:paraId="0332506D" w14:textId="77777777" w:rsidR="00DA3EB2" w:rsidRDefault="00DA3EB2">
      <w:pPr>
        <w:ind w:left="-5" w:firstLine="0"/>
        <w:jc w:val="center"/>
        <w:rPr>
          <w:rFonts w:ascii="Arial" w:eastAsia="Arial" w:hAnsi="Arial" w:cs="Arial"/>
          <w:b/>
          <w:sz w:val="22"/>
        </w:rPr>
      </w:pPr>
    </w:p>
    <w:p w14:paraId="1DF84342" w14:textId="77777777" w:rsidR="00DA3EB2" w:rsidRDefault="00DA3EB2">
      <w:pPr>
        <w:ind w:left="-5" w:firstLine="0"/>
        <w:jc w:val="center"/>
        <w:rPr>
          <w:rFonts w:ascii="Arial" w:eastAsia="Arial" w:hAnsi="Arial" w:cs="Arial"/>
          <w:b/>
          <w:sz w:val="22"/>
        </w:rPr>
      </w:pPr>
    </w:p>
    <w:p w14:paraId="1B7CA5AD" w14:textId="77777777" w:rsidR="00DA3EB2" w:rsidRDefault="00DA3EB2">
      <w:pPr>
        <w:ind w:left="-5" w:firstLine="0"/>
        <w:jc w:val="center"/>
        <w:rPr>
          <w:rFonts w:ascii="Arial" w:eastAsia="Arial" w:hAnsi="Arial" w:cs="Arial"/>
          <w:b/>
          <w:sz w:val="22"/>
        </w:rPr>
      </w:pPr>
    </w:p>
    <w:p w14:paraId="6CBA8A5A" w14:textId="77777777" w:rsidR="00DA3EB2" w:rsidRDefault="00DA3EB2">
      <w:pPr>
        <w:ind w:left="-5" w:firstLine="0"/>
        <w:jc w:val="center"/>
        <w:rPr>
          <w:rFonts w:ascii="Arial" w:eastAsia="Arial" w:hAnsi="Arial" w:cs="Arial"/>
          <w:b/>
          <w:sz w:val="22"/>
        </w:rPr>
      </w:pPr>
    </w:p>
    <w:p w14:paraId="6CCE4379" w14:textId="77777777" w:rsidR="00DA3EB2" w:rsidRDefault="00DA3EB2">
      <w:pPr>
        <w:ind w:left="-5" w:firstLine="0"/>
        <w:jc w:val="center"/>
        <w:rPr>
          <w:rFonts w:ascii="Arial" w:eastAsia="Arial" w:hAnsi="Arial" w:cs="Arial"/>
          <w:b/>
          <w:sz w:val="22"/>
        </w:rPr>
      </w:pPr>
    </w:p>
    <w:p w14:paraId="466D9080" w14:textId="77777777" w:rsidR="00DA3EB2" w:rsidRDefault="00DA3EB2">
      <w:pPr>
        <w:ind w:left="-5" w:firstLine="0"/>
        <w:jc w:val="center"/>
        <w:rPr>
          <w:rFonts w:ascii="Arial" w:eastAsia="Arial" w:hAnsi="Arial" w:cs="Arial"/>
          <w:b/>
          <w:sz w:val="22"/>
        </w:rPr>
      </w:pPr>
    </w:p>
    <w:p w14:paraId="5822DDAE" w14:textId="77777777" w:rsidR="00DA3EB2" w:rsidRDefault="00DA3EB2">
      <w:pPr>
        <w:ind w:left="-5" w:firstLine="0"/>
        <w:jc w:val="center"/>
        <w:rPr>
          <w:rFonts w:ascii="Arial" w:eastAsia="Arial" w:hAnsi="Arial" w:cs="Arial"/>
          <w:b/>
          <w:sz w:val="22"/>
        </w:rPr>
      </w:pPr>
    </w:p>
    <w:p w14:paraId="13341F09" w14:textId="77777777" w:rsidR="00DA3EB2" w:rsidRDefault="00DA3EB2">
      <w:pPr>
        <w:ind w:left="-5" w:firstLine="0"/>
        <w:jc w:val="center"/>
        <w:rPr>
          <w:rFonts w:ascii="Arial" w:eastAsia="Arial" w:hAnsi="Arial" w:cs="Arial"/>
          <w:b/>
          <w:sz w:val="22"/>
        </w:rPr>
      </w:pPr>
    </w:p>
    <w:p w14:paraId="35FA9720" w14:textId="77777777" w:rsidR="00DA3EB2" w:rsidRDefault="00DA3EB2">
      <w:pPr>
        <w:ind w:left="-5" w:firstLine="0"/>
        <w:jc w:val="center"/>
        <w:rPr>
          <w:rFonts w:ascii="Arial" w:eastAsia="Arial" w:hAnsi="Arial" w:cs="Arial"/>
          <w:b/>
          <w:sz w:val="22"/>
        </w:rPr>
      </w:pPr>
    </w:p>
    <w:p w14:paraId="1CAB569C" w14:textId="77777777" w:rsidR="00DA3EB2" w:rsidRDefault="00DA3EB2">
      <w:pPr>
        <w:ind w:left="-5" w:firstLine="0"/>
        <w:jc w:val="center"/>
        <w:rPr>
          <w:rFonts w:ascii="Arial" w:eastAsia="Arial" w:hAnsi="Arial" w:cs="Arial"/>
          <w:b/>
          <w:sz w:val="22"/>
        </w:rPr>
      </w:pPr>
    </w:p>
    <w:p w14:paraId="7FC52F78" w14:textId="77777777" w:rsidR="00DA3EB2" w:rsidRDefault="00DA3EB2">
      <w:pPr>
        <w:ind w:left="-5" w:firstLine="0"/>
        <w:jc w:val="center"/>
        <w:rPr>
          <w:rFonts w:ascii="Arial" w:eastAsia="Arial" w:hAnsi="Arial" w:cs="Arial"/>
          <w:b/>
          <w:sz w:val="22"/>
        </w:rPr>
      </w:pPr>
    </w:p>
    <w:p w14:paraId="059AF534" w14:textId="77777777" w:rsidR="00DA3EB2" w:rsidRDefault="00DA3EB2">
      <w:pPr>
        <w:ind w:left="-5" w:firstLine="0"/>
        <w:jc w:val="center"/>
        <w:rPr>
          <w:rFonts w:ascii="Arial" w:eastAsia="Arial" w:hAnsi="Arial" w:cs="Arial"/>
          <w:b/>
          <w:sz w:val="22"/>
        </w:rPr>
      </w:pPr>
    </w:p>
    <w:p w14:paraId="168996C7" w14:textId="77777777" w:rsidR="00DA3EB2" w:rsidRDefault="00DA3EB2">
      <w:pPr>
        <w:ind w:left="-5" w:firstLine="0"/>
        <w:jc w:val="center"/>
        <w:rPr>
          <w:rFonts w:ascii="Arial" w:eastAsia="Arial" w:hAnsi="Arial" w:cs="Arial"/>
          <w:b/>
          <w:sz w:val="22"/>
        </w:rPr>
      </w:pPr>
    </w:p>
    <w:p w14:paraId="7B10B7DD" w14:textId="77777777" w:rsidR="00DA3EB2" w:rsidRPr="00A13AE1" w:rsidRDefault="00DA3EB2">
      <w:pPr>
        <w:ind w:left="-5" w:firstLine="0"/>
        <w:jc w:val="center"/>
        <w:rPr>
          <w:rFonts w:ascii="Arial" w:eastAsia="Arial" w:hAnsi="Arial" w:cs="Arial"/>
          <w:b/>
          <w:sz w:val="22"/>
        </w:rPr>
      </w:pPr>
    </w:p>
    <w:p w14:paraId="000004A2" w14:textId="77777777" w:rsidR="00D90B1B" w:rsidRPr="00A13AE1" w:rsidRDefault="00D90B1B">
      <w:pPr>
        <w:ind w:left="-5" w:firstLine="0"/>
        <w:jc w:val="center"/>
        <w:rPr>
          <w:rFonts w:ascii="Arial" w:eastAsia="Arial" w:hAnsi="Arial" w:cs="Arial"/>
          <w:sz w:val="22"/>
        </w:rPr>
      </w:pPr>
    </w:p>
    <w:p w14:paraId="000004A5" w14:textId="77777777" w:rsidR="00D90B1B" w:rsidRPr="00A13AE1" w:rsidRDefault="00007C89">
      <w:pPr>
        <w:ind w:left="-5" w:firstLine="0"/>
        <w:jc w:val="center"/>
        <w:rPr>
          <w:rFonts w:ascii="Arial" w:eastAsia="Arial" w:hAnsi="Arial" w:cs="Arial"/>
          <w:b/>
          <w:sz w:val="22"/>
        </w:rPr>
      </w:pPr>
      <w:r w:rsidRPr="00A13AE1">
        <w:rPr>
          <w:rFonts w:ascii="Arial" w:eastAsia="Arial" w:hAnsi="Arial" w:cs="Arial"/>
          <w:b/>
          <w:sz w:val="22"/>
        </w:rPr>
        <w:lastRenderedPageBreak/>
        <w:t>ANEXO IV</w:t>
      </w:r>
    </w:p>
    <w:p w14:paraId="000004A8" w14:textId="77777777" w:rsidR="00D90B1B" w:rsidRPr="00A13AE1" w:rsidRDefault="00007C89">
      <w:pPr>
        <w:pStyle w:val="Ttulo1"/>
        <w:spacing w:after="7"/>
        <w:jc w:val="center"/>
        <w:rPr>
          <w:rFonts w:ascii="Arial" w:eastAsia="Arial" w:hAnsi="Arial" w:cs="Arial"/>
          <w:sz w:val="22"/>
          <w:szCs w:val="22"/>
        </w:rPr>
      </w:pPr>
      <w:r w:rsidRPr="00A13AE1">
        <w:rPr>
          <w:rFonts w:ascii="Arial" w:eastAsia="Arial" w:hAnsi="Arial" w:cs="Arial"/>
          <w:sz w:val="22"/>
          <w:szCs w:val="22"/>
        </w:rPr>
        <w:t xml:space="preserve">ORDEM DE EXECUÇÃO DE SERVIÇO – OES Nº _____ / ________ </w:t>
      </w:r>
    </w:p>
    <w:p w14:paraId="000004A9" w14:textId="77777777" w:rsidR="00D90B1B" w:rsidRPr="00A13AE1" w:rsidRDefault="00007C89">
      <w:pPr>
        <w:pStyle w:val="Ttulo1"/>
        <w:spacing w:after="7"/>
        <w:jc w:val="center"/>
        <w:rPr>
          <w:rFonts w:ascii="Arial" w:eastAsia="Arial" w:hAnsi="Arial" w:cs="Arial"/>
          <w:sz w:val="22"/>
          <w:szCs w:val="22"/>
        </w:rPr>
      </w:pPr>
      <w:r w:rsidRPr="00A13AE1">
        <w:rPr>
          <w:rFonts w:ascii="Arial" w:eastAsia="Arial" w:hAnsi="Arial" w:cs="Arial"/>
          <w:sz w:val="22"/>
          <w:szCs w:val="22"/>
        </w:rPr>
        <w:t xml:space="preserve">REF. ATA DE REGISTRO DE PREÇO Nº _____/______ </w:t>
      </w:r>
    </w:p>
    <w:p w14:paraId="000004A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AB"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4AC" w14:textId="77777777" w:rsidR="00D90B1B" w:rsidRPr="00A13AE1" w:rsidRDefault="00007C89">
      <w:pPr>
        <w:spacing w:after="8" w:line="267" w:lineRule="auto"/>
        <w:ind w:left="-5" w:firstLine="0"/>
        <w:jc w:val="left"/>
        <w:rPr>
          <w:rFonts w:ascii="Arial" w:eastAsia="Arial" w:hAnsi="Arial" w:cs="Arial"/>
          <w:sz w:val="22"/>
        </w:rPr>
      </w:pPr>
      <w:r w:rsidRPr="00A13AE1">
        <w:rPr>
          <w:rFonts w:ascii="Arial" w:eastAsia="Arial" w:hAnsi="Arial" w:cs="Arial"/>
          <w:b/>
          <w:sz w:val="22"/>
        </w:rPr>
        <w:t xml:space="preserve">À </w:t>
      </w:r>
    </w:p>
    <w:p w14:paraId="000004AD" w14:textId="77777777" w:rsidR="00D90B1B" w:rsidRPr="00A13AE1" w:rsidRDefault="00007C89">
      <w:pPr>
        <w:spacing w:after="0" w:line="259" w:lineRule="auto"/>
        <w:ind w:left="0" w:firstLine="0"/>
        <w:rPr>
          <w:rFonts w:ascii="Arial" w:eastAsia="Arial" w:hAnsi="Arial" w:cs="Arial"/>
          <w:sz w:val="22"/>
        </w:rPr>
      </w:pPr>
      <w:r w:rsidRPr="00A13AE1">
        <w:rPr>
          <w:rFonts w:ascii="Arial" w:eastAsia="Arial" w:hAnsi="Arial" w:cs="Arial"/>
          <w:b/>
          <w:sz w:val="22"/>
        </w:rPr>
        <w:t xml:space="preserve"> </w:t>
      </w:r>
    </w:p>
    <w:tbl>
      <w:tblPr>
        <w:tblStyle w:val="a"/>
        <w:tblW w:w="8719" w:type="dxa"/>
        <w:tblInd w:w="-108" w:type="dxa"/>
        <w:tblLayout w:type="fixed"/>
        <w:tblLook w:val="0400" w:firstRow="0" w:lastRow="0" w:firstColumn="0" w:lastColumn="0" w:noHBand="0" w:noVBand="1"/>
      </w:tblPr>
      <w:tblGrid>
        <w:gridCol w:w="2889"/>
        <w:gridCol w:w="2914"/>
        <w:gridCol w:w="2916"/>
      </w:tblGrid>
      <w:tr w:rsidR="00D90B1B" w:rsidRPr="00A13AE1" w14:paraId="32BFB83E" w14:textId="77777777">
        <w:trPr>
          <w:trHeight w:val="862"/>
        </w:trPr>
        <w:tc>
          <w:tcPr>
            <w:tcW w:w="2889" w:type="dxa"/>
            <w:tcBorders>
              <w:right w:val="nil"/>
            </w:tcBorders>
          </w:tcPr>
          <w:p w14:paraId="000004AE" w14:textId="77777777" w:rsidR="00D90B1B" w:rsidRPr="00A13AE1" w:rsidRDefault="00007C89">
            <w:pPr>
              <w:spacing w:after="19" w:line="259" w:lineRule="auto"/>
              <w:ind w:left="0" w:firstLine="0"/>
              <w:jc w:val="left"/>
              <w:rPr>
                <w:rFonts w:ascii="Arial" w:eastAsia="Arial" w:hAnsi="Arial" w:cs="Arial"/>
              </w:rPr>
            </w:pPr>
            <w:r w:rsidRPr="00A13AE1">
              <w:rPr>
                <w:rFonts w:ascii="Arial" w:eastAsia="Arial" w:hAnsi="Arial" w:cs="Arial"/>
                <w:b/>
              </w:rPr>
              <w:t xml:space="preserve">EMPRESA: </w:t>
            </w:r>
          </w:p>
          <w:p w14:paraId="000004AF"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 </w:t>
            </w:r>
          </w:p>
        </w:tc>
        <w:tc>
          <w:tcPr>
            <w:tcW w:w="2914" w:type="dxa"/>
            <w:tcBorders>
              <w:left w:val="nil"/>
              <w:right w:val="nil"/>
            </w:tcBorders>
          </w:tcPr>
          <w:p w14:paraId="000004B0" w14:textId="77777777" w:rsidR="00D90B1B" w:rsidRPr="00A13AE1" w:rsidRDefault="00D90B1B">
            <w:pPr>
              <w:spacing w:after="160" w:line="259" w:lineRule="auto"/>
              <w:ind w:left="0" w:firstLine="0"/>
              <w:jc w:val="left"/>
              <w:rPr>
                <w:rFonts w:ascii="Arial" w:eastAsia="Arial" w:hAnsi="Arial" w:cs="Arial"/>
              </w:rPr>
            </w:pPr>
          </w:p>
        </w:tc>
        <w:tc>
          <w:tcPr>
            <w:tcW w:w="2916" w:type="dxa"/>
            <w:tcBorders>
              <w:left w:val="nil"/>
            </w:tcBorders>
          </w:tcPr>
          <w:p w14:paraId="000004B1" w14:textId="77777777" w:rsidR="00D90B1B" w:rsidRPr="00A13AE1" w:rsidRDefault="00D90B1B">
            <w:pPr>
              <w:spacing w:after="160" w:line="259" w:lineRule="auto"/>
              <w:ind w:left="0" w:firstLine="0"/>
              <w:jc w:val="left"/>
              <w:rPr>
                <w:rFonts w:ascii="Arial" w:eastAsia="Arial" w:hAnsi="Arial" w:cs="Arial"/>
              </w:rPr>
            </w:pPr>
          </w:p>
        </w:tc>
      </w:tr>
      <w:tr w:rsidR="00D90B1B" w:rsidRPr="00A13AE1" w14:paraId="000BF8EC" w14:textId="77777777">
        <w:trPr>
          <w:trHeight w:val="862"/>
        </w:trPr>
        <w:tc>
          <w:tcPr>
            <w:tcW w:w="2889" w:type="dxa"/>
            <w:tcBorders>
              <w:right w:val="nil"/>
            </w:tcBorders>
          </w:tcPr>
          <w:p w14:paraId="000004B2" w14:textId="77777777" w:rsidR="00D90B1B" w:rsidRPr="00A13AE1" w:rsidRDefault="00007C89">
            <w:pPr>
              <w:spacing w:after="16" w:line="259" w:lineRule="auto"/>
              <w:ind w:left="0" w:firstLine="0"/>
              <w:rPr>
                <w:rFonts w:ascii="Arial" w:eastAsia="Arial" w:hAnsi="Arial" w:cs="Arial"/>
              </w:rPr>
            </w:pPr>
            <w:r w:rsidRPr="00A13AE1">
              <w:rPr>
                <w:rFonts w:ascii="Arial" w:eastAsia="Arial" w:hAnsi="Arial" w:cs="Arial"/>
                <w:b/>
              </w:rPr>
              <w:t xml:space="preserve">ENDEREÇO: </w:t>
            </w:r>
          </w:p>
          <w:p w14:paraId="000004B3"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 </w:t>
            </w:r>
          </w:p>
        </w:tc>
        <w:tc>
          <w:tcPr>
            <w:tcW w:w="2914" w:type="dxa"/>
            <w:tcBorders>
              <w:left w:val="nil"/>
              <w:right w:val="nil"/>
            </w:tcBorders>
          </w:tcPr>
          <w:p w14:paraId="000004B4" w14:textId="77777777" w:rsidR="00D90B1B" w:rsidRPr="00A13AE1" w:rsidRDefault="00D90B1B">
            <w:pPr>
              <w:spacing w:after="160" w:line="259" w:lineRule="auto"/>
              <w:ind w:left="0" w:firstLine="0"/>
              <w:jc w:val="left"/>
              <w:rPr>
                <w:rFonts w:ascii="Arial" w:eastAsia="Arial" w:hAnsi="Arial" w:cs="Arial"/>
              </w:rPr>
            </w:pPr>
          </w:p>
        </w:tc>
        <w:tc>
          <w:tcPr>
            <w:tcW w:w="2916" w:type="dxa"/>
            <w:tcBorders>
              <w:left w:val="nil"/>
            </w:tcBorders>
          </w:tcPr>
          <w:p w14:paraId="000004B5" w14:textId="77777777" w:rsidR="00D90B1B" w:rsidRPr="00A13AE1" w:rsidRDefault="00D90B1B">
            <w:pPr>
              <w:spacing w:after="160" w:line="259" w:lineRule="auto"/>
              <w:ind w:left="0" w:firstLine="0"/>
              <w:jc w:val="left"/>
              <w:rPr>
                <w:rFonts w:ascii="Arial" w:eastAsia="Arial" w:hAnsi="Arial" w:cs="Arial"/>
              </w:rPr>
            </w:pPr>
          </w:p>
        </w:tc>
      </w:tr>
      <w:tr w:rsidR="00D90B1B" w:rsidRPr="00A13AE1" w14:paraId="66591367" w14:textId="77777777">
        <w:trPr>
          <w:trHeight w:val="862"/>
        </w:trPr>
        <w:tc>
          <w:tcPr>
            <w:tcW w:w="2889" w:type="dxa"/>
          </w:tcPr>
          <w:p w14:paraId="000004B6" w14:textId="77777777" w:rsidR="00D90B1B" w:rsidRPr="00A13AE1" w:rsidRDefault="00007C89">
            <w:pPr>
              <w:spacing w:after="16" w:line="259" w:lineRule="auto"/>
              <w:ind w:left="0" w:firstLine="0"/>
              <w:rPr>
                <w:rFonts w:ascii="Arial" w:eastAsia="Arial" w:hAnsi="Arial" w:cs="Arial"/>
              </w:rPr>
            </w:pPr>
            <w:r w:rsidRPr="00A13AE1">
              <w:rPr>
                <w:rFonts w:ascii="Arial" w:eastAsia="Arial" w:hAnsi="Arial" w:cs="Arial"/>
                <w:b/>
              </w:rPr>
              <w:t xml:space="preserve">CNPJ: </w:t>
            </w:r>
          </w:p>
          <w:p w14:paraId="000004B7"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 </w:t>
            </w:r>
          </w:p>
        </w:tc>
        <w:tc>
          <w:tcPr>
            <w:tcW w:w="2914" w:type="dxa"/>
          </w:tcPr>
          <w:p w14:paraId="000004B8"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TELEFONE: </w:t>
            </w:r>
          </w:p>
        </w:tc>
        <w:tc>
          <w:tcPr>
            <w:tcW w:w="2916" w:type="dxa"/>
          </w:tcPr>
          <w:p w14:paraId="000004B9"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TELEFONE: </w:t>
            </w:r>
          </w:p>
        </w:tc>
      </w:tr>
      <w:tr w:rsidR="00D90B1B" w:rsidRPr="00A13AE1" w14:paraId="024A53EE" w14:textId="77777777">
        <w:trPr>
          <w:trHeight w:val="859"/>
        </w:trPr>
        <w:tc>
          <w:tcPr>
            <w:tcW w:w="2889" w:type="dxa"/>
          </w:tcPr>
          <w:p w14:paraId="000004BA" w14:textId="77777777" w:rsidR="00D90B1B" w:rsidRPr="00A13AE1" w:rsidRDefault="00007C89">
            <w:pPr>
              <w:spacing w:after="0" w:line="259" w:lineRule="auto"/>
              <w:ind w:left="0" w:firstLine="0"/>
              <w:rPr>
                <w:rFonts w:ascii="Arial" w:eastAsia="Arial" w:hAnsi="Arial" w:cs="Arial"/>
              </w:rPr>
            </w:pPr>
            <w:r w:rsidRPr="00A13AE1">
              <w:rPr>
                <w:rFonts w:ascii="Arial" w:eastAsia="Arial" w:hAnsi="Arial" w:cs="Arial"/>
                <w:b/>
              </w:rPr>
              <w:t xml:space="preserve">N° DO BANCO: </w:t>
            </w:r>
          </w:p>
        </w:tc>
        <w:tc>
          <w:tcPr>
            <w:tcW w:w="2914" w:type="dxa"/>
          </w:tcPr>
          <w:p w14:paraId="000004BB"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AGÊNCIA: </w:t>
            </w:r>
          </w:p>
        </w:tc>
        <w:tc>
          <w:tcPr>
            <w:tcW w:w="2916" w:type="dxa"/>
          </w:tcPr>
          <w:p w14:paraId="000004BC" w14:textId="77777777" w:rsidR="00D90B1B" w:rsidRPr="00A13AE1" w:rsidRDefault="00007C89">
            <w:pPr>
              <w:spacing w:after="16" w:line="259" w:lineRule="auto"/>
              <w:ind w:left="0" w:firstLine="0"/>
              <w:jc w:val="left"/>
              <w:rPr>
                <w:rFonts w:ascii="Arial" w:eastAsia="Arial" w:hAnsi="Arial" w:cs="Arial"/>
              </w:rPr>
            </w:pPr>
            <w:r w:rsidRPr="00A13AE1">
              <w:rPr>
                <w:rFonts w:ascii="Arial" w:eastAsia="Arial" w:hAnsi="Arial" w:cs="Arial"/>
                <w:b/>
              </w:rPr>
              <w:t xml:space="preserve">CONTA CORRENTE: </w:t>
            </w:r>
          </w:p>
          <w:p w14:paraId="000004BD" w14:textId="77777777" w:rsidR="00D90B1B" w:rsidRPr="00A13AE1" w:rsidRDefault="00007C89">
            <w:pPr>
              <w:spacing w:after="0" w:line="259" w:lineRule="auto"/>
              <w:ind w:left="0" w:firstLine="0"/>
              <w:jc w:val="left"/>
              <w:rPr>
                <w:rFonts w:ascii="Arial" w:eastAsia="Arial" w:hAnsi="Arial" w:cs="Arial"/>
              </w:rPr>
            </w:pPr>
            <w:r w:rsidRPr="00A13AE1">
              <w:rPr>
                <w:rFonts w:ascii="Arial" w:eastAsia="Arial" w:hAnsi="Arial" w:cs="Arial"/>
                <w:b/>
              </w:rPr>
              <w:t xml:space="preserve"> </w:t>
            </w:r>
          </w:p>
        </w:tc>
      </w:tr>
    </w:tbl>
    <w:p w14:paraId="000004BE" w14:textId="77777777" w:rsidR="00D90B1B" w:rsidRPr="00A13AE1" w:rsidRDefault="00007C89">
      <w:pPr>
        <w:spacing w:after="14" w:line="259" w:lineRule="auto"/>
        <w:ind w:left="0" w:firstLine="0"/>
        <w:rPr>
          <w:rFonts w:ascii="Arial" w:eastAsia="Arial" w:hAnsi="Arial" w:cs="Arial"/>
          <w:sz w:val="22"/>
        </w:rPr>
      </w:pPr>
      <w:r w:rsidRPr="00A13AE1">
        <w:rPr>
          <w:rFonts w:ascii="Arial" w:eastAsia="Arial" w:hAnsi="Arial" w:cs="Arial"/>
          <w:b/>
          <w:sz w:val="22"/>
        </w:rPr>
        <w:t xml:space="preserve"> </w:t>
      </w:r>
    </w:p>
    <w:p w14:paraId="000004BF" w14:textId="1EA8D96E"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Solicitamos a Vossa Senhoria prestar os serviços abaixo discriminados observadas as especificações constantes do Edital do </w:t>
      </w:r>
      <w:r w:rsidRPr="00A13AE1">
        <w:rPr>
          <w:rFonts w:ascii="Arial" w:eastAsia="Arial" w:hAnsi="Arial" w:cs="Arial"/>
          <w:b/>
          <w:sz w:val="22"/>
        </w:rPr>
        <w:t xml:space="preserve">PREGÃO ELETRÔNICO PARA REGISTRO DE PREÇOS da </w:t>
      </w:r>
      <w:r w:rsidRPr="00A13AE1">
        <w:rPr>
          <w:rFonts w:ascii="Arial" w:eastAsia="Arial" w:hAnsi="Arial" w:cs="Arial"/>
          <w:sz w:val="22"/>
        </w:rPr>
        <w:t>COMPANHIA MUNICIPAL DE TRANSPORTES COLETIVOS - CMTC-RIO (MOBI-Rio)</w:t>
      </w:r>
      <w:r w:rsidRPr="00A13AE1">
        <w:rPr>
          <w:rFonts w:ascii="Arial" w:eastAsia="Arial" w:hAnsi="Arial" w:cs="Arial"/>
          <w:b/>
          <w:sz w:val="22"/>
        </w:rPr>
        <w:t xml:space="preserve"> Nº </w:t>
      </w:r>
      <w:r w:rsidR="0095679C" w:rsidRPr="00A13AE1">
        <w:rPr>
          <w:rFonts w:ascii="Arial" w:eastAsia="Arial" w:hAnsi="Arial" w:cs="Arial"/>
          <w:b/>
          <w:sz w:val="22"/>
        </w:rPr>
        <w:t>90</w:t>
      </w:r>
      <w:r w:rsidR="00476A03" w:rsidRPr="00A13AE1">
        <w:rPr>
          <w:rFonts w:ascii="Arial" w:eastAsia="Arial" w:hAnsi="Arial" w:cs="Arial"/>
          <w:b/>
          <w:sz w:val="22"/>
        </w:rPr>
        <w:t>XXX</w:t>
      </w:r>
      <w:r w:rsidR="00B30951" w:rsidRPr="00A13AE1">
        <w:rPr>
          <w:rFonts w:ascii="Arial" w:eastAsia="Arial" w:hAnsi="Arial" w:cs="Arial"/>
          <w:b/>
          <w:sz w:val="22"/>
        </w:rPr>
        <w:t>/</w:t>
      </w:r>
      <w:r w:rsidR="00100F59" w:rsidRPr="00A13AE1">
        <w:rPr>
          <w:rFonts w:ascii="Arial" w:eastAsia="Arial" w:hAnsi="Arial" w:cs="Arial"/>
          <w:b/>
          <w:sz w:val="22"/>
        </w:rPr>
        <w:t>202</w:t>
      </w:r>
      <w:r w:rsidR="009004AF">
        <w:rPr>
          <w:rFonts w:ascii="Arial" w:eastAsia="Arial" w:hAnsi="Arial" w:cs="Arial"/>
          <w:b/>
          <w:sz w:val="22"/>
        </w:rPr>
        <w:t>6</w:t>
      </w:r>
      <w:r w:rsidRPr="00A13AE1">
        <w:rPr>
          <w:rFonts w:ascii="Arial" w:eastAsia="Arial" w:hAnsi="Arial" w:cs="Arial"/>
          <w:b/>
          <w:sz w:val="22"/>
        </w:rPr>
        <w:t xml:space="preserve"> </w:t>
      </w:r>
      <w:r w:rsidRPr="00A13AE1">
        <w:rPr>
          <w:rFonts w:ascii="Arial" w:eastAsia="Arial" w:hAnsi="Arial" w:cs="Arial"/>
          <w:sz w:val="22"/>
        </w:rPr>
        <w:t xml:space="preserve">e/ou do Termo de Referência seu anexo, da Ata de Registro de Preços acima referenciada e da sua Proposta de Preços, constante do Processo Administrativo nº </w:t>
      </w:r>
      <w:r w:rsidR="007E06EF" w:rsidRPr="007E06EF">
        <w:rPr>
          <w:rFonts w:ascii="Arial" w:eastAsia="Arial" w:hAnsi="Arial" w:cs="Arial"/>
          <w:sz w:val="22"/>
        </w:rPr>
        <w:t>007300.000110/2026-83</w:t>
      </w:r>
      <w:r w:rsidR="007E06EF">
        <w:rPr>
          <w:rFonts w:ascii="Arial" w:eastAsia="Arial" w:hAnsi="Arial" w:cs="Arial"/>
          <w:sz w:val="22"/>
        </w:rPr>
        <w:t xml:space="preserve"> </w:t>
      </w:r>
      <w:r w:rsidRPr="00A13AE1">
        <w:rPr>
          <w:rFonts w:ascii="Arial" w:eastAsia="Arial" w:hAnsi="Arial" w:cs="Arial"/>
          <w:sz w:val="22"/>
        </w:rPr>
        <w:t xml:space="preserve">de </w:t>
      </w:r>
      <w:r w:rsidR="007E06EF">
        <w:rPr>
          <w:rFonts w:ascii="Arial" w:eastAsia="Arial" w:hAnsi="Arial" w:cs="Arial"/>
          <w:sz w:val="22"/>
        </w:rPr>
        <w:t>03/02/2026</w:t>
      </w:r>
      <w:r w:rsidRPr="00A13AE1">
        <w:rPr>
          <w:rFonts w:ascii="Arial" w:eastAsia="Arial" w:hAnsi="Arial" w:cs="Arial"/>
          <w:sz w:val="22"/>
        </w:rPr>
        <w:t xml:space="preserve">, após a autorização do Órgão Gerenciador do Sistema. </w:t>
      </w:r>
    </w:p>
    <w:p w14:paraId="000004C1" w14:textId="0D3EBC6D" w:rsidR="00D90B1B" w:rsidRPr="00A13AE1" w:rsidRDefault="00007C89" w:rsidP="00611E15">
      <w:pPr>
        <w:spacing w:after="19" w:line="259" w:lineRule="auto"/>
        <w:ind w:left="0" w:firstLine="0"/>
        <w:rPr>
          <w:rFonts w:ascii="Arial" w:eastAsia="Arial" w:hAnsi="Arial" w:cs="Arial"/>
          <w:sz w:val="22"/>
        </w:rPr>
      </w:pPr>
      <w:r w:rsidRPr="00A13AE1">
        <w:rPr>
          <w:rFonts w:ascii="Arial" w:eastAsia="Arial" w:hAnsi="Arial" w:cs="Arial"/>
          <w:b/>
          <w:sz w:val="22"/>
        </w:rPr>
        <w:t xml:space="preserve"> </w:t>
      </w:r>
    </w:p>
    <w:p w14:paraId="000004C2"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1. OBJETO </w:t>
      </w:r>
    </w:p>
    <w:p w14:paraId="000004C3"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4C5" w14:textId="66C755B8" w:rsidR="00D90B1B" w:rsidRPr="00A13AE1" w:rsidRDefault="00893B4D">
      <w:pPr>
        <w:ind w:left="-5" w:firstLine="0"/>
        <w:rPr>
          <w:rFonts w:ascii="Arial" w:eastAsia="Arial" w:hAnsi="Arial" w:cs="Arial"/>
          <w:sz w:val="22"/>
        </w:rPr>
      </w:pPr>
      <w:r w:rsidRPr="00893B4D">
        <w:rPr>
          <w:rFonts w:ascii="Arial" w:eastAsia="Arial" w:hAnsi="Arial" w:cs="Arial"/>
          <w:sz w:val="22"/>
        </w:rPr>
        <w:t xml:space="preserve">O objeto da presente ordem de execução é a </w:t>
      </w:r>
      <w:r w:rsidR="00AF5AC3" w:rsidRPr="00A13AE1">
        <w:rPr>
          <w:rFonts w:ascii="Arial" w:eastAsia="Arial" w:hAnsi="Arial" w:cs="Arial"/>
          <w:b/>
          <w:sz w:val="22"/>
        </w:rPr>
        <w:t xml:space="preserve">prestação de serviços de locação de veículos tipo ônibus urbano, incluindo abastecimento ou recarga, manutenção preventiva e corretiva, para apoio ao sistema Bus </w:t>
      </w:r>
      <w:proofErr w:type="spellStart"/>
      <w:r w:rsidR="00AF5AC3" w:rsidRPr="00A13AE1">
        <w:rPr>
          <w:rFonts w:ascii="Arial" w:eastAsia="Arial" w:hAnsi="Arial" w:cs="Arial"/>
          <w:b/>
          <w:sz w:val="22"/>
        </w:rPr>
        <w:t>Rapid</w:t>
      </w:r>
      <w:proofErr w:type="spellEnd"/>
      <w:r w:rsidR="00AF5AC3" w:rsidRPr="00A13AE1">
        <w:rPr>
          <w:rFonts w:ascii="Arial" w:eastAsia="Arial" w:hAnsi="Arial" w:cs="Arial"/>
          <w:b/>
          <w:sz w:val="22"/>
        </w:rPr>
        <w:t xml:space="preserve"> Transit – BRT, pelo prazo de 24 (vinte e quatro)</w:t>
      </w:r>
      <w:r w:rsidR="00007C89" w:rsidRPr="00A13AE1">
        <w:rPr>
          <w:rFonts w:ascii="Arial" w:eastAsia="Arial" w:hAnsi="Arial" w:cs="Arial"/>
          <w:sz w:val="22"/>
        </w:rPr>
        <w:t xml:space="preserve">, conforme as especificações constantes do Edital do PREGÃO ELETRÔNICO PARA REGISTRO DE PREÇOS CMTC - RIO (MOBI-Rio) Nº </w:t>
      </w:r>
      <w:r w:rsidR="0095679C" w:rsidRPr="00A13AE1">
        <w:rPr>
          <w:rFonts w:ascii="Arial" w:eastAsia="Arial" w:hAnsi="Arial" w:cs="Arial"/>
          <w:sz w:val="22"/>
        </w:rPr>
        <w:t>90</w:t>
      </w:r>
      <w:r w:rsidR="00476A03" w:rsidRPr="00A13AE1">
        <w:rPr>
          <w:rFonts w:ascii="Arial" w:eastAsia="Arial" w:hAnsi="Arial" w:cs="Arial"/>
          <w:sz w:val="22"/>
        </w:rPr>
        <w:t>XXX</w:t>
      </w:r>
      <w:r w:rsidR="00B30951"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00007C89" w:rsidRPr="00A13AE1">
        <w:rPr>
          <w:rFonts w:ascii="Arial" w:eastAsia="Arial" w:hAnsi="Arial" w:cs="Arial"/>
          <w:sz w:val="22"/>
        </w:rPr>
        <w:t xml:space="preserve"> e/ou do Termo de Referência. </w:t>
      </w:r>
    </w:p>
    <w:p w14:paraId="000004C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C8"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2. EXECUÇÃO </w:t>
      </w:r>
    </w:p>
    <w:p w14:paraId="000004C9"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4CB" w14:textId="30C3D56E" w:rsidR="00D90B1B" w:rsidRPr="00A13AE1" w:rsidRDefault="00007C89" w:rsidP="00893B4D">
      <w:pPr>
        <w:ind w:left="-5" w:firstLine="0"/>
        <w:rPr>
          <w:rFonts w:ascii="Arial" w:eastAsia="Arial" w:hAnsi="Arial" w:cs="Arial"/>
          <w:sz w:val="22"/>
        </w:rPr>
      </w:pPr>
      <w:r w:rsidRPr="00A13AE1">
        <w:rPr>
          <w:rFonts w:ascii="Arial" w:eastAsia="Arial" w:hAnsi="Arial" w:cs="Arial"/>
          <w:sz w:val="22"/>
        </w:rPr>
        <w:t xml:space="preserve">O serviço deverá ser prestado a(o) </w:t>
      </w:r>
      <w:r w:rsidR="00A83841" w:rsidRPr="00A13AE1">
        <w:rPr>
          <w:rFonts w:ascii="Arial" w:eastAsia="Arial" w:hAnsi="Arial" w:cs="Arial"/>
          <w:sz w:val="22"/>
        </w:rPr>
        <w:t xml:space="preserve">COMPANHIA MUNICIPAL DE TRANSPORTES COLETIVOS - CMTC-RIO (MOBI-Rio) </w:t>
      </w:r>
      <w:r w:rsidR="00893B4D" w:rsidRPr="00893B4D">
        <w:rPr>
          <w:rFonts w:ascii="Arial" w:eastAsia="Arial" w:hAnsi="Arial" w:cs="Arial"/>
          <w:sz w:val="22"/>
        </w:rPr>
        <w:t xml:space="preserve">pelo prazo de </w:t>
      </w:r>
      <w:r w:rsidR="00893B4D">
        <w:rPr>
          <w:rFonts w:ascii="Arial" w:eastAsia="Arial" w:hAnsi="Arial" w:cs="Arial"/>
          <w:sz w:val="22"/>
        </w:rPr>
        <w:t>24 (vinte e quatro)</w:t>
      </w:r>
      <w:r w:rsidR="00893B4D" w:rsidRPr="00893B4D">
        <w:rPr>
          <w:rFonts w:ascii="Arial" w:eastAsia="Arial" w:hAnsi="Arial" w:cs="Arial"/>
          <w:sz w:val="22"/>
        </w:rPr>
        <w:t xml:space="preserve"> meses, a partir do dia ___/___/_____.  </w:t>
      </w:r>
      <w:r w:rsidRPr="00A13AE1">
        <w:rPr>
          <w:rFonts w:ascii="Arial" w:eastAsia="Arial" w:hAnsi="Arial" w:cs="Arial"/>
          <w:b/>
          <w:sz w:val="22"/>
        </w:rPr>
        <w:t xml:space="preserve"> </w:t>
      </w:r>
    </w:p>
    <w:p w14:paraId="000004CC"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lastRenderedPageBreak/>
        <w:t xml:space="preserve">3. OBRIGAÇÕES DA CONTRATADA </w:t>
      </w:r>
    </w:p>
    <w:p w14:paraId="000004CD"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4C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São obrigações da CONTRATADA: </w:t>
      </w:r>
    </w:p>
    <w:p w14:paraId="000004CF"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7BA1268F" w14:textId="538C6375" w:rsidR="00611E15" w:rsidRPr="00A13AE1" w:rsidRDefault="00611E15" w:rsidP="00611E15">
      <w:pPr>
        <w:rPr>
          <w:rFonts w:ascii="Arial" w:hAnsi="Arial" w:cs="Arial"/>
          <w:sz w:val="22"/>
        </w:rPr>
      </w:pPr>
      <w:r w:rsidRPr="00A13AE1">
        <w:rPr>
          <w:rFonts w:ascii="Arial" w:hAnsi="Arial" w:cs="Arial"/>
          <w:b/>
          <w:sz w:val="22"/>
        </w:rPr>
        <w:t>3.1</w:t>
      </w:r>
      <w:r w:rsidRPr="00A13AE1">
        <w:rPr>
          <w:rFonts w:ascii="Arial" w:hAnsi="Arial" w:cs="Arial"/>
          <w:sz w:val="22"/>
        </w:rPr>
        <w:t xml:space="preserve"> realizar os serviços de acordo com todas as exigências contidas no Termo de Referência e na proposta;</w:t>
      </w:r>
    </w:p>
    <w:p w14:paraId="70512D9D" w14:textId="77777777" w:rsidR="00611E15" w:rsidRPr="00A13AE1" w:rsidRDefault="00611E15" w:rsidP="00611E15">
      <w:pPr>
        <w:rPr>
          <w:rFonts w:ascii="Arial" w:hAnsi="Arial" w:cs="Arial"/>
          <w:b/>
          <w:sz w:val="22"/>
        </w:rPr>
      </w:pPr>
    </w:p>
    <w:p w14:paraId="754FCF00" w14:textId="165BCFFA" w:rsidR="00611E15" w:rsidRPr="00A13AE1" w:rsidRDefault="00611E15" w:rsidP="00611E15">
      <w:pPr>
        <w:rPr>
          <w:rFonts w:ascii="Arial" w:hAnsi="Arial" w:cs="Arial"/>
          <w:sz w:val="22"/>
        </w:rPr>
      </w:pPr>
      <w:r w:rsidRPr="00A13AE1">
        <w:rPr>
          <w:rFonts w:ascii="Arial" w:hAnsi="Arial" w:cs="Arial"/>
          <w:b/>
          <w:sz w:val="22"/>
        </w:rPr>
        <w:t>3.2</w:t>
      </w:r>
      <w:r w:rsidRPr="00A13AE1">
        <w:rPr>
          <w:rFonts w:ascii="Arial" w:hAnsi="Arial" w:cs="Arial"/>
          <w:sz w:val="22"/>
        </w:rPr>
        <w:t xml:space="preserve"> tomar as medidas preventivas necessárias para evitar danos a terceiros, em consequência da execução dos serviços; </w:t>
      </w:r>
    </w:p>
    <w:p w14:paraId="11C533A8" w14:textId="77777777" w:rsidR="00611E15" w:rsidRPr="00A13AE1" w:rsidRDefault="00611E15" w:rsidP="00611E15">
      <w:pPr>
        <w:rPr>
          <w:rFonts w:ascii="Arial" w:hAnsi="Arial" w:cs="Arial"/>
          <w:sz w:val="22"/>
        </w:rPr>
      </w:pPr>
    </w:p>
    <w:p w14:paraId="555B62DC" w14:textId="34B566F2" w:rsidR="00611E15" w:rsidRPr="00A13AE1" w:rsidRDefault="00611E15" w:rsidP="00611E15">
      <w:pPr>
        <w:rPr>
          <w:rFonts w:ascii="Arial" w:hAnsi="Arial" w:cs="Arial"/>
          <w:sz w:val="22"/>
        </w:rPr>
      </w:pPr>
      <w:r w:rsidRPr="00A13AE1">
        <w:rPr>
          <w:rFonts w:ascii="Arial" w:hAnsi="Arial" w:cs="Arial"/>
          <w:b/>
          <w:sz w:val="22"/>
        </w:rPr>
        <w:t>3.3</w:t>
      </w:r>
      <w:r w:rsidRPr="00A13AE1">
        <w:rPr>
          <w:rFonts w:ascii="Arial" w:hAnsi="Arial" w:cs="Arial"/>
          <w:sz w:val="22"/>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2DEC7FEB" w14:textId="77777777" w:rsidR="00611E15" w:rsidRPr="00A13AE1" w:rsidRDefault="00611E15" w:rsidP="00611E15">
      <w:pPr>
        <w:pStyle w:val="PargrafodaLista"/>
        <w:ind w:left="0"/>
        <w:rPr>
          <w:rFonts w:ascii="Arial" w:hAnsi="Arial" w:cs="Arial"/>
          <w:sz w:val="22"/>
        </w:rPr>
      </w:pPr>
    </w:p>
    <w:p w14:paraId="64F426B9" w14:textId="301B7080" w:rsidR="00611E15" w:rsidRPr="00A13AE1" w:rsidRDefault="00611E15" w:rsidP="00611E15">
      <w:pPr>
        <w:rPr>
          <w:rFonts w:ascii="Arial" w:hAnsi="Arial" w:cs="Arial"/>
          <w:sz w:val="22"/>
        </w:rPr>
      </w:pPr>
      <w:r w:rsidRPr="00A13AE1">
        <w:rPr>
          <w:rFonts w:ascii="Arial" w:hAnsi="Arial" w:cs="Arial"/>
          <w:b/>
          <w:sz w:val="22"/>
        </w:rPr>
        <w:t xml:space="preserve">3.4 </w:t>
      </w:r>
      <w:r w:rsidRPr="00A13AE1">
        <w:rPr>
          <w:rFonts w:ascii="Arial" w:hAnsi="Arial" w:cs="Arial"/>
          <w:sz w:val="22"/>
        </w:rPr>
        <w:t xml:space="preserve">atender às determinações e exigências formuladas pela CONTRATANTE; </w:t>
      </w:r>
    </w:p>
    <w:p w14:paraId="057E6492" w14:textId="77777777" w:rsidR="00611E15" w:rsidRPr="00A13AE1" w:rsidRDefault="00611E15" w:rsidP="00611E15">
      <w:pPr>
        <w:rPr>
          <w:rFonts w:ascii="Arial" w:hAnsi="Arial" w:cs="Arial"/>
          <w:sz w:val="22"/>
        </w:rPr>
      </w:pPr>
    </w:p>
    <w:p w14:paraId="5CE4F4F4" w14:textId="4CE8A1A2" w:rsidR="00611E15" w:rsidRPr="00A13AE1" w:rsidRDefault="00611E15" w:rsidP="00611E15">
      <w:pPr>
        <w:rPr>
          <w:rFonts w:ascii="Arial" w:hAnsi="Arial" w:cs="Arial"/>
          <w:sz w:val="22"/>
        </w:rPr>
      </w:pPr>
      <w:r w:rsidRPr="00A13AE1">
        <w:rPr>
          <w:rFonts w:ascii="Arial" w:hAnsi="Arial" w:cs="Arial"/>
          <w:b/>
          <w:sz w:val="22"/>
        </w:rPr>
        <w:t>3.5</w:t>
      </w:r>
      <w:r w:rsidRPr="00A13AE1">
        <w:rPr>
          <w:rFonts w:ascii="Arial" w:hAnsi="Arial" w:cs="Arial"/>
          <w:sz w:val="22"/>
        </w:rPr>
        <w:t xml:space="preserve"> reparar, corrigir, remover, reconstruir ou substituir, às suas expensas, no total ou em parte, o objeto do contrato em que se verificarem vícios, efeitos ou incorreções resultantes da execução ou de materiais empregados, no prazo determinado pela Fiscalização; </w:t>
      </w:r>
    </w:p>
    <w:p w14:paraId="56960C28" w14:textId="77777777" w:rsidR="00611E15" w:rsidRPr="00A13AE1" w:rsidRDefault="00611E15" w:rsidP="00611E15">
      <w:pPr>
        <w:rPr>
          <w:rFonts w:ascii="Arial" w:hAnsi="Arial" w:cs="Arial"/>
          <w:sz w:val="22"/>
        </w:rPr>
      </w:pPr>
      <w:r w:rsidRPr="00A13AE1">
        <w:rPr>
          <w:rFonts w:ascii="Arial" w:hAnsi="Arial" w:cs="Arial"/>
          <w:sz w:val="22"/>
        </w:rPr>
        <w:t xml:space="preserve"> </w:t>
      </w:r>
    </w:p>
    <w:p w14:paraId="555D3A5D" w14:textId="3A6606CB" w:rsidR="00611E15" w:rsidRPr="00A13AE1" w:rsidRDefault="00611E15" w:rsidP="00611E15">
      <w:pPr>
        <w:rPr>
          <w:rFonts w:ascii="Arial" w:hAnsi="Arial" w:cs="Arial"/>
          <w:sz w:val="22"/>
        </w:rPr>
      </w:pPr>
      <w:r w:rsidRPr="00A13AE1">
        <w:rPr>
          <w:rFonts w:ascii="Arial" w:hAnsi="Arial" w:cs="Arial"/>
          <w:b/>
          <w:sz w:val="22"/>
        </w:rPr>
        <w:t>3.6</w:t>
      </w:r>
      <w:r w:rsidRPr="00A13AE1">
        <w:rPr>
          <w:rFonts w:ascii="Arial" w:hAnsi="Arial" w:cs="Arial"/>
          <w:sz w:val="22"/>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execução dos serviços: </w:t>
      </w:r>
    </w:p>
    <w:p w14:paraId="7494E7D6" w14:textId="77777777" w:rsidR="00611E15" w:rsidRPr="00A13AE1" w:rsidRDefault="00611E15" w:rsidP="00611E15">
      <w:pPr>
        <w:rPr>
          <w:rFonts w:ascii="Arial" w:hAnsi="Arial" w:cs="Arial"/>
          <w:sz w:val="22"/>
        </w:rPr>
      </w:pPr>
      <w:r w:rsidRPr="00A13AE1">
        <w:rPr>
          <w:rFonts w:ascii="Arial" w:hAnsi="Arial" w:cs="Arial"/>
          <w:sz w:val="22"/>
        </w:rPr>
        <w:t xml:space="preserve"> </w:t>
      </w:r>
    </w:p>
    <w:p w14:paraId="0F8EE5B8" w14:textId="77777777" w:rsidR="00611E15" w:rsidRPr="00A13AE1" w:rsidRDefault="00611E15" w:rsidP="00D96149">
      <w:pPr>
        <w:numPr>
          <w:ilvl w:val="0"/>
          <w:numId w:val="26"/>
        </w:numPr>
        <w:spacing w:after="0" w:line="240" w:lineRule="auto"/>
        <w:rPr>
          <w:rFonts w:ascii="Arial" w:hAnsi="Arial" w:cs="Arial"/>
          <w:sz w:val="22"/>
        </w:rPr>
      </w:pPr>
      <w:r w:rsidRPr="00A13AE1">
        <w:rPr>
          <w:rFonts w:ascii="Arial" w:hAnsi="Arial" w:cs="Arial"/>
          <w:sz w:val="22"/>
        </w:rPr>
        <w:t xml:space="preserve">em caso de ajuizamento de ações trabalhistas 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 </w:t>
      </w:r>
    </w:p>
    <w:p w14:paraId="780F89C0" w14:textId="77777777" w:rsidR="00611E15" w:rsidRPr="00A13AE1" w:rsidRDefault="00611E15" w:rsidP="00611E15">
      <w:pPr>
        <w:rPr>
          <w:rFonts w:ascii="Arial" w:hAnsi="Arial" w:cs="Arial"/>
          <w:sz w:val="22"/>
        </w:rPr>
      </w:pPr>
      <w:r w:rsidRPr="00A13AE1">
        <w:rPr>
          <w:rFonts w:ascii="Arial" w:hAnsi="Arial" w:cs="Arial"/>
          <w:sz w:val="22"/>
        </w:rPr>
        <w:t xml:space="preserve"> </w:t>
      </w:r>
    </w:p>
    <w:p w14:paraId="072476A7" w14:textId="77777777" w:rsidR="00611E15" w:rsidRPr="00A13AE1" w:rsidRDefault="00611E15" w:rsidP="00D96149">
      <w:pPr>
        <w:numPr>
          <w:ilvl w:val="0"/>
          <w:numId w:val="26"/>
        </w:numPr>
        <w:spacing w:after="0" w:line="240" w:lineRule="auto"/>
        <w:ind w:left="0" w:firstLine="0"/>
        <w:rPr>
          <w:rFonts w:ascii="Arial" w:hAnsi="Arial" w:cs="Arial"/>
          <w:sz w:val="22"/>
        </w:rPr>
      </w:pPr>
      <w:r w:rsidRPr="00A13AE1">
        <w:rPr>
          <w:rFonts w:ascii="Arial" w:hAnsi="Arial" w:cs="Arial"/>
          <w:sz w:val="22"/>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1CE8875D" w14:textId="77777777" w:rsidR="00611E15" w:rsidRPr="00A13AE1" w:rsidRDefault="00611E15" w:rsidP="00611E15">
      <w:pPr>
        <w:rPr>
          <w:rFonts w:ascii="Arial" w:hAnsi="Arial" w:cs="Arial"/>
          <w:sz w:val="22"/>
        </w:rPr>
      </w:pPr>
      <w:r w:rsidRPr="00A13AE1">
        <w:rPr>
          <w:rFonts w:ascii="Arial" w:hAnsi="Arial" w:cs="Arial"/>
          <w:sz w:val="22"/>
        </w:rPr>
        <w:t xml:space="preserve"> </w:t>
      </w:r>
    </w:p>
    <w:p w14:paraId="1F9DB216" w14:textId="77777777" w:rsidR="00611E15" w:rsidRPr="00A13AE1" w:rsidRDefault="00611E15" w:rsidP="00D96149">
      <w:pPr>
        <w:numPr>
          <w:ilvl w:val="0"/>
          <w:numId w:val="26"/>
        </w:numPr>
        <w:spacing w:after="0" w:line="240" w:lineRule="auto"/>
        <w:ind w:left="0" w:firstLine="0"/>
        <w:rPr>
          <w:rFonts w:ascii="Arial" w:hAnsi="Arial" w:cs="Arial"/>
          <w:sz w:val="22"/>
        </w:rPr>
      </w:pPr>
      <w:r w:rsidRPr="00A13AE1">
        <w:rPr>
          <w:rFonts w:ascii="Arial" w:hAnsi="Arial" w:cs="Arial"/>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7FC5AB6A" w14:textId="77777777" w:rsidR="00611E15" w:rsidRPr="00A13AE1" w:rsidRDefault="00611E15" w:rsidP="00611E15">
      <w:pPr>
        <w:rPr>
          <w:rFonts w:ascii="Arial" w:hAnsi="Arial" w:cs="Arial"/>
          <w:sz w:val="22"/>
        </w:rPr>
      </w:pPr>
      <w:r w:rsidRPr="00A13AE1">
        <w:rPr>
          <w:rFonts w:ascii="Arial" w:hAnsi="Arial" w:cs="Arial"/>
          <w:sz w:val="22"/>
        </w:rPr>
        <w:lastRenderedPageBreak/>
        <w:t xml:space="preserve"> </w:t>
      </w:r>
    </w:p>
    <w:p w14:paraId="5D4DEEE7" w14:textId="77777777" w:rsidR="00611E15" w:rsidRPr="00A13AE1" w:rsidRDefault="00611E15" w:rsidP="00D96149">
      <w:pPr>
        <w:numPr>
          <w:ilvl w:val="0"/>
          <w:numId w:val="26"/>
        </w:numPr>
        <w:spacing w:after="0" w:line="240" w:lineRule="auto"/>
        <w:ind w:left="0" w:firstLine="0"/>
        <w:rPr>
          <w:rFonts w:ascii="Arial" w:hAnsi="Arial" w:cs="Arial"/>
          <w:sz w:val="22"/>
        </w:rPr>
      </w:pPr>
      <w:r w:rsidRPr="00A13AE1">
        <w:rPr>
          <w:rFonts w:ascii="Arial" w:hAnsi="Arial" w:cs="Arial"/>
          <w:sz w:val="22"/>
        </w:rPr>
        <w:t xml:space="preserve">eventuais retenções previstas nas alíneas “a” e “b” somente serão liberadas pela CONTRATANTE se houver justa causa devidamente fundamentada. </w:t>
      </w:r>
    </w:p>
    <w:p w14:paraId="11D2F541" w14:textId="77777777" w:rsidR="00611E15" w:rsidRPr="00A13AE1" w:rsidRDefault="00611E15" w:rsidP="00611E15">
      <w:pPr>
        <w:rPr>
          <w:rFonts w:ascii="Arial" w:hAnsi="Arial" w:cs="Arial"/>
          <w:sz w:val="22"/>
        </w:rPr>
      </w:pPr>
      <w:r w:rsidRPr="00A13AE1">
        <w:rPr>
          <w:rFonts w:ascii="Arial" w:hAnsi="Arial" w:cs="Arial"/>
          <w:sz w:val="22"/>
        </w:rPr>
        <w:t xml:space="preserve"> </w:t>
      </w:r>
    </w:p>
    <w:p w14:paraId="65177037" w14:textId="2F3FD936" w:rsidR="00611E15" w:rsidRPr="00A13AE1" w:rsidRDefault="008B47CC" w:rsidP="00611E15">
      <w:pPr>
        <w:rPr>
          <w:rFonts w:ascii="Arial" w:hAnsi="Arial" w:cs="Arial"/>
          <w:sz w:val="22"/>
        </w:rPr>
      </w:pPr>
      <w:r w:rsidRPr="00A13AE1">
        <w:rPr>
          <w:rFonts w:ascii="Arial" w:hAnsi="Arial" w:cs="Arial"/>
          <w:b/>
          <w:sz w:val="22"/>
        </w:rPr>
        <w:t>3</w:t>
      </w:r>
      <w:r w:rsidR="00611E15" w:rsidRPr="00A13AE1">
        <w:rPr>
          <w:rFonts w:ascii="Arial" w:hAnsi="Arial" w:cs="Arial"/>
          <w:b/>
          <w:sz w:val="22"/>
        </w:rPr>
        <w:t>.7</w:t>
      </w:r>
      <w:r w:rsidR="00611E15" w:rsidRPr="00A13AE1">
        <w:rPr>
          <w:rFonts w:ascii="Arial" w:hAnsi="Arial" w:cs="Arial"/>
          <w:sz w:val="22"/>
        </w:rPr>
        <w:t xml:space="preserve"> manter as condições de habilitação e qualificação exigidas para a contratação durante todo prazo de execução contratual; </w:t>
      </w:r>
    </w:p>
    <w:p w14:paraId="4F38D143" w14:textId="77777777" w:rsidR="00611E15" w:rsidRPr="00A13AE1" w:rsidRDefault="00611E15" w:rsidP="00611E15">
      <w:pPr>
        <w:rPr>
          <w:rFonts w:ascii="Arial" w:hAnsi="Arial" w:cs="Arial"/>
          <w:sz w:val="22"/>
        </w:rPr>
      </w:pPr>
    </w:p>
    <w:p w14:paraId="51C0C4AA" w14:textId="2E9A41EA" w:rsidR="00611E15" w:rsidRPr="00A13AE1" w:rsidRDefault="008B47CC" w:rsidP="00611E15">
      <w:pPr>
        <w:rPr>
          <w:rFonts w:ascii="Arial" w:hAnsi="Arial" w:cs="Arial"/>
          <w:sz w:val="22"/>
        </w:rPr>
      </w:pPr>
      <w:r w:rsidRPr="00A13AE1">
        <w:rPr>
          <w:rFonts w:ascii="Arial" w:hAnsi="Arial" w:cs="Arial"/>
          <w:b/>
          <w:sz w:val="22"/>
        </w:rPr>
        <w:t>3</w:t>
      </w:r>
      <w:r w:rsidR="00611E15" w:rsidRPr="00A13AE1">
        <w:rPr>
          <w:rFonts w:ascii="Arial" w:hAnsi="Arial" w:cs="Arial"/>
          <w:b/>
          <w:sz w:val="22"/>
        </w:rPr>
        <w:t>.8</w:t>
      </w:r>
      <w:r w:rsidR="00611E15" w:rsidRPr="00A13AE1">
        <w:rPr>
          <w:rFonts w:ascii="Arial" w:hAnsi="Arial" w:cs="Arial"/>
          <w:sz w:val="22"/>
        </w:rPr>
        <w:t xml:space="preserve"> 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w:t>
      </w:r>
    </w:p>
    <w:p w14:paraId="6B4598FA" w14:textId="77777777" w:rsidR="00611E15" w:rsidRPr="00A13AE1" w:rsidRDefault="00611E15" w:rsidP="00611E15">
      <w:pPr>
        <w:rPr>
          <w:rFonts w:ascii="Arial" w:hAnsi="Arial" w:cs="Arial"/>
          <w:color w:val="FF0000"/>
          <w:sz w:val="22"/>
        </w:rPr>
      </w:pPr>
      <w:r w:rsidRPr="00A13AE1">
        <w:rPr>
          <w:rFonts w:ascii="Arial" w:hAnsi="Arial" w:cs="Arial"/>
          <w:color w:val="FF0000"/>
          <w:sz w:val="22"/>
        </w:rPr>
        <w:t xml:space="preserve"> </w:t>
      </w:r>
    </w:p>
    <w:p w14:paraId="680AAC40" w14:textId="0CC52B8A" w:rsidR="00611E15" w:rsidRPr="00A13AE1" w:rsidRDefault="008B47CC" w:rsidP="00611E15">
      <w:pPr>
        <w:rPr>
          <w:rFonts w:ascii="Arial" w:hAnsi="Arial" w:cs="Arial"/>
          <w:sz w:val="22"/>
        </w:rPr>
      </w:pPr>
      <w:r w:rsidRPr="00A13AE1">
        <w:rPr>
          <w:rFonts w:ascii="Arial" w:hAnsi="Arial" w:cs="Arial"/>
          <w:b/>
          <w:sz w:val="22"/>
        </w:rPr>
        <w:t>3</w:t>
      </w:r>
      <w:r w:rsidR="00611E15" w:rsidRPr="00A13AE1">
        <w:rPr>
          <w:rFonts w:ascii="Arial" w:hAnsi="Arial" w:cs="Arial"/>
          <w:b/>
          <w:sz w:val="22"/>
        </w:rPr>
        <w:t>.9</w:t>
      </w:r>
      <w:r w:rsidR="00611E15" w:rsidRPr="00A13AE1">
        <w:rPr>
          <w:rFonts w:ascii="Arial" w:hAnsi="Arial" w:cs="Arial"/>
          <w:sz w:val="22"/>
        </w:rPr>
        <w:t xml:space="preserve"> responsabilizar-se inteira e exclusivamente pelo uso regular de marcas, patentes, registros, processos e licenças relativas à execução desta contratação, eximindo a CONTRATANTE das consequências de qualquer utilização indevida; </w:t>
      </w:r>
    </w:p>
    <w:p w14:paraId="7C7EEFC8" w14:textId="77777777" w:rsidR="00611E15" w:rsidRPr="00A13AE1" w:rsidRDefault="00611E15" w:rsidP="00611E15">
      <w:pPr>
        <w:rPr>
          <w:rFonts w:ascii="Arial" w:hAnsi="Arial" w:cs="Arial"/>
          <w:sz w:val="22"/>
        </w:rPr>
      </w:pPr>
    </w:p>
    <w:p w14:paraId="2CC1D860" w14:textId="16A878D0" w:rsidR="00611E15" w:rsidRPr="00A13AE1" w:rsidRDefault="008B47CC" w:rsidP="00611E15">
      <w:pPr>
        <w:rPr>
          <w:rFonts w:ascii="Arial" w:hAnsi="Arial" w:cs="Arial"/>
          <w:bCs/>
          <w:sz w:val="22"/>
        </w:rPr>
      </w:pPr>
      <w:r w:rsidRPr="00A13AE1">
        <w:rPr>
          <w:rFonts w:ascii="Arial" w:hAnsi="Arial" w:cs="Arial"/>
          <w:b/>
          <w:bCs/>
          <w:sz w:val="22"/>
        </w:rPr>
        <w:t>3</w:t>
      </w:r>
      <w:r w:rsidR="00611E15" w:rsidRPr="00A13AE1">
        <w:rPr>
          <w:rFonts w:ascii="Arial" w:hAnsi="Arial" w:cs="Arial"/>
          <w:b/>
          <w:bCs/>
          <w:sz w:val="22"/>
        </w:rPr>
        <w:t xml:space="preserve">.10 </w:t>
      </w:r>
      <w:r w:rsidR="00611E15" w:rsidRPr="00A13AE1">
        <w:rPr>
          <w:rFonts w:ascii="Arial" w:hAnsi="Arial" w:cs="Arial"/>
          <w:bCs/>
          <w:sz w:val="22"/>
        </w:rPr>
        <w:t>indicar, nas notas fiscais emitidas, quando o objeto envolver prestação de serviços, o efetivo período do mês que está sendo faturado.</w:t>
      </w:r>
    </w:p>
    <w:p w14:paraId="23969326" w14:textId="77777777" w:rsidR="00611E15" w:rsidRPr="00A13AE1" w:rsidRDefault="00611E15" w:rsidP="00611E15">
      <w:pPr>
        <w:rPr>
          <w:rFonts w:ascii="Arial" w:hAnsi="Arial" w:cs="Arial"/>
          <w:bCs/>
          <w:sz w:val="22"/>
        </w:rPr>
      </w:pPr>
    </w:p>
    <w:p w14:paraId="4464A81C" w14:textId="1FA36848" w:rsidR="00611E15" w:rsidRPr="00A13AE1" w:rsidRDefault="008B47CC" w:rsidP="00611E15">
      <w:pPr>
        <w:rPr>
          <w:rFonts w:ascii="Arial" w:hAnsi="Arial" w:cs="Arial"/>
          <w:bCs/>
          <w:sz w:val="22"/>
        </w:rPr>
      </w:pPr>
      <w:r w:rsidRPr="00A13AE1">
        <w:rPr>
          <w:rFonts w:ascii="Arial" w:hAnsi="Arial" w:cs="Arial"/>
          <w:b/>
          <w:bCs/>
          <w:sz w:val="22"/>
        </w:rPr>
        <w:t>3</w:t>
      </w:r>
      <w:r w:rsidR="00611E15" w:rsidRPr="00A13AE1">
        <w:rPr>
          <w:rFonts w:ascii="Arial" w:hAnsi="Arial" w:cs="Arial"/>
          <w:b/>
          <w:bCs/>
          <w:sz w:val="22"/>
        </w:rPr>
        <w:t>.</w:t>
      </w:r>
      <w:r w:rsidR="00893B4D">
        <w:rPr>
          <w:rFonts w:ascii="Arial" w:hAnsi="Arial" w:cs="Arial"/>
          <w:b/>
          <w:bCs/>
          <w:sz w:val="22"/>
        </w:rPr>
        <w:t>11</w:t>
      </w:r>
      <w:r w:rsidR="00611E15" w:rsidRPr="00A13AE1">
        <w:rPr>
          <w:rFonts w:ascii="Arial" w:hAnsi="Arial" w:cs="Arial"/>
          <w:bCs/>
          <w:sz w:val="22"/>
        </w:rPr>
        <w:t xml:space="preserve"> arcar com os custos da publicação dos extratos dos eventuais contratos que vierem a ser celebrados e respectivos termos aditivos, na forma da cláusula própria do instrumento que vier a ser celebrado;</w:t>
      </w:r>
    </w:p>
    <w:p w14:paraId="61AFE340" w14:textId="33AE07B6" w:rsidR="0023287B" w:rsidRPr="00A13AE1" w:rsidRDefault="0023287B" w:rsidP="00611E15">
      <w:pPr>
        <w:rPr>
          <w:rFonts w:ascii="Arial" w:hAnsi="Arial" w:cs="Arial"/>
          <w:bCs/>
          <w:sz w:val="22"/>
        </w:rPr>
      </w:pPr>
    </w:p>
    <w:p w14:paraId="000004DA" w14:textId="73F0AF1E" w:rsidR="00D90B1B" w:rsidRPr="00A13AE1" w:rsidRDefault="0023287B" w:rsidP="00F2697B">
      <w:pPr>
        <w:rPr>
          <w:rFonts w:ascii="Arial" w:eastAsia="Arial" w:hAnsi="Arial" w:cs="Arial"/>
          <w:sz w:val="22"/>
        </w:rPr>
      </w:pPr>
      <w:r w:rsidRPr="00A13AE1">
        <w:rPr>
          <w:rFonts w:ascii="Arial" w:hAnsi="Arial" w:cs="Arial"/>
          <w:b/>
          <w:bCs/>
          <w:sz w:val="22"/>
        </w:rPr>
        <w:t>3.</w:t>
      </w:r>
      <w:r w:rsidR="00893B4D">
        <w:rPr>
          <w:rFonts w:ascii="Arial" w:hAnsi="Arial" w:cs="Arial"/>
          <w:b/>
          <w:bCs/>
          <w:sz w:val="22"/>
        </w:rPr>
        <w:t>12</w:t>
      </w:r>
      <w:r w:rsidRPr="00A13AE1">
        <w:rPr>
          <w:rFonts w:ascii="Arial" w:hAnsi="Arial" w:cs="Arial"/>
          <w:bCs/>
          <w:sz w:val="22"/>
        </w:rPr>
        <w:t xml:space="preserve"> </w:t>
      </w:r>
      <w:r w:rsidRPr="00A13AE1">
        <w:rPr>
          <w:rFonts w:ascii="Arial" w:eastAsia="Arial" w:hAnsi="Arial" w:cs="Arial"/>
          <w:sz w:val="22"/>
        </w:rPr>
        <w:t xml:space="preserve">Observar as demais condições contratuais constantes do Edital, do Termo de Referência e da Ata de Registro de Preços decorrente do </w:t>
      </w:r>
      <w:r w:rsidRPr="00A13AE1">
        <w:rPr>
          <w:rFonts w:ascii="Arial" w:eastAsia="Arial" w:hAnsi="Arial" w:cs="Arial"/>
          <w:b/>
          <w:sz w:val="22"/>
        </w:rPr>
        <w:t xml:space="preserve">PREGÃO ELETRÔNICO PARA REGISTRO DE PREÇOS - </w:t>
      </w:r>
      <w:r w:rsidRPr="00A13AE1">
        <w:rPr>
          <w:rFonts w:ascii="Arial" w:eastAsia="Arial" w:hAnsi="Arial" w:cs="Arial"/>
          <w:sz w:val="22"/>
        </w:rPr>
        <w:t xml:space="preserve">COMPANHIA MUNICIPAL DE TRANSPORTES COLETIVOS - CMTC-RIO (MOBI-Rio) </w:t>
      </w:r>
      <w:r w:rsidRPr="00A13AE1">
        <w:rPr>
          <w:rFonts w:ascii="Arial" w:eastAsia="Arial" w:hAnsi="Arial" w:cs="Arial"/>
          <w:b/>
          <w:sz w:val="22"/>
        </w:rPr>
        <w:t xml:space="preserve">Nº </w:t>
      </w:r>
      <w:r w:rsidRPr="00A13AE1">
        <w:rPr>
          <w:rFonts w:ascii="Arial" w:eastAsia="Arial" w:hAnsi="Arial" w:cs="Arial"/>
          <w:sz w:val="22"/>
        </w:rPr>
        <w:t>90XXX/202</w:t>
      </w:r>
      <w:r w:rsidR="009004AF">
        <w:rPr>
          <w:rFonts w:ascii="Arial" w:eastAsia="Arial" w:hAnsi="Arial" w:cs="Arial"/>
          <w:sz w:val="22"/>
        </w:rPr>
        <w:t>6</w:t>
      </w:r>
      <w:r w:rsidRPr="00A13AE1">
        <w:rPr>
          <w:rFonts w:ascii="Arial" w:eastAsia="Arial" w:hAnsi="Arial" w:cs="Arial"/>
          <w:sz w:val="22"/>
        </w:rPr>
        <w:t>.</w:t>
      </w:r>
      <w:r w:rsidR="00007C89" w:rsidRPr="00A13AE1">
        <w:rPr>
          <w:rFonts w:ascii="Arial" w:eastAsia="Arial" w:hAnsi="Arial" w:cs="Arial"/>
          <w:b/>
          <w:sz w:val="22"/>
        </w:rPr>
        <w:t xml:space="preserve"> </w:t>
      </w:r>
    </w:p>
    <w:p w14:paraId="000004DB"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4. DO PAGAMENTO </w:t>
      </w:r>
    </w:p>
    <w:p w14:paraId="7888E449" w14:textId="2ADCC1BB" w:rsidR="00166480" w:rsidRPr="00A13AE1" w:rsidRDefault="00166480" w:rsidP="00166480">
      <w:pPr>
        <w:ind w:left="7" w:firstLine="12"/>
        <w:rPr>
          <w:rFonts w:ascii="Arial" w:eastAsia="Arial" w:hAnsi="Arial" w:cs="Arial"/>
          <w:sz w:val="22"/>
        </w:rPr>
      </w:pPr>
      <w:r w:rsidRPr="00A13AE1">
        <w:rPr>
          <w:rFonts w:ascii="Arial" w:eastAsia="Arial" w:hAnsi="Arial" w:cs="Arial"/>
          <w:sz w:val="22"/>
        </w:rPr>
        <w:t xml:space="preserve">Os pagamentos serão efetuados à CONTRATADA, mensalmente, observadas as disposições referentes ao recebimento do objeto contidas no Termo de Referência, no Edital e </w:t>
      </w:r>
      <w:r w:rsidR="00A83841" w:rsidRPr="00A13AE1">
        <w:rPr>
          <w:rFonts w:ascii="Arial" w:eastAsia="Arial" w:hAnsi="Arial" w:cs="Arial"/>
          <w:sz w:val="22"/>
        </w:rPr>
        <w:t xml:space="preserve">nesta </w:t>
      </w:r>
      <w:r w:rsidRPr="00A13AE1">
        <w:rPr>
          <w:rFonts w:ascii="Arial" w:eastAsia="Arial" w:hAnsi="Arial" w:cs="Arial"/>
          <w:sz w:val="22"/>
        </w:rPr>
        <w:t>o</w:t>
      </w:r>
      <w:r w:rsidR="00A83841" w:rsidRPr="00A13AE1">
        <w:rPr>
          <w:rFonts w:ascii="Arial" w:eastAsia="Arial" w:hAnsi="Arial" w:cs="Arial"/>
          <w:sz w:val="22"/>
        </w:rPr>
        <w:t xml:space="preserve">rdem de </w:t>
      </w:r>
      <w:r w:rsidR="00533412" w:rsidRPr="00A13AE1">
        <w:rPr>
          <w:rFonts w:ascii="Arial" w:eastAsia="Arial" w:hAnsi="Arial" w:cs="Arial"/>
          <w:sz w:val="22"/>
        </w:rPr>
        <w:t xml:space="preserve">execução de </w:t>
      </w:r>
      <w:r w:rsidR="00A83841" w:rsidRPr="00A13AE1">
        <w:rPr>
          <w:rFonts w:ascii="Arial" w:eastAsia="Arial" w:hAnsi="Arial" w:cs="Arial"/>
          <w:sz w:val="22"/>
        </w:rPr>
        <w:t>serviço</w:t>
      </w:r>
      <w:r w:rsidRPr="00A13AE1">
        <w:rPr>
          <w:rFonts w:ascii="Arial" w:eastAsia="Arial" w:hAnsi="Arial" w:cs="Arial"/>
          <w:sz w:val="22"/>
        </w:rPr>
        <w:t>.</w:t>
      </w:r>
    </w:p>
    <w:p w14:paraId="36AAAAA6" w14:textId="77777777" w:rsidR="00166480" w:rsidRPr="00A13AE1" w:rsidRDefault="00166480" w:rsidP="00166480">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4C616BF5" w14:textId="777777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5077850C" w14:textId="77777777" w:rsidR="00166480" w:rsidRPr="00A13AE1" w:rsidRDefault="00166480" w:rsidP="00166480">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1437FE8B" w14:textId="77777777" w:rsidR="00166480" w:rsidRPr="00A13AE1" w:rsidRDefault="00166480" w:rsidP="00166480">
      <w:pPr>
        <w:spacing w:after="3" w:line="278" w:lineRule="auto"/>
        <w:ind w:left="7" w:firstLine="12"/>
        <w:jc w:val="left"/>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O pagamento à CONTRATADA será realizado em razão dos serviços efetivamente prestados e aceitos no período-base mencionado no parágrafo anterior. </w:t>
      </w:r>
    </w:p>
    <w:p w14:paraId="432CE486" w14:textId="77777777" w:rsidR="00166480" w:rsidRPr="00A13AE1" w:rsidRDefault="00166480" w:rsidP="00166480">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2C47D434" w14:textId="77777777" w:rsidR="00166480" w:rsidRPr="00A13AE1" w:rsidRDefault="00166480" w:rsidP="00166480">
      <w:pPr>
        <w:ind w:left="7" w:firstLine="12"/>
        <w:rPr>
          <w:rFonts w:ascii="Arial" w:eastAsia="Arial" w:hAnsi="Arial" w:cs="Arial"/>
          <w:b/>
          <w:sz w:val="22"/>
        </w:rPr>
      </w:pPr>
      <w:r w:rsidRPr="00A13AE1">
        <w:rPr>
          <w:rFonts w:ascii="Arial" w:eastAsia="Arial" w:hAnsi="Arial" w:cs="Arial"/>
          <w:b/>
          <w:sz w:val="22"/>
        </w:rPr>
        <w:lastRenderedPageBreak/>
        <w:t>Parágrafo Terceiro</w:t>
      </w:r>
      <w:r w:rsidRPr="00A13AE1">
        <w:rPr>
          <w:rFonts w:ascii="Arial" w:eastAsia="Arial" w:hAnsi="Arial" w:cs="Arial"/>
          <w:sz w:val="22"/>
        </w:rPr>
        <w:t xml:space="preserve"> – O documento de cobrança será apresentado à Fiscalização, para atestação, e, após, protocolado no setor pertinente da Companhia Municipal de Transportes Coletivos – COMPANHIA MUNICIPAL DE TRANSPORTES COLETIVOS - CMTC - RIO (MOBI-Rio). </w:t>
      </w:r>
    </w:p>
    <w:p w14:paraId="5AA49B77" w14:textId="77777777" w:rsidR="00166480" w:rsidRPr="00A13AE1" w:rsidRDefault="00166480" w:rsidP="00166480">
      <w:pPr>
        <w:spacing w:after="19" w:line="259" w:lineRule="auto"/>
        <w:ind w:left="12" w:firstLine="0"/>
        <w:jc w:val="left"/>
        <w:rPr>
          <w:rFonts w:ascii="Arial" w:eastAsia="Arial" w:hAnsi="Arial" w:cs="Arial"/>
          <w:sz w:val="22"/>
        </w:rPr>
      </w:pPr>
    </w:p>
    <w:p w14:paraId="77ED167E" w14:textId="05359B6D" w:rsidR="00166480" w:rsidRPr="00A13AE1" w:rsidRDefault="00166480" w:rsidP="00166480">
      <w:pPr>
        <w:spacing w:after="19" w:line="259" w:lineRule="auto"/>
        <w:ind w:left="12" w:firstLine="0"/>
        <w:rPr>
          <w:rFonts w:ascii="Arial" w:eastAsia="Arial" w:hAnsi="Arial" w:cs="Arial"/>
          <w:sz w:val="22"/>
        </w:rPr>
      </w:pPr>
      <w:r w:rsidRPr="00A13AE1">
        <w:rPr>
          <w:rFonts w:ascii="Arial" w:eastAsia="Arial" w:hAnsi="Arial" w:cs="Arial"/>
          <w:b/>
          <w:sz w:val="22"/>
        </w:rPr>
        <w:t>Parágrafo Quarto</w:t>
      </w:r>
      <w:r w:rsidRPr="00A13AE1">
        <w:rPr>
          <w:rFonts w:ascii="Arial" w:eastAsia="Arial" w:hAnsi="Arial" w:cs="Arial"/>
          <w:sz w:val="22"/>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w:t>
      </w:r>
    </w:p>
    <w:p w14:paraId="5D84E00D" w14:textId="77777777" w:rsidR="00166480" w:rsidRPr="00A13AE1" w:rsidRDefault="00166480" w:rsidP="00166480">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4D942B5D" w14:textId="777777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 xml:space="preserve">Parágrafo Quinto </w:t>
      </w:r>
      <w:r w:rsidRPr="00A13AE1">
        <w:rPr>
          <w:rFonts w:ascii="Arial" w:eastAsia="Arial" w:hAnsi="Arial" w:cs="Arial"/>
          <w:sz w:val="22"/>
        </w:rPr>
        <w:t xml:space="preserve">– O prazo para pagamento será de 30 (trinta) dias a contar da data do protocolo do documento de cobrança no setor pertinente da Companhia Municipal de Transportes Coletivos – COMPANHIA MUNICIPAL DE TRANSPORTES COLETIVOS - CMTC - RIO (MOBI-Rio). </w:t>
      </w:r>
    </w:p>
    <w:p w14:paraId="4850640E" w14:textId="77777777" w:rsidR="00166480" w:rsidRPr="00A13AE1" w:rsidRDefault="00166480" w:rsidP="00166480">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4F1B3BAF" w14:textId="777777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Parágrafo Sexto</w:t>
      </w:r>
      <w:r w:rsidRPr="00A13AE1">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62CD972B" w14:textId="77777777" w:rsidR="00166480" w:rsidRPr="00A13AE1" w:rsidRDefault="00166480" w:rsidP="00166480">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42D2A5C" w14:textId="777777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 xml:space="preserve">Parágrafo Sétimo </w:t>
      </w:r>
      <w:r w:rsidRPr="00A13AE1">
        <w:rPr>
          <w:rFonts w:ascii="Arial" w:eastAsia="Arial" w:hAnsi="Arial" w:cs="Arial"/>
          <w:sz w:val="22"/>
        </w:rPr>
        <w:t xml:space="preserve">– O valor dos pagamentos eventualmente efetuados com atraso, desde que não decorra de fato ou ato imputável à CONTRATADA, sofrerá a incidência de juros calculados de acordo com a variação da Taxa Selic, </w:t>
      </w:r>
      <w:r w:rsidRPr="00A13AE1">
        <w:rPr>
          <w:rFonts w:ascii="Arial" w:eastAsia="Arial" w:hAnsi="Arial" w:cs="Arial"/>
          <w:i/>
          <w:sz w:val="22"/>
        </w:rPr>
        <w:t>pro</w:t>
      </w:r>
      <w:r w:rsidRPr="00A13AE1">
        <w:rPr>
          <w:rFonts w:ascii="Arial" w:eastAsia="Arial" w:hAnsi="Arial" w:cs="Arial"/>
          <w:sz w:val="22"/>
        </w:rPr>
        <w:t xml:space="preserve"> </w:t>
      </w:r>
      <w:r w:rsidRPr="00A13AE1">
        <w:rPr>
          <w:rFonts w:ascii="Arial" w:eastAsia="Arial" w:hAnsi="Arial" w:cs="Arial"/>
          <w:i/>
          <w:sz w:val="22"/>
        </w:rPr>
        <w:t>rata</w:t>
      </w:r>
      <w:r w:rsidRPr="00A13AE1">
        <w:rPr>
          <w:rFonts w:ascii="Arial" w:eastAsia="Arial" w:hAnsi="Arial" w:cs="Arial"/>
          <w:sz w:val="22"/>
        </w:rPr>
        <w:t xml:space="preserve"> </w:t>
      </w:r>
      <w:r w:rsidRPr="00A13AE1">
        <w:rPr>
          <w:rFonts w:ascii="Arial" w:eastAsia="Arial" w:hAnsi="Arial" w:cs="Arial"/>
          <w:i/>
          <w:sz w:val="22"/>
        </w:rPr>
        <w:t>die</w:t>
      </w:r>
      <w:r w:rsidRPr="00A13AE1">
        <w:rPr>
          <w:rFonts w:ascii="Arial" w:eastAsia="Arial" w:hAnsi="Arial" w:cs="Arial"/>
          <w:sz w:val="22"/>
        </w:rPr>
        <w:t xml:space="preserve"> entre o 31º (trigésimo primeiro) dia da data do protocolo do documento de cobrança na tesouraria da CONTRATANTE e a data do efetivo pagamento, limitado ao percentual de 12% (doze por cento) ao ano. </w:t>
      </w:r>
    </w:p>
    <w:p w14:paraId="53BEC7D0" w14:textId="77777777" w:rsidR="00166480" w:rsidRPr="00A13AE1" w:rsidRDefault="00166480" w:rsidP="00166480">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59045FD6" w14:textId="777777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Parágrafo Oitavo</w:t>
      </w:r>
      <w:r w:rsidRPr="00A13AE1">
        <w:rPr>
          <w:rFonts w:ascii="Arial" w:eastAsia="Arial" w:hAnsi="Arial" w:cs="Arial"/>
          <w:sz w:val="22"/>
        </w:rPr>
        <w:t xml:space="preserve"> – O valor dos pagamentos eventualmente antecipados será descontado à taxa de 1% (um por cento) ao mês, calculada </w:t>
      </w:r>
      <w:r w:rsidRPr="00A13AE1">
        <w:rPr>
          <w:rFonts w:ascii="Arial" w:eastAsia="Arial" w:hAnsi="Arial" w:cs="Arial"/>
          <w:i/>
          <w:sz w:val="22"/>
        </w:rPr>
        <w:t>pro</w:t>
      </w:r>
      <w:r w:rsidRPr="00A13AE1">
        <w:rPr>
          <w:rFonts w:ascii="Arial" w:eastAsia="Arial" w:hAnsi="Arial" w:cs="Arial"/>
          <w:sz w:val="22"/>
        </w:rPr>
        <w:t xml:space="preserve"> </w:t>
      </w:r>
      <w:r w:rsidRPr="00A13AE1">
        <w:rPr>
          <w:rFonts w:ascii="Arial" w:eastAsia="Arial" w:hAnsi="Arial" w:cs="Arial"/>
          <w:i/>
          <w:sz w:val="22"/>
        </w:rPr>
        <w:t>rata</w:t>
      </w:r>
      <w:r w:rsidRPr="00A13AE1">
        <w:rPr>
          <w:rFonts w:ascii="Arial" w:eastAsia="Arial" w:hAnsi="Arial" w:cs="Arial"/>
          <w:sz w:val="22"/>
        </w:rPr>
        <w:t xml:space="preserve"> </w:t>
      </w:r>
      <w:r w:rsidRPr="00A13AE1">
        <w:rPr>
          <w:rFonts w:ascii="Arial" w:eastAsia="Arial" w:hAnsi="Arial" w:cs="Arial"/>
          <w:i/>
          <w:sz w:val="22"/>
        </w:rPr>
        <w:t>die</w:t>
      </w:r>
      <w:r w:rsidRPr="00A13AE1">
        <w:rPr>
          <w:rFonts w:ascii="Arial" w:eastAsia="Arial" w:hAnsi="Arial" w:cs="Arial"/>
          <w:sz w:val="22"/>
        </w:rPr>
        <w:t xml:space="preserve">, entre o dia do pagamento e o 30º (trigésimo) dia da data do protocolo do documento de cobrança na Tesouraria da CONTRATANTE. </w:t>
      </w:r>
    </w:p>
    <w:p w14:paraId="17DD7674" w14:textId="77777777" w:rsidR="00166480" w:rsidRPr="00A13AE1" w:rsidRDefault="00166480" w:rsidP="00166480">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2615EE39" w14:textId="3C492B77" w:rsidR="00166480" w:rsidRPr="00A13AE1" w:rsidRDefault="00166480" w:rsidP="00166480">
      <w:pPr>
        <w:ind w:left="7" w:firstLine="12"/>
        <w:rPr>
          <w:rFonts w:ascii="Arial" w:eastAsia="Arial" w:hAnsi="Arial" w:cs="Arial"/>
          <w:sz w:val="22"/>
        </w:rPr>
      </w:pPr>
      <w:r w:rsidRPr="00A13AE1">
        <w:rPr>
          <w:rFonts w:ascii="Arial" w:eastAsia="Arial" w:hAnsi="Arial" w:cs="Arial"/>
          <w:b/>
          <w:sz w:val="22"/>
        </w:rPr>
        <w:t>Parágrafo Nono</w:t>
      </w:r>
      <w:r w:rsidRPr="00A13AE1">
        <w:rPr>
          <w:rFonts w:ascii="Arial" w:eastAsia="Arial" w:hAnsi="Arial" w:cs="Arial"/>
          <w:sz w:val="22"/>
        </w:rPr>
        <w:t xml:space="preserve"> – O pagamento será efetuado à CONTRATADA através de crédito em conta corrente, a qual deverá ser cadastrada junto à COMPANHIA MUNICIPAL DE TRANSPORTES COLETIVOS - CMTC - RIO (MOBI-Rio).</w:t>
      </w:r>
    </w:p>
    <w:p w14:paraId="000004EC" w14:textId="77777777" w:rsidR="00D90B1B" w:rsidRPr="00A13AE1" w:rsidRDefault="00D90B1B">
      <w:pPr>
        <w:spacing w:after="16" w:line="259" w:lineRule="auto"/>
        <w:ind w:left="0" w:firstLine="0"/>
        <w:jc w:val="left"/>
        <w:rPr>
          <w:rFonts w:ascii="Arial" w:eastAsia="Arial" w:hAnsi="Arial" w:cs="Arial"/>
          <w:b/>
          <w:sz w:val="22"/>
        </w:rPr>
      </w:pPr>
    </w:p>
    <w:p w14:paraId="000004ED" w14:textId="77777777" w:rsidR="00D90B1B" w:rsidRPr="00A13AE1" w:rsidRDefault="00007C89">
      <w:pPr>
        <w:spacing w:after="21" w:line="259" w:lineRule="auto"/>
        <w:ind w:left="0" w:firstLine="0"/>
        <w:rPr>
          <w:rFonts w:ascii="Arial" w:eastAsia="Arial" w:hAnsi="Arial" w:cs="Arial"/>
          <w:b/>
          <w:sz w:val="22"/>
        </w:rPr>
      </w:pPr>
      <w:r w:rsidRPr="00A13AE1">
        <w:rPr>
          <w:rFonts w:ascii="Arial" w:eastAsia="Arial" w:hAnsi="Arial" w:cs="Arial"/>
          <w:b/>
          <w:sz w:val="22"/>
        </w:rPr>
        <w:t>5. VALOR DA ORDEM DE EXECUÇÃO DE SERVIÇOS:</w:t>
      </w:r>
    </w:p>
    <w:p w14:paraId="000004EE" w14:textId="77777777" w:rsidR="00D90B1B" w:rsidRPr="00A13AE1" w:rsidRDefault="00D90B1B">
      <w:pPr>
        <w:spacing w:after="21" w:line="259" w:lineRule="auto"/>
        <w:ind w:left="0" w:firstLine="0"/>
        <w:rPr>
          <w:rFonts w:ascii="Arial" w:eastAsia="Arial" w:hAnsi="Arial" w:cs="Arial"/>
          <w:b/>
          <w:sz w:val="22"/>
        </w:rPr>
      </w:pPr>
    </w:p>
    <w:p w14:paraId="000004EF"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O valor total da presente Ordem de Execução de Serviços é de R$ _____________________ (____________).  </w:t>
      </w:r>
    </w:p>
    <w:p w14:paraId="000004F0" w14:textId="77777777" w:rsidR="00D90B1B" w:rsidRPr="00A13AE1" w:rsidRDefault="00007C89">
      <w:pPr>
        <w:spacing w:after="21"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4F2" w14:textId="77777777" w:rsidR="00D90B1B" w:rsidRPr="00A13AE1" w:rsidRDefault="00007C89">
      <w:pPr>
        <w:spacing w:after="21" w:line="259" w:lineRule="auto"/>
        <w:ind w:left="0" w:firstLine="0"/>
        <w:rPr>
          <w:rFonts w:ascii="Arial" w:eastAsia="Arial" w:hAnsi="Arial" w:cs="Arial"/>
          <w:b/>
          <w:sz w:val="22"/>
        </w:rPr>
      </w:pPr>
      <w:r w:rsidRPr="00A13AE1">
        <w:rPr>
          <w:rFonts w:ascii="Arial" w:eastAsia="Arial" w:hAnsi="Arial" w:cs="Arial"/>
          <w:b/>
          <w:sz w:val="22"/>
        </w:rPr>
        <w:t>6. SANÇÕES ADMINISTRATIVAS:</w:t>
      </w:r>
    </w:p>
    <w:p w14:paraId="000004F3" w14:textId="77777777" w:rsidR="00D90B1B" w:rsidRPr="00A13AE1" w:rsidRDefault="00D90B1B">
      <w:pPr>
        <w:spacing w:after="21" w:line="259" w:lineRule="auto"/>
        <w:ind w:left="0" w:firstLine="0"/>
        <w:rPr>
          <w:rFonts w:ascii="Arial" w:eastAsia="Arial" w:hAnsi="Arial" w:cs="Arial"/>
          <w:b/>
          <w:sz w:val="22"/>
        </w:rPr>
      </w:pPr>
    </w:p>
    <w:p w14:paraId="000004F4" w14:textId="77777777" w:rsidR="00D90B1B" w:rsidRPr="00A13AE1" w:rsidRDefault="00007C89">
      <w:pPr>
        <w:spacing w:after="21" w:line="259" w:lineRule="auto"/>
        <w:ind w:left="0" w:firstLine="0"/>
        <w:rPr>
          <w:rFonts w:ascii="Arial" w:eastAsia="Arial" w:hAnsi="Arial" w:cs="Arial"/>
          <w:sz w:val="22"/>
        </w:rPr>
      </w:pPr>
      <w:r w:rsidRPr="00A13AE1">
        <w:rPr>
          <w:rFonts w:ascii="Arial" w:eastAsia="Arial" w:hAnsi="Arial" w:cs="Arial"/>
          <w:sz w:val="22"/>
        </w:rPr>
        <w:t xml:space="preserve">Em caso de descumprimento total ou parcial das obrigações decorrentes da contratação, a CONTRATADA estará sujeita às sanções previstas no Edital.  </w:t>
      </w:r>
    </w:p>
    <w:p w14:paraId="000004F6" w14:textId="77777777" w:rsidR="00D90B1B" w:rsidRPr="00A13AE1" w:rsidRDefault="00D90B1B">
      <w:pPr>
        <w:spacing w:after="21" w:line="259" w:lineRule="auto"/>
        <w:ind w:left="0" w:firstLine="0"/>
        <w:rPr>
          <w:rFonts w:ascii="Arial" w:eastAsia="Arial" w:hAnsi="Arial" w:cs="Arial"/>
          <w:b/>
          <w:sz w:val="22"/>
        </w:rPr>
      </w:pPr>
    </w:p>
    <w:p w14:paraId="0EF33CE4" w14:textId="77777777" w:rsidR="00B701AE" w:rsidRDefault="00B701AE" w:rsidP="00B701AE">
      <w:pPr>
        <w:spacing w:after="21" w:line="259" w:lineRule="auto"/>
        <w:ind w:left="0" w:firstLine="0"/>
        <w:rPr>
          <w:rFonts w:ascii="Arial" w:eastAsia="Arial" w:hAnsi="Arial" w:cs="Arial"/>
          <w:b/>
          <w:sz w:val="22"/>
        </w:rPr>
      </w:pPr>
      <w:r w:rsidRPr="00A13AE1">
        <w:rPr>
          <w:rFonts w:ascii="Arial" w:eastAsia="Arial" w:hAnsi="Arial" w:cs="Arial"/>
          <w:b/>
          <w:sz w:val="22"/>
        </w:rPr>
        <w:t>7. LOCAIS DE PRESTAÇÃO DE SERVIÇOS:</w:t>
      </w:r>
    </w:p>
    <w:p w14:paraId="0254CAFA" w14:textId="77777777" w:rsidR="00381D9F" w:rsidRPr="00A13AE1" w:rsidRDefault="00381D9F" w:rsidP="00B701AE">
      <w:pPr>
        <w:spacing w:after="21" w:line="259" w:lineRule="auto"/>
        <w:ind w:left="0" w:firstLine="0"/>
        <w:rPr>
          <w:rFonts w:ascii="Arial" w:eastAsia="Arial" w:hAnsi="Arial" w:cs="Arial"/>
          <w:b/>
          <w:sz w:val="22"/>
        </w:rPr>
      </w:pPr>
    </w:p>
    <w:p w14:paraId="297ADFB9" w14:textId="7D1B90D4" w:rsidR="00B701AE" w:rsidRPr="00381D9F" w:rsidRDefault="00381D9F" w:rsidP="00B701AE">
      <w:pPr>
        <w:spacing w:after="21" w:line="259" w:lineRule="auto"/>
        <w:ind w:left="0" w:firstLine="0"/>
        <w:rPr>
          <w:rFonts w:ascii="Arial" w:eastAsia="Arial" w:hAnsi="Arial" w:cs="Arial"/>
          <w:sz w:val="22"/>
        </w:rPr>
      </w:pPr>
      <w:r w:rsidRPr="00381D9F">
        <w:rPr>
          <w:rFonts w:ascii="Arial" w:eastAsia="Arial" w:hAnsi="Arial" w:cs="Arial"/>
          <w:sz w:val="22"/>
        </w:rPr>
        <w:t>O(s) serviço(s) deverá(</w:t>
      </w:r>
      <w:proofErr w:type="spellStart"/>
      <w:r w:rsidRPr="00381D9F">
        <w:rPr>
          <w:rFonts w:ascii="Arial" w:eastAsia="Arial" w:hAnsi="Arial" w:cs="Arial"/>
          <w:sz w:val="22"/>
        </w:rPr>
        <w:t>ão</w:t>
      </w:r>
      <w:proofErr w:type="spellEnd"/>
      <w:r w:rsidRPr="00381D9F">
        <w:rPr>
          <w:rFonts w:ascii="Arial" w:eastAsia="Arial" w:hAnsi="Arial" w:cs="Arial"/>
          <w:sz w:val="22"/>
        </w:rPr>
        <w:t>) ser prestado(s) no sistema BRT, operado pela MOBI-Rio.</w:t>
      </w:r>
      <w:r w:rsidR="00B701AE" w:rsidRPr="00381D9F">
        <w:rPr>
          <w:rFonts w:ascii="Arial" w:eastAsia="Arial" w:hAnsi="Arial" w:cs="Arial"/>
          <w:sz w:val="22"/>
        </w:rPr>
        <w:t xml:space="preserve">  </w:t>
      </w:r>
    </w:p>
    <w:p w14:paraId="12814E71" w14:textId="77777777" w:rsidR="00381D9F" w:rsidRPr="00A13AE1" w:rsidRDefault="00381D9F" w:rsidP="00B701AE">
      <w:pPr>
        <w:spacing w:after="21" w:line="259" w:lineRule="auto"/>
        <w:ind w:left="0" w:firstLine="0"/>
        <w:rPr>
          <w:rFonts w:ascii="Arial" w:eastAsia="Arial" w:hAnsi="Arial" w:cs="Arial"/>
          <w:b/>
          <w:sz w:val="22"/>
        </w:rPr>
      </w:pPr>
    </w:p>
    <w:p w14:paraId="000004F7" w14:textId="4284463B" w:rsidR="00D90B1B" w:rsidRPr="00A13AE1" w:rsidRDefault="00B701AE">
      <w:pPr>
        <w:spacing w:after="21" w:line="259" w:lineRule="auto"/>
        <w:ind w:left="0" w:firstLine="0"/>
        <w:rPr>
          <w:rFonts w:ascii="Arial" w:eastAsia="Arial" w:hAnsi="Arial" w:cs="Arial"/>
          <w:b/>
          <w:sz w:val="22"/>
        </w:rPr>
      </w:pPr>
      <w:r w:rsidRPr="00A13AE1">
        <w:rPr>
          <w:rFonts w:ascii="Arial" w:eastAsia="Arial" w:hAnsi="Arial" w:cs="Arial"/>
          <w:b/>
          <w:sz w:val="22"/>
        </w:rPr>
        <w:t>8</w:t>
      </w:r>
      <w:r w:rsidR="00007C89" w:rsidRPr="00A13AE1">
        <w:rPr>
          <w:rFonts w:ascii="Arial" w:eastAsia="Arial" w:hAnsi="Arial" w:cs="Arial"/>
          <w:b/>
          <w:sz w:val="22"/>
        </w:rPr>
        <w:t xml:space="preserve">. GARANTIA CONTRATUAL:  </w:t>
      </w:r>
    </w:p>
    <w:p w14:paraId="000004F8" w14:textId="77777777" w:rsidR="00D90B1B" w:rsidRPr="00A13AE1" w:rsidRDefault="00D90B1B">
      <w:pPr>
        <w:spacing w:after="21" w:line="259" w:lineRule="auto"/>
        <w:ind w:left="0" w:firstLine="0"/>
        <w:rPr>
          <w:rFonts w:ascii="Arial" w:eastAsia="Arial" w:hAnsi="Arial" w:cs="Arial"/>
          <w:b/>
          <w:sz w:val="22"/>
        </w:rPr>
      </w:pPr>
    </w:p>
    <w:p w14:paraId="000004F9"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A CONTRATADA prestou garantia na modalidade de ______________________, no valor de R$ ____________ (____________________) equivalente a 2% (dois por cento) do valor total desta Ordem de Execução de Serviço. </w:t>
      </w:r>
    </w:p>
    <w:p w14:paraId="000004FA" w14:textId="77777777" w:rsidR="00D90B1B" w:rsidRPr="00A13AE1" w:rsidRDefault="00D90B1B">
      <w:pPr>
        <w:spacing w:after="21" w:line="259" w:lineRule="auto"/>
        <w:ind w:left="0" w:firstLine="0"/>
        <w:rPr>
          <w:rFonts w:ascii="Arial" w:eastAsia="Arial" w:hAnsi="Arial" w:cs="Arial"/>
          <w:b/>
          <w:sz w:val="22"/>
        </w:rPr>
      </w:pPr>
    </w:p>
    <w:p w14:paraId="000004FB" w14:textId="6C66E0A4" w:rsidR="00D90B1B" w:rsidRPr="00A13AE1" w:rsidRDefault="00007C89">
      <w:pPr>
        <w:spacing w:after="21" w:line="259" w:lineRule="auto"/>
        <w:ind w:left="0" w:firstLine="0"/>
        <w:rPr>
          <w:rFonts w:ascii="Arial" w:eastAsia="Arial" w:hAnsi="Arial" w:cs="Arial"/>
          <w:sz w:val="22"/>
        </w:rPr>
      </w:pPr>
      <w:r w:rsidRPr="00A13AE1">
        <w:rPr>
          <w:rFonts w:ascii="Arial" w:eastAsia="Arial" w:hAnsi="Arial" w:cs="Arial"/>
          <w:sz w:val="22"/>
        </w:rPr>
        <w:t xml:space="preserve">Parágrafo Único – Devem ser observadas todas as regras referentes à garantia contratual especificadas no Edital. </w:t>
      </w:r>
    </w:p>
    <w:p w14:paraId="41C4EF49" w14:textId="77777777" w:rsidR="00293F1A" w:rsidRPr="00A13AE1" w:rsidRDefault="00293F1A">
      <w:pPr>
        <w:spacing w:after="21" w:line="259" w:lineRule="auto"/>
        <w:ind w:left="0" w:firstLine="0"/>
        <w:rPr>
          <w:rFonts w:ascii="Arial" w:eastAsia="Arial" w:hAnsi="Arial" w:cs="Arial"/>
          <w:sz w:val="22"/>
        </w:rPr>
      </w:pPr>
    </w:p>
    <w:p w14:paraId="000004FD" w14:textId="4737818C" w:rsidR="00D90B1B" w:rsidRPr="00A13AE1" w:rsidRDefault="00B701AE">
      <w:pPr>
        <w:pStyle w:val="Ttulo1"/>
        <w:ind w:left="-5" w:right="0" w:firstLine="0"/>
        <w:rPr>
          <w:rFonts w:ascii="Arial" w:eastAsia="Arial" w:hAnsi="Arial" w:cs="Arial"/>
          <w:sz w:val="22"/>
          <w:szCs w:val="22"/>
        </w:rPr>
      </w:pPr>
      <w:r w:rsidRPr="00A13AE1">
        <w:rPr>
          <w:rFonts w:ascii="Arial" w:eastAsia="Arial" w:hAnsi="Arial" w:cs="Arial"/>
          <w:sz w:val="22"/>
          <w:szCs w:val="22"/>
        </w:rPr>
        <w:t>9</w:t>
      </w:r>
      <w:r w:rsidR="00007C89" w:rsidRPr="00A13AE1">
        <w:rPr>
          <w:rFonts w:ascii="Arial" w:eastAsia="Arial" w:hAnsi="Arial" w:cs="Arial"/>
          <w:sz w:val="22"/>
          <w:szCs w:val="22"/>
        </w:rPr>
        <w:t>. DISPOSIÇÕES FINAIS</w:t>
      </w:r>
      <w:r w:rsidR="00007C89" w:rsidRPr="00A13AE1">
        <w:rPr>
          <w:rFonts w:ascii="Arial" w:eastAsia="Arial" w:hAnsi="Arial" w:cs="Arial"/>
          <w:b w:val="0"/>
          <w:sz w:val="22"/>
          <w:szCs w:val="22"/>
        </w:rPr>
        <w:t xml:space="preserve">  </w:t>
      </w:r>
    </w:p>
    <w:p w14:paraId="000004F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4FF" w14:textId="210C752D" w:rsidR="00D90B1B" w:rsidRPr="00A13AE1" w:rsidRDefault="00007C89">
      <w:pPr>
        <w:ind w:left="-5" w:firstLine="0"/>
        <w:rPr>
          <w:rFonts w:ascii="Arial" w:eastAsia="Arial" w:hAnsi="Arial" w:cs="Arial"/>
          <w:sz w:val="22"/>
        </w:rPr>
      </w:pPr>
      <w:r w:rsidRPr="00A13AE1">
        <w:rPr>
          <w:rFonts w:ascii="Arial" w:eastAsia="Arial" w:hAnsi="Arial" w:cs="Arial"/>
          <w:sz w:val="22"/>
        </w:rPr>
        <w:t>Integram e complementam a presente Ordem de Execução de Serviço, o Termo de Referência e a Proposta de Preços relativos ao PREGÃO ELETRÔNICO PARA REGISTRO DE PREÇOS SRP da COMPANHIA MUNICIPAL DE TRANSPORTES COLETIVOS - CMTC-RIO (MOBI-</w:t>
      </w:r>
      <w:r w:rsidR="003B7A94" w:rsidRPr="00A13AE1">
        <w:rPr>
          <w:rFonts w:ascii="Arial" w:eastAsia="Arial" w:hAnsi="Arial" w:cs="Arial"/>
          <w:sz w:val="22"/>
        </w:rPr>
        <w:t>Rio) Nº</w:t>
      </w:r>
      <w:r w:rsidRPr="00A13AE1">
        <w:rPr>
          <w:rFonts w:ascii="Arial" w:eastAsia="Arial" w:hAnsi="Arial" w:cs="Arial"/>
          <w:sz w:val="22"/>
        </w:rPr>
        <w:t xml:space="preserve"> </w:t>
      </w:r>
      <w:r w:rsidR="0095679C" w:rsidRPr="00A13AE1">
        <w:rPr>
          <w:rFonts w:ascii="Arial" w:eastAsia="Arial" w:hAnsi="Arial" w:cs="Arial"/>
          <w:sz w:val="22"/>
        </w:rPr>
        <w:t>90</w:t>
      </w:r>
      <w:r w:rsidR="00476A03" w:rsidRPr="00A13AE1">
        <w:rPr>
          <w:rFonts w:ascii="Arial" w:eastAsia="Arial" w:hAnsi="Arial" w:cs="Arial"/>
          <w:sz w:val="22"/>
        </w:rPr>
        <w:t>XXX</w:t>
      </w:r>
      <w:r w:rsidR="00293F1A"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Pr="00A13AE1">
        <w:rPr>
          <w:rFonts w:ascii="Arial" w:eastAsia="Arial" w:hAnsi="Arial" w:cs="Arial"/>
          <w:sz w:val="22"/>
        </w:rPr>
        <w:t xml:space="preserve">. </w:t>
      </w:r>
    </w:p>
    <w:p w14:paraId="00000501" w14:textId="77777777" w:rsidR="00D90B1B" w:rsidRPr="00A13AE1" w:rsidRDefault="00007C89">
      <w:pPr>
        <w:spacing w:after="23" w:line="259" w:lineRule="auto"/>
        <w:ind w:left="0" w:firstLine="0"/>
        <w:jc w:val="left"/>
        <w:rPr>
          <w:rFonts w:ascii="Arial" w:eastAsia="Arial" w:hAnsi="Arial" w:cs="Arial"/>
          <w:sz w:val="22"/>
        </w:rPr>
      </w:pPr>
      <w:r w:rsidRPr="00A13AE1">
        <w:rPr>
          <w:rFonts w:ascii="Arial" w:eastAsia="Arial" w:hAnsi="Arial" w:cs="Arial"/>
          <w:sz w:val="22"/>
        </w:rPr>
        <w:t xml:space="preserve"> </w:t>
      </w:r>
      <w:r w:rsidRPr="00A13AE1">
        <w:rPr>
          <w:rFonts w:ascii="Arial" w:eastAsia="Arial" w:hAnsi="Arial" w:cs="Arial"/>
          <w:sz w:val="22"/>
        </w:rPr>
        <w:tab/>
        <w:t xml:space="preserve"> </w:t>
      </w:r>
    </w:p>
    <w:p w14:paraId="0000050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Rio de Janeiro, ____ de ___________ </w:t>
      </w:r>
      <w:proofErr w:type="spellStart"/>
      <w:r w:rsidRPr="00A13AE1">
        <w:rPr>
          <w:rFonts w:ascii="Arial" w:eastAsia="Arial" w:hAnsi="Arial" w:cs="Arial"/>
          <w:sz w:val="22"/>
        </w:rPr>
        <w:t>de</w:t>
      </w:r>
      <w:proofErr w:type="spellEnd"/>
      <w:r w:rsidRPr="00A13AE1">
        <w:rPr>
          <w:rFonts w:ascii="Arial" w:eastAsia="Arial" w:hAnsi="Arial" w:cs="Arial"/>
          <w:sz w:val="22"/>
        </w:rPr>
        <w:t xml:space="preserve"> _______. </w:t>
      </w:r>
    </w:p>
    <w:p w14:paraId="00000503" w14:textId="77777777" w:rsidR="00D90B1B" w:rsidRPr="00A13AE1" w:rsidRDefault="00007C89">
      <w:pPr>
        <w:spacing w:after="24" w:line="259" w:lineRule="auto"/>
        <w:ind w:left="0" w:firstLine="0"/>
        <w:rPr>
          <w:rFonts w:ascii="Arial" w:eastAsia="Arial" w:hAnsi="Arial" w:cs="Arial"/>
          <w:sz w:val="22"/>
        </w:rPr>
      </w:pPr>
      <w:r w:rsidRPr="00A13AE1">
        <w:rPr>
          <w:rFonts w:ascii="Arial" w:eastAsia="Arial" w:hAnsi="Arial" w:cs="Arial"/>
          <w:sz w:val="22"/>
        </w:rPr>
        <w:t xml:space="preserve"> </w:t>
      </w:r>
    </w:p>
    <w:p w14:paraId="00000504" w14:textId="4B8128E9" w:rsidR="00D90B1B" w:rsidRPr="00A13AE1" w:rsidRDefault="00007C89" w:rsidP="003B7A94">
      <w:pPr>
        <w:pStyle w:val="Ttulo1"/>
        <w:spacing w:after="36"/>
        <w:ind w:left="-5" w:right="0" w:firstLine="0"/>
        <w:jc w:val="center"/>
        <w:rPr>
          <w:rFonts w:ascii="Arial" w:eastAsia="Arial" w:hAnsi="Arial" w:cs="Arial"/>
          <w:sz w:val="22"/>
          <w:szCs w:val="22"/>
        </w:rPr>
      </w:pPr>
      <w:r w:rsidRPr="00A13AE1">
        <w:rPr>
          <w:rFonts w:ascii="Arial" w:eastAsia="Arial" w:hAnsi="Arial" w:cs="Arial"/>
          <w:sz w:val="22"/>
          <w:szCs w:val="22"/>
        </w:rPr>
        <w:t>___________________________________________________</w:t>
      </w:r>
    </w:p>
    <w:p w14:paraId="00000505" w14:textId="350B40A5" w:rsidR="00D90B1B" w:rsidRPr="00A13AE1" w:rsidRDefault="00007C89" w:rsidP="003B7A94">
      <w:pPr>
        <w:spacing w:after="13"/>
        <w:ind w:left="-5" w:right="63" w:firstLine="0"/>
        <w:jc w:val="center"/>
        <w:rPr>
          <w:rFonts w:ascii="Arial" w:eastAsia="Arial" w:hAnsi="Arial" w:cs="Arial"/>
          <w:sz w:val="22"/>
        </w:rPr>
      </w:pPr>
      <w:r w:rsidRPr="00A13AE1">
        <w:rPr>
          <w:rFonts w:ascii="Arial" w:eastAsia="Arial" w:hAnsi="Arial" w:cs="Arial"/>
          <w:sz w:val="22"/>
        </w:rPr>
        <w:t>AGENTE PÚBLICO COMPETENTE DO ÓRGÃO OU ENTIDADE CONTRATANTE</w:t>
      </w:r>
    </w:p>
    <w:p w14:paraId="00000506" w14:textId="4039CB82" w:rsidR="00D90B1B" w:rsidRPr="00A13AE1" w:rsidRDefault="00007C89" w:rsidP="003B7A94">
      <w:pPr>
        <w:ind w:left="-5" w:firstLine="0"/>
        <w:jc w:val="center"/>
        <w:rPr>
          <w:rFonts w:ascii="Arial" w:eastAsia="Arial" w:hAnsi="Arial" w:cs="Arial"/>
          <w:sz w:val="22"/>
        </w:rPr>
      </w:pPr>
      <w:r w:rsidRPr="00A13AE1">
        <w:rPr>
          <w:rFonts w:ascii="Arial" w:eastAsia="Arial" w:hAnsi="Arial" w:cs="Arial"/>
          <w:sz w:val="22"/>
        </w:rPr>
        <w:t>(Nome, cargo, matrícula e lotação)</w:t>
      </w:r>
    </w:p>
    <w:p w14:paraId="0000050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08" w14:textId="044119FD" w:rsidR="00D90B1B" w:rsidRPr="00A13AE1" w:rsidRDefault="00007C89" w:rsidP="003B7A94">
      <w:pPr>
        <w:spacing w:after="38"/>
        <w:ind w:left="-5" w:firstLine="0"/>
        <w:jc w:val="center"/>
        <w:rPr>
          <w:rFonts w:ascii="Arial" w:eastAsia="Arial" w:hAnsi="Arial" w:cs="Arial"/>
          <w:sz w:val="22"/>
        </w:rPr>
      </w:pPr>
      <w:r w:rsidRPr="00A13AE1">
        <w:rPr>
          <w:rFonts w:ascii="Arial" w:eastAsia="Arial" w:hAnsi="Arial" w:cs="Arial"/>
          <w:sz w:val="22"/>
        </w:rPr>
        <w:t>_______________________________________________</w:t>
      </w:r>
    </w:p>
    <w:p w14:paraId="00000509" w14:textId="508EB7A1" w:rsidR="00D90B1B" w:rsidRPr="00A13AE1" w:rsidRDefault="00007C89" w:rsidP="003B7A94">
      <w:pPr>
        <w:spacing w:after="13"/>
        <w:ind w:left="-5" w:right="63" w:firstLine="0"/>
        <w:jc w:val="center"/>
        <w:rPr>
          <w:rFonts w:ascii="Arial" w:eastAsia="Arial" w:hAnsi="Arial" w:cs="Arial"/>
          <w:sz w:val="22"/>
        </w:rPr>
      </w:pPr>
      <w:r w:rsidRPr="00A13AE1">
        <w:rPr>
          <w:rFonts w:ascii="Arial" w:eastAsia="Arial" w:hAnsi="Arial" w:cs="Arial"/>
          <w:sz w:val="22"/>
        </w:rPr>
        <w:t>REPRESENTANTE LEGAL DA EMPRESA CONTRATADA</w:t>
      </w:r>
    </w:p>
    <w:p w14:paraId="0000050A" w14:textId="0E278896" w:rsidR="00D90B1B" w:rsidRPr="00A13AE1" w:rsidRDefault="00007C89" w:rsidP="003B7A94">
      <w:pPr>
        <w:ind w:left="-5" w:firstLine="0"/>
        <w:jc w:val="center"/>
        <w:rPr>
          <w:rFonts w:ascii="Arial" w:eastAsia="Arial" w:hAnsi="Arial" w:cs="Arial"/>
          <w:sz w:val="22"/>
        </w:rPr>
      </w:pPr>
      <w:r w:rsidRPr="00A13AE1">
        <w:rPr>
          <w:rFonts w:ascii="Arial" w:eastAsia="Arial" w:hAnsi="Arial" w:cs="Arial"/>
          <w:sz w:val="22"/>
        </w:rPr>
        <w:t>(Nome, cargo e carimbo da empresa)</w:t>
      </w:r>
    </w:p>
    <w:p w14:paraId="0000050B" w14:textId="1DAFA7F4" w:rsidR="00D90B1B" w:rsidRPr="00A13AE1" w:rsidRDefault="00D90B1B" w:rsidP="003B7A94">
      <w:pPr>
        <w:spacing w:after="16" w:line="259" w:lineRule="auto"/>
        <w:ind w:left="0" w:firstLine="0"/>
        <w:jc w:val="center"/>
        <w:rPr>
          <w:rFonts w:ascii="Arial" w:eastAsia="Arial" w:hAnsi="Arial" w:cs="Arial"/>
          <w:sz w:val="22"/>
        </w:rPr>
      </w:pPr>
    </w:p>
    <w:p w14:paraId="0000050C" w14:textId="6474AA5A" w:rsidR="00D90B1B" w:rsidRPr="00A13AE1" w:rsidRDefault="00007C89" w:rsidP="003B7A94">
      <w:pPr>
        <w:spacing w:after="37"/>
        <w:ind w:left="-5" w:firstLine="0"/>
        <w:jc w:val="center"/>
        <w:rPr>
          <w:rFonts w:ascii="Arial" w:eastAsia="Arial" w:hAnsi="Arial" w:cs="Arial"/>
          <w:sz w:val="22"/>
        </w:rPr>
      </w:pPr>
      <w:r w:rsidRPr="00A13AE1">
        <w:rPr>
          <w:rFonts w:ascii="Arial" w:eastAsia="Arial" w:hAnsi="Arial" w:cs="Arial"/>
          <w:sz w:val="22"/>
        </w:rPr>
        <w:t>_______________________________________________</w:t>
      </w:r>
    </w:p>
    <w:p w14:paraId="0000050D" w14:textId="76CAFDB9" w:rsidR="00D90B1B" w:rsidRPr="00A13AE1" w:rsidRDefault="00007C89" w:rsidP="003B7A94">
      <w:pPr>
        <w:spacing w:after="13"/>
        <w:ind w:left="-5" w:right="63" w:firstLine="0"/>
        <w:jc w:val="center"/>
        <w:rPr>
          <w:rFonts w:ascii="Arial" w:eastAsia="Arial" w:hAnsi="Arial" w:cs="Arial"/>
          <w:sz w:val="22"/>
        </w:rPr>
      </w:pPr>
      <w:r w:rsidRPr="00A13AE1">
        <w:rPr>
          <w:rFonts w:ascii="Arial" w:eastAsia="Arial" w:hAnsi="Arial" w:cs="Arial"/>
          <w:sz w:val="22"/>
        </w:rPr>
        <w:t>TESTEMUNHA</w:t>
      </w:r>
    </w:p>
    <w:p w14:paraId="0000050E" w14:textId="6AB81A2E" w:rsidR="00D90B1B" w:rsidRPr="00A13AE1" w:rsidRDefault="00007C89" w:rsidP="003B7A94">
      <w:pPr>
        <w:ind w:left="-5" w:firstLine="0"/>
        <w:jc w:val="center"/>
        <w:rPr>
          <w:rFonts w:ascii="Arial" w:eastAsia="Arial" w:hAnsi="Arial" w:cs="Arial"/>
          <w:sz w:val="22"/>
        </w:rPr>
      </w:pPr>
      <w:r w:rsidRPr="00A13AE1">
        <w:rPr>
          <w:rFonts w:ascii="Arial" w:eastAsia="Arial" w:hAnsi="Arial" w:cs="Arial"/>
          <w:sz w:val="22"/>
        </w:rPr>
        <w:t>(Nome, cargo, matrícula e lotação)</w:t>
      </w:r>
    </w:p>
    <w:p w14:paraId="0000050F" w14:textId="77777777" w:rsidR="00D90B1B" w:rsidRPr="00A13AE1" w:rsidRDefault="00007C89">
      <w:pPr>
        <w:spacing w:after="12" w:line="259" w:lineRule="auto"/>
        <w:ind w:left="0" w:firstLine="0"/>
        <w:rPr>
          <w:rFonts w:ascii="Arial" w:eastAsia="Arial" w:hAnsi="Arial" w:cs="Arial"/>
          <w:sz w:val="22"/>
        </w:rPr>
      </w:pPr>
      <w:r w:rsidRPr="00A13AE1">
        <w:rPr>
          <w:rFonts w:ascii="Arial" w:eastAsia="Arial" w:hAnsi="Arial" w:cs="Arial"/>
          <w:b/>
          <w:sz w:val="22"/>
        </w:rPr>
        <w:t xml:space="preserve"> </w:t>
      </w:r>
    </w:p>
    <w:p w14:paraId="00000510" w14:textId="33D14E99" w:rsidR="00D90B1B" w:rsidRPr="00A13AE1" w:rsidRDefault="00007C89" w:rsidP="003B7A94">
      <w:pPr>
        <w:spacing w:after="37"/>
        <w:ind w:left="-5" w:firstLine="0"/>
        <w:jc w:val="center"/>
        <w:rPr>
          <w:rFonts w:ascii="Arial" w:eastAsia="Arial" w:hAnsi="Arial" w:cs="Arial"/>
          <w:sz w:val="22"/>
        </w:rPr>
      </w:pPr>
      <w:r w:rsidRPr="00A13AE1">
        <w:rPr>
          <w:rFonts w:ascii="Arial" w:eastAsia="Arial" w:hAnsi="Arial" w:cs="Arial"/>
          <w:sz w:val="22"/>
        </w:rPr>
        <w:t>_______________________________________________</w:t>
      </w:r>
    </w:p>
    <w:p w14:paraId="00000511" w14:textId="7FC10F08" w:rsidR="00D90B1B" w:rsidRPr="00A13AE1" w:rsidRDefault="00007C89" w:rsidP="003B7A94">
      <w:pPr>
        <w:spacing w:after="13"/>
        <w:ind w:left="-5" w:right="63" w:firstLine="0"/>
        <w:jc w:val="center"/>
        <w:rPr>
          <w:rFonts w:ascii="Arial" w:eastAsia="Arial" w:hAnsi="Arial" w:cs="Arial"/>
          <w:sz w:val="22"/>
        </w:rPr>
      </w:pPr>
      <w:r w:rsidRPr="00A13AE1">
        <w:rPr>
          <w:rFonts w:ascii="Arial" w:eastAsia="Arial" w:hAnsi="Arial" w:cs="Arial"/>
          <w:sz w:val="22"/>
        </w:rPr>
        <w:t>TESTEMUNHA</w:t>
      </w:r>
    </w:p>
    <w:p w14:paraId="00000512" w14:textId="2C6AA2BD" w:rsidR="00D90B1B" w:rsidRPr="00A13AE1" w:rsidRDefault="00007C89" w:rsidP="003B7A94">
      <w:pPr>
        <w:ind w:left="-5" w:firstLine="0"/>
        <w:jc w:val="center"/>
        <w:rPr>
          <w:rFonts w:ascii="Arial" w:eastAsia="Arial" w:hAnsi="Arial" w:cs="Arial"/>
          <w:sz w:val="22"/>
        </w:rPr>
      </w:pPr>
      <w:r w:rsidRPr="00A13AE1">
        <w:rPr>
          <w:rFonts w:ascii="Arial" w:eastAsia="Arial" w:hAnsi="Arial" w:cs="Arial"/>
          <w:sz w:val="22"/>
        </w:rPr>
        <w:t>(Nome, cargo, matrícula e lotação)</w:t>
      </w:r>
    </w:p>
    <w:p w14:paraId="00000513" w14:textId="11F1F7D1" w:rsidR="00D90B1B" w:rsidRPr="00A13AE1" w:rsidRDefault="00D90B1B" w:rsidP="003B7A94">
      <w:pPr>
        <w:spacing w:after="21" w:line="259" w:lineRule="auto"/>
        <w:ind w:left="0" w:firstLine="0"/>
        <w:jc w:val="center"/>
        <w:rPr>
          <w:rFonts w:ascii="Arial" w:eastAsia="Arial" w:hAnsi="Arial" w:cs="Arial"/>
          <w:sz w:val="22"/>
        </w:rPr>
      </w:pPr>
    </w:p>
    <w:p w14:paraId="00000514" w14:textId="0ABCC786" w:rsidR="00D90B1B" w:rsidRDefault="00D90B1B" w:rsidP="003B7A94">
      <w:pPr>
        <w:spacing w:after="19" w:line="259" w:lineRule="auto"/>
        <w:ind w:left="0" w:firstLine="0"/>
        <w:jc w:val="center"/>
        <w:rPr>
          <w:rFonts w:ascii="Arial" w:eastAsia="Arial" w:hAnsi="Arial" w:cs="Arial"/>
          <w:sz w:val="22"/>
        </w:rPr>
      </w:pPr>
    </w:p>
    <w:p w14:paraId="1CF48C1A" w14:textId="77777777" w:rsidR="00DA3EB2" w:rsidRDefault="00DA3EB2" w:rsidP="003B7A94">
      <w:pPr>
        <w:spacing w:after="19" w:line="259" w:lineRule="auto"/>
        <w:ind w:left="0" w:firstLine="0"/>
        <w:jc w:val="center"/>
        <w:rPr>
          <w:rFonts w:ascii="Arial" w:eastAsia="Arial" w:hAnsi="Arial" w:cs="Arial"/>
          <w:sz w:val="22"/>
        </w:rPr>
      </w:pPr>
    </w:p>
    <w:p w14:paraId="24449AF7" w14:textId="77777777" w:rsidR="00DA3EB2" w:rsidRPr="00A13AE1" w:rsidRDefault="00DA3EB2" w:rsidP="003B7A94">
      <w:pPr>
        <w:spacing w:after="19" w:line="259" w:lineRule="auto"/>
        <w:ind w:left="0" w:firstLine="0"/>
        <w:jc w:val="center"/>
        <w:rPr>
          <w:rFonts w:ascii="Arial" w:eastAsia="Arial" w:hAnsi="Arial" w:cs="Arial"/>
          <w:sz w:val="22"/>
        </w:rPr>
      </w:pPr>
    </w:p>
    <w:p w14:paraId="00000515" w14:textId="77777777" w:rsidR="00D90B1B" w:rsidRPr="00A13AE1" w:rsidRDefault="00007C89">
      <w:pPr>
        <w:pStyle w:val="Ttulo1"/>
        <w:ind w:left="-5" w:right="0" w:firstLine="0"/>
        <w:jc w:val="center"/>
        <w:rPr>
          <w:rFonts w:ascii="Arial" w:eastAsia="Arial" w:hAnsi="Arial" w:cs="Arial"/>
          <w:sz w:val="22"/>
          <w:szCs w:val="22"/>
        </w:rPr>
      </w:pPr>
      <w:r w:rsidRPr="00A13AE1">
        <w:rPr>
          <w:rFonts w:ascii="Arial" w:eastAsia="Arial" w:hAnsi="Arial" w:cs="Arial"/>
          <w:sz w:val="22"/>
          <w:szCs w:val="22"/>
        </w:rPr>
        <w:lastRenderedPageBreak/>
        <w:t>AQUIESCÊNCIA DO ÓRGÃO GERENCIADOR</w:t>
      </w:r>
    </w:p>
    <w:p w14:paraId="00000516"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517" w14:textId="77777777" w:rsidR="00D90B1B" w:rsidRPr="00A13AE1" w:rsidRDefault="00D90B1B">
      <w:pPr>
        <w:ind w:left="-5" w:firstLine="0"/>
        <w:rPr>
          <w:rFonts w:ascii="Arial" w:eastAsia="Arial" w:hAnsi="Arial" w:cs="Arial"/>
          <w:sz w:val="22"/>
        </w:rPr>
      </w:pPr>
    </w:p>
    <w:p w14:paraId="00000518" w14:textId="79B26DDB"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Ratifico que a prestação do serviço solicitada pelo requisitante </w:t>
      </w:r>
      <w:r w:rsidR="003B7A94" w:rsidRPr="00A13AE1">
        <w:rPr>
          <w:rFonts w:ascii="Arial" w:eastAsia="Arial" w:hAnsi="Arial" w:cs="Arial"/>
          <w:sz w:val="22"/>
        </w:rPr>
        <w:t>se encontra</w:t>
      </w:r>
      <w:r w:rsidRPr="00A13AE1">
        <w:rPr>
          <w:rFonts w:ascii="Arial" w:eastAsia="Arial" w:hAnsi="Arial" w:cs="Arial"/>
          <w:sz w:val="22"/>
        </w:rPr>
        <w:t xml:space="preserve"> em consonância com a expectativa (máxima) de execução de serviço informada pelo Órgão Participante. </w:t>
      </w:r>
    </w:p>
    <w:p w14:paraId="0000051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1A" w14:textId="77777777" w:rsidR="00D90B1B" w:rsidRPr="00A13AE1" w:rsidRDefault="00D90B1B">
      <w:pPr>
        <w:ind w:left="-5" w:firstLine="0"/>
        <w:rPr>
          <w:rFonts w:ascii="Arial" w:eastAsia="Arial" w:hAnsi="Arial" w:cs="Arial"/>
          <w:sz w:val="22"/>
        </w:rPr>
      </w:pPr>
    </w:p>
    <w:p w14:paraId="0000051B"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Rio de Janeiro, ____ de ___________ </w:t>
      </w:r>
      <w:proofErr w:type="spellStart"/>
      <w:r w:rsidRPr="00A13AE1">
        <w:rPr>
          <w:rFonts w:ascii="Arial" w:eastAsia="Arial" w:hAnsi="Arial" w:cs="Arial"/>
          <w:sz w:val="22"/>
        </w:rPr>
        <w:t>de</w:t>
      </w:r>
      <w:proofErr w:type="spellEnd"/>
      <w:r w:rsidRPr="00A13AE1">
        <w:rPr>
          <w:rFonts w:ascii="Arial" w:eastAsia="Arial" w:hAnsi="Arial" w:cs="Arial"/>
          <w:sz w:val="22"/>
        </w:rPr>
        <w:t xml:space="preserve"> _______. </w:t>
      </w:r>
    </w:p>
    <w:p w14:paraId="0000051C" w14:textId="77777777" w:rsidR="00D90B1B" w:rsidRPr="00A13AE1" w:rsidRDefault="00007C89">
      <w:pPr>
        <w:spacing w:after="19" w:line="259" w:lineRule="auto"/>
        <w:ind w:left="0" w:firstLine="0"/>
        <w:jc w:val="left"/>
        <w:rPr>
          <w:rFonts w:ascii="Arial" w:eastAsia="Arial" w:hAnsi="Arial" w:cs="Arial"/>
          <w:b/>
          <w:sz w:val="22"/>
        </w:rPr>
      </w:pPr>
      <w:r w:rsidRPr="00A13AE1">
        <w:rPr>
          <w:rFonts w:ascii="Arial" w:eastAsia="Arial" w:hAnsi="Arial" w:cs="Arial"/>
          <w:b/>
          <w:sz w:val="22"/>
        </w:rPr>
        <w:t xml:space="preserve"> </w:t>
      </w:r>
    </w:p>
    <w:p w14:paraId="0000051D" w14:textId="77777777" w:rsidR="00D90B1B" w:rsidRPr="00A13AE1" w:rsidRDefault="00D90B1B">
      <w:pPr>
        <w:spacing w:after="19" w:line="259" w:lineRule="auto"/>
        <w:ind w:left="0" w:firstLine="0"/>
        <w:jc w:val="left"/>
        <w:rPr>
          <w:rFonts w:ascii="Arial" w:eastAsia="Arial" w:hAnsi="Arial" w:cs="Arial"/>
          <w:b/>
          <w:sz w:val="22"/>
        </w:rPr>
      </w:pPr>
    </w:p>
    <w:p w14:paraId="0000051E" w14:textId="081CEA8E" w:rsidR="00D90B1B" w:rsidRPr="00A13AE1" w:rsidRDefault="00007C89" w:rsidP="005A4ACB">
      <w:pPr>
        <w:pStyle w:val="Ttulo1"/>
        <w:spacing w:after="34"/>
        <w:ind w:left="-5" w:right="0" w:firstLine="0"/>
        <w:jc w:val="center"/>
        <w:rPr>
          <w:rFonts w:ascii="Arial" w:eastAsia="Arial" w:hAnsi="Arial" w:cs="Arial"/>
          <w:sz w:val="22"/>
          <w:szCs w:val="22"/>
        </w:rPr>
      </w:pPr>
      <w:r w:rsidRPr="00A13AE1">
        <w:rPr>
          <w:rFonts w:ascii="Arial" w:eastAsia="Arial" w:hAnsi="Arial" w:cs="Arial"/>
          <w:sz w:val="22"/>
          <w:szCs w:val="22"/>
        </w:rPr>
        <w:t>___________________________________________________</w:t>
      </w:r>
    </w:p>
    <w:p w14:paraId="0000051F" w14:textId="585EF3FF" w:rsidR="00D90B1B" w:rsidRPr="00A13AE1" w:rsidRDefault="00007C89" w:rsidP="005A4ACB">
      <w:pPr>
        <w:spacing w:after="13"/>
        <w:ind w:left="-5" w:right="63" w:firstLine="0"/>
        <w:jc w:val="center"/>
        <w:rPr>
          <w:rFonts w:ascii="Arial" w:eastAsia="Arial" w:hAnsi="Arial" w:cs="Arial"/>
          <w:sz w:val="22"/>
        </w:rPr>
      </w:pPr>
      <w:r w:rsidRPr="00A13AE1">
        <w:rPr>
          <w:rFonts w:ascii="Arial" w:eastAsia="Arial" w:hAnsi="Arial" w:cs="Arial"/>
          <w:sz w:val="22"/>
        </w:rPr>
        <w:t>AGENTE PÚBLICO COMPETENTE DO ÓRGÃO GERENCIADOR</w:t>
      </w:r>
    </w:p>
    <w:p w14:paraId="00000520" w14:textId="4DC35022" w:rsidR="00D90B1B" w:rsidRPr="00A13AE1" w:rsidRDefault="00007C89" w:rsidP="005A4ACB">
      <w:pPr>
        <w:ind w:left="-5" w:firstLine="0"/>
        <w:jc w:val="center"/>
        <w:rPr>
          <w:rFonts w:ascii="Arial" w:eastAsia="Arial" w:hAnsi="Arial" w:cs="Arial"/>
          <w:sz w:val="22"/>
        </w:rPr>
      </w:pPr>
      <w:r w:rsidRPr="00A13AE1">
        <w:rPr>
          <w:rFonts w:ascii="Arial" w:eastAsia="Arial" w:hAnsi="Arial" w:cs="Arial"/>
          <w:sz w:val="22"/>
        </w:rPr>
        <w:t xml:space="preserve">(Nome, cargo, matrícula e lotação) </w:t>
      </w:r>
      <w:r w:rsidRPr="00A13AE1">
        <w:rPr>
          <w:rFonts w:ascii="Arial" w:hAnsi="Arial" w:cs="Arial"/>
          <w:sz w:val="22"/>
        </w:rPr>
        <w:br w:type="page"/>
      </w:r>
    </w:p>
    <w:p w14:paraId="00000521" w14:textId="77777777" w:rsidR="00D90B1B" w:rsidRPr="00A13AE1" w:rsidRDefault="00007C89">
      <w:pPr>
        <w:pStyle w:val="Ttulo1"/>
        <w:spacing w:after="7"/>
        <w:jc w:val="center"/>
        <w:rPr>
          <w:rFonts w:ascii="Arial" w:eastAsia="Arial" w:hAnsi="Arial" w:cs="Arial"/>
          <w:sz w:val="22"/>
          <w:szCs w:val="22"/>
        </w:rPr>
      </w:pPr>
      <w:r w:rsidRPr="00A13AE1">
        <w:rPr>
          <w:rFonts w:ascii="Arial" w:eastAsia="Arial" w:hAnsi="Arial" w:cs="Arial"/>
          <w:sz w:val="22"/>
          <w:szCs w:val="22"/>
        </w:rPr>
        <w:lastRenderedPageBreak/>
        <w:t>ANEXO V</w:t>
      </w:r>
    </w:p>
    <w:p w14:paraId="00000522" w14:textId="77777777" w:rsidR="00D90B1B" w:rsidRPr="00A13AE1" w:rsidRDefault="00D90B1B">
      <w:pPr>
        <w:spacing w:after="0" w:line="259" w:lineRule="auto"/>
        <w:ind w:left="0" w:firstLine="0"/>
        <w:jc w:val="left"/>
        <w:rPr>
          <w:rFonts w:ascii="Arial" w:eastAsia="Arial" w:hAnsi="Arial" w:cs="Arial"/>
          <w:sz w:val="22"/>
        </w:rPr>
      </w:pPr>
    </w:p>
    <w:p w14:paraId="00000524" w14:textId="77777777" w:rsidR="00D90B1B" w:rsidRPr="00A13AE1" w:rsidRDefault="00D90B1B">
      <w:pPr>
        <w:spacing w:after="0" w:line="259" w:lineRule="auto"/>
        <w:ind w:left="0" w:firstLine="0"/>
        <w:jc w:val="left"/>
        <w:rPr>
          <w:rFonts w:ascii="Arial" w:eastAsia="Arial" w:hAnsi="Arial" w:cs="Arial"/>
          <w:sz w:val="22"/>
        </w:rPr>
      </w:pPr>
    </w:p>
    <w:p w14:paraId="00000525" w14:textId="77777777" w:rsidR="00D90B1B" w:rsidRPr="00A13AE1" w:rsidRDefault="00007C89">
      <w:pPr>
        <w:pStyle w:val="Ttulo1"/>
        <w:spacing w:after="7"/>
        <w:ind w:right="6"/>
        <w:jc w:val="center"/>
        <w:rPr>
          <w:rFonts w:ascii="Arial" w:eastAsia="Arial" w:hAnsi="Arial" w:cs="Arial"/>
          <w:sz w:val="22"/>
          <w:szCs w:val="22"/>
        </w:rPr>
      </w:pPr>
      <w:r w:rsidRPr="00A13AE1">
        <w:rPr>
          <w:rFonts w:ascii="Arial" w:eastAsia="Arial" w:hAnsi="Arial" w:cs="Arial"/>
          <w:sz w:val="22"/>
          <w:szCs w:val="22"/>
        </w:rPr>
        <w:t xml:space="preserve">MINUTA DE CONTRATO (PE / PRESTAÇÃO DE SERVIÇOS) </w:t>
      </w:r>
    </w:p>
    <w:p w14:paraId="00000526"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27" w14:textId="77777777" w:rsidR="00D90B1B" w:rsidRPr="00A13AE1" w:rsidRDefault="00007C89">
      <w:pPr>
        <w:spacing w:before="280" w:after="6"/>
        <w:ind w:left="3413" w:hanging="11"/>
        <w:rPr>
          <w:rFonts w:ascii="Arial" w:eastAsia="Arial" w:hAnsi="Arial" w:cs="Arial"/>
          <w:color w:val="auto"/>
          <w:sz w:val="22"/>
        </w:rPr>
      </w:pPr>
      <w:r w:rsidRPr="00A13AE1">
        <w:rPr>
          <w:rFonts w:ascii="Arial" w:eastAsia="Arial" w:hAnsi="Arial" w:cs="Arial"/>
          <w:i/>
          <w:color w:val="auto"/>
          <w:sz w:val="22"/>
        </w:rPr>
        <w:t xml:space="preserve">Termo de Contrato celebrado entre </w:t>
      </w:r>
      <w:r w:rsidRPr="00A13AE1">
        <w:rPr>
          <w:rFonts w:ascii="Arial" w:eastAsia="Arial" w:hAnsi="Arial" w:cs="Arial"/>
          <w:color w:val="auto"/>
          <w:sz w:val="22"/>
        </w:rPr>
        <w:t xml:space="preserve">a (o) ___________________ </w:t>
      </w:r>
      <w:r w:rsidRPr="00A13AE1">
        <w:rPr>
          <w:rFonts w:ascii="Arial" w:eastAsia="Arial" w:hAnsi="Arial" w:cs="Arial"/>
          <w:i/>
          <w:color w:val="auto"/>
          <w:sz w:val="22"/>
        </w:rPr>
        <w:t>[entidade da Administração Indireta]</w:t>
      </w:r>
      <w:r w:rsidRPr="00A13AE1">
        <w:rPr>
          <w:rFonts w:ascii="Arial" w:eastAsia="Arial" w:hAnsi="Arial" w:cs="Arial"/>
          <w:color w:val="auto"/>
          <w:sz w:val="22"/>
        </w:rPr>
        <w:t>, como CONTRATANTE, e a ___________________________________, como CONTRATADA, para prestação de serviços abaixo especificados.</w:t>
      </w:r>
    </w:p>
    <w:p w14:paraId="00000528" w14:textId="77777777" w:rsidR="00D90B1B" w:rsidRPr="00A13AE1" w:rsidRDefault="00D90B1B">
      <w:pPr>
        <w:spacing w:after="24" w:line="259" w:lineRule="auto"/>
        <w:ind w:left="0" w:firstLine="0"/>
        <w:jc w:val="left"/>
        <w:rPr>
          <w:rFonts w:ascii="Arial" w:eastAsia="Arial" w:hAnsi="Arial" w:cs="Arial"/>
          <w:color w:val="auto"/>
          <w:sz w:val="22"/>
        </w:rPr>
      </w:pPr>
    </w:p>
    <w:p w14:paraId="00000529" w14:textId="6F4A6263" w:rsidR="00D90B1B" w:rsidRPr="00A13AE1" w:rsidRDefault="00007C89">
      <w:pPr>
        <w:spacing w:after="24" w:line="259" w:lineRule="auto"/>
        <w:ind w:left="0" w:firstLine="0"/>
        <w:rPr>
          <w:rFonts w:ascii="Arial" w:eastAsia="Arial" w:hAnsi="Arial" w:cs="Arial"/>
          <w:sz w:val="22"/>
        </w:rPr>
      </w:pPr>
      <w:r w:rsidRPr="00A13AE1">
        <w:rPr>
          <w:rFonts w:ascii="Arial" w:eastAsia="Arial" w:hAnsi="Arial" w:cs="Arial"/>
          <w:color w:val="auto"/>
          <w:sz w:val="22"/>
        </w:rPr>
        <w:t xml:space="preserve">Aos dias ____ do mês de __________do ano de ____, na ____________________________ </w:t>
      </w:r>
      <w:r w:rsidRPr="00A13AE1">
        <w:rPr>
          <w:rFonts w:ascii="Arial" w:eastAsia="Arial" w:hAnsi="Arial" w:cs="Arial"/>
          <w:i/>
          <w:color w:val="auto"/>
          <w:sz w:val="22"/>
        </w:rPr>
        <w:t>[endereço da entidade CONTRATANTE]</w:t>
      </w:r>
      <w:r w:rsidRPr="00A13AE1">
        <w:rPr>
          <w:rFonts w:ascii="Arial" w:eastAsia="Arial" w:hAnsi="Arial" w:cs="Arial"/>
          <w:color w:val="auto"/>
          <w:sz w:val="22"/>
        </w:rPr>
        <w:t xml:space="preserve">, a (o) ___________________ </w:t>
      </w:r>
      <w:r w:rsidRPr="00A13AE1">
        <w:rPr>
          <w:rFonts w:ascii="Arial" w:eastAsia="Arial" w:hAnsi="Arial" w:cs="Arial"/>
          <w:i/>
          <w:color w:val="auto"/>
          <w:sz w:val="22"/>
        </w:rPr>
        <w:t>[entidade da Administração Indireta]</w:t>
      </w:r>
      <w:r w:rsidRPr="00A13AE1">
        <w:rPr>
          <w:rFonts w:ascii="Arial" w:eastAsia="Arial" w:hAnsi="Arial" w:cs="Arial"/>
          <w:color w:val="auto"/>
          <w:sz w:val="22"/>
        </w:rPr>
        <w:t>,</w:t>
      </w:r>
      <w:r w:rsidRPr="00A13AE1">
        <w:rPr>
          <w:rFonts w:ascii="Arial" w:eastAsia="Arial" w:hAnsi="Arial" w:cs="Arial"/>
          <w:sz w:val="22"/>
        </w:rPr>
        <w:t xml:space="preserve"> a seguir denominado (a) CONTRATANTE, representado pelo _____________________ </w:t>
      </w:r>
      <w:r w:rsidRPr="00A13AE1">
        <w:rPr>
          <w:rFonts w:ascii="Arial" w:eastAsia="Arial" w:hAnsi="Arial" w:cs="Arial"/>
          <w:i/>
          <w:sz w:val="22"/>
        </w:rPr>
        <w:t>[autoridade administrativa competente para firmar o contrato]</w:t>
      </w:r>
      <w:r w:rsidRPr="00A13AE1">
        <w:rPr>
          <w:rFonts w:ascii="Arial" w:eastAsia="Arial" w:hAnsi="Arial" w:cs="Arial"/>
          <w:sz w:val="22"/>
        </w:rPr>
        <w:t xml:space="preserve">, e a sociedade____________________, estabelecida na ________________________________ </w:t>
      </w:r>
      <w:r w:rsidRPr="00A13AE1">
        <w:rPr>
          <w:rFonts w:ascii="Arial" w:eastAsia="Arial" w:hAnsi="Arial" w:cs="Arial"/>
          <w:i/>
          <w:sz w:val="22"/>
        </w:rPr>
        <w:t>[endereço da sociedade adjudicatária]</w:t>
      </w:r>
      <w:r w:rsidRPr="00A13AE1">
        <w:rPr>
          <w:rFonts w:ascii="Arial" w:eastAsia="Arial" w:hAnsi="Arial" w:cs="Arial"/>
          <w:sz w:val="22"/>
        </w:rPr>
        <w:t xml:space="preserve">, inscrita no Cadastro Nacional de Pessoas Jurídicas – CNPJ sob o nº ______________, a seguir denominada CONTRATADA, neste ato representada por ___________________________ </w:t>
      </w:r>
      <w:r w:rsidRPr="00A13AE1">
        <w:rPr>
          <w:rFonts w:ascii="Arial" w:eastAsia="Arial" w:hAnsi="Arial" w:cs="Arial"/>
          <w:i/>
          <w:sz w:val="22"/>
        </w:rPr>
        <w:t xml:space="preserve">[representante da sociedade adjudicatária, (nacionalidade, estado civil, profissão, portador(a) da carteira de identidade </w:t>
      </w:r>
      <w:proofErr w:type="spellStart"/>
      <w:r w:rsidRPr="00A13AE1">
        <w:rPr>
          <w:rFonts w:ascii="Arial" w:eastAsia="Arial" w:hAnsi="Arial" w:cs="Arial"/>
          <w:i/>
          <w:sz w:val="22"/>
        </w:rPr>
        <w:t>n.°</w:t>
      </w:r>
      <w:proofErr w:type="spellEnd"/>
      <w:r w:rsidRPr="00A13AE1">
        <w:rPr>
          <w:rFonts w:ascii="Arial" w:eastAsia="Arial" w:hAnsi="Arial" w:cs="Arial"/>
          <w:i/>
          <w:sz w:val="22"/>
        </w:rPr>
        <w:t>____________ e inscrito(a) no CPF/MF sob o n.º__________)</w:t>
      </w:r>
      <w:r w:rsidRPr="00A13AE1">
        <w:rPr>
          <w:rFonts w:ascii="Arial" w:eastAsia="Arial" w:hAnsi="Arial" w:cs="Arial"/>
          <w:sz w:val="22"/>
        </w:rPr>
        <w:t xml:space="preserve"> têm justo e acordado o presente Contrato, que é celebrado em decorrência do resultado DO PREGÃO ELETRÔNICO PARA REGISTRO DE PREÇOS COMPANHIA MUNICIPAL DE TRANSPORTES COLETIVOS - CMTC-RIO (MOBI-Rio) </w:t>
      </w:r>
      <w:r w:rsidRPr="00A13AE1">
        <w:rPr>
          <w:rFonts w:ascii="Arial" w:eastAsia="Arial" w:hAnsi="Arial" w:cs="Arial"/>
          <w:i/>
          <w:sz w:val="22"/>
        </w:rPr>
        <w:t xml:space="preserve"> </w:t>
      </w:r>
      <w:r w:rsidRPr="00A13AE1">
        <w:rPr>
          <w:rFonts w:ascii="Arial" w:eastAsia="Arial" w:hAnsi="Arial" w:cs="Arial"/>
          <w:sz w:val="22"/>
        </w:rPr>
        <w:t>Nº</w:t>
      </w:r>
      <w:r w:rsidR="00293F1A" w:rsidRPr="00A13AE1">
        <w:rPr>
          <w:rFonts w:ascii="Arial" w:eastAsia="Arial" w:hAnsi="Arial" w:cs="Arial"/>
          <w:sz w:val="22"/>
        </w:rPr>
        <w:t xml:space="preserve"> </w:t>
      </w:r>
      <w:r w:rsidR="0095679C" w:rsidRPr="00A13AE1">
        <w:rPr>
          <w:rFonts w:ascii="Arial" w:eastAsia="Arial" w:hAnsi="Arial" w:cs="Arial"/>
          <w:sz w:val="22"/>
        </w:rPr>
        <w:t>90</w:t>
      </w:r>
      <w:r w:rsidR="00476A03" w:rsidRPr="00A13AE1">
        <w:rPr>
          <w:rFonts w:ascii="Arial" w:eastAsia="Arial" w:hAnsi="Arial" w:cs="Arial"/>
          <w:sz w:val="22"/>
        </w:rPr>
        <w:t>XXX</w:t>
      </w:r>
      <w:r w:rsidR="00293F1A"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Pr="00A13AE1">
        <w:rPr>
          <w:rFonts w:ascii="Arial" w:eastAsia="Arial" w:hAnsi="Arial" w:cs="Arial"/>
          <w:sz w:val="22"/>
        </w:rPr>
        <w:t xml:space="preserve">, realizado por meio do processo administrativo nº </w:t>
      </w:r>
      <w:r w:rsidR="007E06EF" w:rsidRPr="007E06EF">
        <w:rPr>
          <w:rFonts w:ascii="Arial" w:eastAsia="Arial" w:hAnsi="Arial" w:cs="Arial"/>
          <w:sz w:val="22"/>
        </w:rPr>
        <w:t>007300.000110/2026-83</w:t>
      </w:r>
      <w:r w:rsidRPr="00A13AE1">
        <w:rPr>
          <w:rFonts w:ascii="Arial" w:eastAsia="Arial" w:hAnsi="Arial" w:cs="Arial"/>
          <w:sz w:val="22"/>
        </w:rPr>
        <w:t>, que se regerá pelas seguintes cláusulas e condições.</w:t>
      </w:r>
      <w:r w:rsidRPr="00A13AE1">
        <w:rPr>
          <w:rFonts w:ascii="Arial" w:eastAsia="Arial" w:hAnsi="Arial" w:cs="Arial"/>
          <w:b/>
          <w:i/>
          <w:sz w:val="22"/>
        </w:rPr>
        <w:t xml:space="preserve"> </w:t>
      </w:r>
    </w:p>
    <w:p w14:paraId="0000052A" w14:textId="77777777" w:rsidR="00D90B1B" w:rsidRPr="00A13AE1" w:rsidRDefault="00D90B1B">
      <w:pPr>
        <w:spacing w:after="16" w:line="259" w:lineRule="auto"/>
        <w:ind w:left="12" w:firstLine="0"/>
        <w:jc w:val="left"/>
        <w:rPr>
          <w:rFonts w:ascii="Arial" w:eastAsia="Arial" w:hAnsi="Arial" w:cs="Arial"/>
          <w:sz w:val="22"/>
        </w:rPr>
      </w:pPr>
    </w:p>
    <w:p w14:paraId="0000052E" w14:textId="2D543F3D" w:rsidR="00D90B1B" w:rsidRPr="00A13AE1" w:rsidRDefault="00007C89">
      <w:pPr>
        <w:spacing w:after="16" w:line="259" w:lineRule="auto"/>
        <w:ind w:left="0" w:firstLine="0"/>
        <w:jc w:val="left"/>
        <w:rPr>
          <w:rFonts w:ascii="Arial" w:eastAsia="Arial" w:hAnsi="Arial" w:cs="Arial"/>
          <w:b/>
          <w:sz w:val="22"/>
        </w:rPr>
      </w:pPr>
      <w:r w:rsidRPr="00A13AE1">
        <w:rPr>
          <w:rFonts w:ascii="Arial" w:eastAsia="Arial" w:hAnsi="Arial" w:cs="Arial"/>
          <w:b/>
          <w:sz w:val="22"/>
        </w:rPr>
        <w:t xml:space="preserve">CLÁUSULA PRIMEIRA – LEGISLAÇÃO APLICÁVEL </w:t>
      </w:r>
    </w:p>
    <w:p w14:paraId="140AD40A" w14:textId="77777777" w:rsidR="00293F1A" w:rsidRPr="00A13AE1" w:rsidRDefault="00293F1A">
      <w:pPr>
        <w:spacing w:after="16" w:line="259" w:lineRule="auto"/>
        <w:ind w:left="0" w:firstLine="0"/>
        <w:jc w:val="left"/>
        <w:rPr>
          <w:rFonts w:ascii="Arial" w:eastAsia="Arial" w:hAnsi="Arial" w:cs="Arial"/>
          <w:b/>
          <w:sz w:val="22"/>
        </w:rPr>
      </w:pPr>
    </w:p>
    <w:p w14:paraId="00000530" w14:textId="42C9B183" w:rsidR="00D90B1B" w:rsidRPr="00A13AE1" w:rsidRDefault="00007C89">
      <w:pPr>
        <w:pBdr>
          <w:top w:val="nil"/>
          <w:left w:val="nil"/>
          <w:bottom w:val="nil"/>
          <w:right w:val="nil"/>
          <w:between w:val="nil"/>
        </w:pBdr>
        <w:spacing w:before="280" w:after="6"/>
        <w:ind w:left="-6" w:hanging="11"/>
        <w:rPr>
          <w:rFonts w:ascii="Arial" w:eastAsia="Arial" w:hAnsi="Arial" w:cs="Arial"/>
          <w:i/>
          <w:sz w:val="22"/>
        </w:rPr>
      </w:pPr>
      <w:r w:rsidRPr="00A13AE1">
        <w:rPr>
          <w:rFonts w:ascii="Arial" w:eastAsia="Arial" w:hAnsi="Arial" w:cs="Arial"/>
          <w:sz w:val="22"/>
        </w:rPr>
        <w:t xml:space="preserve">Este Contrato se rege por toda a legislação aplicável à espécie, que desde já se entende como integrante do presente termo, especialmente pelas normas de caráter geral das </w:t>
      </w:r>
      <w:r w:rsidR="000C3AE7" w:rsidRPr="00A13AE1">
        <w:rPr>
          <w:rFonts w:ascii="Arial" w:eastAsia="Arial" w:hAnsi="Arial" w:cs="Arial"/>
          <w:bCs/>
          <w:color w:val="auto"/>
          <w:sz w:val="22"/>
        </w:rPr>
        <w:t>Lei Federal nº 13.303/2016 regulamentada pelo Decreto Rio nº 44.698/2018 c/c Lei Federal nº 14.133/2021, observados os aspectos procedimentais pelo Decreto Rio nº 51.078/2022</w:t>
      </w:r>
      <w:r w:rsidR="000C3AE7" w:rsidRPr="00A13AE1">
        <w:rPr>
          <w:rFonts w:ascii="Arial" w:eastAsia="Arial" w:hAnsi="Arial" w:cs="Arial"/>
          <w:sz w:val="22"/>
        </w:rPr>
        <w:t>, pelo Regulamento de Licitações e Contratos da COMPANHIA MUNICIPAL DE TRANSPORTES COLETIVOS – CMTC-RIO (MOBI-Rio)</w:t>
      </w:r>
      <w:r w:rsidRPr="00A13AE1">
        <w:rPr>
          <w:rFonts w:ascii="Arial" w:eastAsia="Arial" w:hAnsi="Arial" w:cs="Arial"/>
          <w:sz w:val="22"/>
        </w:rPr>
        <w:t xml:space="preserve">, disponibilizado na página desta na </w:t>
      </w:r>
      <w:r w:rsidRPr="00A13AE1">
        <w:rPr>
          <w:rFonts w:ascii="Arial" w:eastAsia="Arial" w:hAnsi="Arial" w:cs="Arial"/>
          <w:i/>
          <w:sz w:val="22"/>
        </w:rPr>
        <w:t>internet</w:t>
      </w:r>
      <w:r w:rsidRPr="00A13AE1">
        <w:rPr>
          <w:rFonts w:ascii="Arial" w:eastAsia="Arial" w:hAnsi="Arial" w:cs="Arial"/>
          <w:sz w:val="22"/>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w:t>
      </w:r>
      <w:r w:rsidRPr="00A13AE1">
        <w:rPr>
          <w:rFonts w:ascii="Arial" w:eastAsia="Arial" w:hAnsi="Arial" w:cs="Arial"/>
          <w:sz w:val="22"/>
        </w:rPr>
        <w:lastRenderedPageBreak/>
        <w:t>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w:t>
      </w:r>
      <w:r w:rsidR="00AC47AD" w:rsidRPr="00A13AE1">
        <w:rPr>
          <w:rFonts w:ascii="Arial" w:eastAsia="Arial" w:hAnsi="Arial" w:cs="Arial"/>
          <w:sz w:val="22"/>
        </w:rPr>
        <w:t xml:space="preserve">, </w:t>
      </w:r>
      <w:r w:rsidRPr="00A13AE1">
        <w:rPr>
          <w:rFonts w:ascii="Arial" w:eastAsia="Arial" w:hAnsi="Arial" w:cs="Arial"/>
          <w:sz w:val="22"/>
        </w:rPr>
        <w:t xml:space="preserve">Lei Complementar </w:t>
      </w:r>
      <w:r w:rsidR="00AC47AD" w:rsidRPr="00A13AE1">
        <w:rPr>
          <w:rFonts w:ascii="Arial" w:eastAsia="Arial" w:hAnsi="Arial" w:cs="Arial"/>
          <w:sz w:val="22"/>
        </w:rPr>
        <w:t>n.º</w:t>
      </w:r>
      <w:r w:rsidRPr="00A13AE1">
        <w:rPr>
          <w:rFonts w:ascii="Arial" w:eastAsia="Arial" w:hAnsi="Arial" w:cs="Arial"/>
          <w:sz w:val="22"/>
        </w:rPr>
        <w:t xml:space="preserve"> 235/2021, pelos Decretos Municipais nº 27.715/07, 31.349/09, 43.612/2017, </w:t>
      </w:r>
      <w:r w:rsidR="00AC47AD" w:rsidRPr="00A13AE1">
        <w:rPr>
          <w:rFonts w:ascii="Arial" w:eastAsia="Arial" w:hAnsi="Arial" w:cs="Arial"/>
          <w:sz w:val="22"/>
        </w:rPr>
        <w:t>com suas alterações posteriores</w:t>
      </w:r>
      <w:r w:rsidRPr="00A13AE1">
        <w:rPr>
          <w:rFonts w:ascii="Arial" w:eastAsia="Arial" w:hAnsi="Arial" w:cs="Arial"/>
          <w:sz w:val="22"/>
        </w:rPr>
        <w:t>,</w:t>
      </w:r>
      <w:r w:rsidR="005F0A08" w:rsidRPr="00A13AE1">
        <w:rPr>
          <w:rFonts w:ascii="Arial" w:hAnsi="Arial" w:cs="Arial"/>
          <w:sz w:val="22"/>
        </w:rPr>
        <w:t xml:space="preserve"> pelas normas de direito penal contidas nos artigos 337- E a 337- P do Código Penal, na forma do art. 185 da Lei Federal n.º 14.133/2021,</w:t>
      </w:r>
      <w:r w:rsidRPr="00A13AE1">
        <w:rPr>
          <w:rFonts w:ascii="Arial" w:eastAsia="Arial" w:hAnsi="Arial" w:cs="Arial"/>
          <w:sz w:val="22"/>
        </w:rPr>
        <w:t xml:space="preserve">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A13AE1">
        <w:rPr>
          <w:rFonts w:ascii="Arial" w:eastAsia="Arial" w:hAnsi="Arial" w:cs="Arial"/>
          <w:i/>
          <w:sz w:val="22"/>
        </w:rPr>
        <w:t xml:space="preserve"> </w:t>
      </w:r>
    </w:p>
    <w:p w14:paraId="00000533" w14:textId="77777777" w:rsidR="00D90B1B" w:rsidRPr="00A13AE1" w:rsidRDefault="00D90B1B">
      <w:pPr>
        <w:spacing w:after="24" w:line="259" w:lineRule="auto"/>
        <w:ind w:left="12" w:firstLine="0"/>
        <w:jc w:val="left"/>
        <w:rPr>
          <w:rFonts w:ascii="Arial" w:eastAsia="Arial" w:hAnsi="Arial" w:cs="Arial"/>
          <w:sz w:val="22"/>
        </w:rPr>
      </w:pPr>
    </w:p>
    <w:p w14:paraId="00000536"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SEGUNDA – OBJETO </w:t>
      </w:r>
    </w:p>
    <w:p w14:paraId="00000537"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539" w14:textId="74BC692D" w:rsidR="00D90B1B" w:rsidRDefault="00007C89">
      <w:pPr>
        <w:ind w:left="-5" w:firstLine="0"/>
        <w:rPr>
          <w:rFonts w:ascii="Arial" w:eastAsia="Arial" w:hAnsi="Arial" w:cs="Arial"/>
          <w:sz w:val="22"/>
        </w:rPr>
      </w:pPr>
      <w:r w:rsidRPr="00A13AE1">
        <w:rPr>
          <w:rFonts w:ascii="Arial" w:eastAsia="Arial" w:hAnsi="Arial" w:cs="Arial"/>
          <w:sz w:val="22"/>
        </w:rPr>
        <w:t xml:space="preserve">O objeto do presente Contrato é </w:t>
      </w:r>
      <w:r w:rsidR="00C75FFD" w:rsidRPr="00A13AE1">
        <w:rPr>
          <w:rFonts w:ascii="Arial" w:eastAsia="Arial" w:hAnsi="Arial" w:cs="Arial"/>
          <w:sz w:val="22"/>
        </w:rPr>
        <w:t xml:space="preserve">a </w:t>
      </w:r>
      <w:r w:rsidR="00AF5AC3" w:rsidRPr="00A13AE1">
        <w:rPr>
          <w:rFonts w:ascii="Arial" w:eastAsia="Arial" w:hAnsi="Arial" w:cs="Arial"/>
          <w:sz w:val="22"/>
        </w:rPr>
        <w:t xml:space="preserve">por item, sob o </w:t>
      </w:r>
      <w:r w:rsidR="00AF5AC3" w:rsidRPr="00A13AE1">
        <w:rPr>
          <w:rFonts w:ascii="Arial" w:hAnsi="Arial" w:cs="Arial"/>
          <w:bCs/>
          <w:sz w:val="22"/>
        </w:rPr>
        <w:t xml:space="preserve">regime de execução empreitada por preço unitário para o </w:t>
      </w:r>
      <w:r w:rsidR="00AF5AC3" w:rsidRPr="00A13AE1">
        <w:rPr>
          <w:rFonts w:ascii="Arial" w:eastAsia="Arial" w:hAnsi="Arial" w:cs="Arial"/>
          <w:b/>
          <w:sz w:val="22"/>
        </w:rPr>
        <w:t xml:space="preserve">Registro de preços para prestação de serviços de locação de veículos tipo ônibus urbano, incluindo abastecimento ou recarga, manutenção preventiva e corretiva, para apoio ao sistema Bus </w:t>
      </w:r>
      <w:proofErr w:type="spellStart"/>
      <w:r w:rsidR="00AF5AC3" w:rsidRPr="00A13AE1">
        <w:rPr>
          <w:rFonts w:ascii="Arial" w:eastAsia="Arial" w:hAnsi="Arial" w:cs="Arial"/>
          <w:b/>
          <w:sz w:val="22"/>
        </w:rPr>
        <w:t>Rapid</w:t>
      </w:r>
      <w:proofErr w:type="spellEnd"/>
      <w:r w:rsidR="00AF5AC3" w:rsidRPr="00A13AE1">
        <w:rPr>
          <w:rFonts w:ascii="Arial" w:eastAsia="Arial" w:hAnsi="Arial" w:cs="Arial"/>
          <w:b/>
          <w:sz w:val="22"/>
        </w:rPr>
        <w:t xml:space="preserve"> Transit – BRT, pelo prazo de 24 (vinte e quatro)</w:t>
      </w:r>
      <w:r w:rsidRPr="00A13AE1">
        <w:rPr>
          <w:rFonts w:ascii="Arial" w:eastAsia="Arial" w:hAnsi="Arial" w:cs="Arial"/>
          <w:color w:val="auto"/>
          <w:sz w:val="22"/>
        </w:rPr>
        <w:t>,</w:t>
      </w:r>
      <w:r w:rsidRPr="00A13AE1">
        <w:rPr>
          <w:rFonts w:ascii="Arial" w:eastAsia="Arial" w:hAnsi="Arial" w:cs="Arial"/>
          <w:color w:val="FF0000"/>
          <w:sz w:val="22"/>
        </w:rPr>
        <w:t xml:space="preserve"> </w:t>
      </w:r>
      <w:r w:rsidRPr="00A13AE1">
        <w:rPr>
          <w:rFonts w:ascii="Arial" w:eastAsia="Arial" w:hAnsi="Arial" w:cs="Arial"/>
          <w:sz w:val="22"/>
        </w:rPr>
        <w:t>sob o regime de</w:t>
      </w:r>
      <w:r w:rsidR="00533412" w:rsidRPr="00A13AE1">
        <w:rPr>
          <w:rFonts w:ascii="Arial" w:eastAsia="Arial" w:hAnsi="Arial" w:cs="Arial"/>
          <w:sz w:val="22"/>
        </w:rPr>
        <w:t xml:space="preserve"> empreitada de</w:t>
      </w:r>
      <w:r w:rsidR="00293F1A" w:rsidRPr="00A13AE1">
        <w:rPr>
          <w:rFonts w:ascii="Arial" w:eastAsia="Arial" w:hAnsi="Arial" w:cs="Arial"/>
          <w:sz w:val="22"/>
        </w:rPr>
        <w:t xml:space="preserve"> preço unitário</w:t>
      </w:r>
      <w:r w:rsidRPr="00A13AE1">
        <w:rPr>
          <w:rFonts w:ascii="Arial" w:eastAsia="Arial" w:hAnsi="Arial" w:cs="Arial"/>
          <w:sz w:val="22"/>
        </w:rPr>
        <w:t xml:space="preserve">, conforme as especificações constantes do Termo de Referência. </w:t>
      </w:r>
    </w:p>
    <w:p w14:paraId="78B0B610" w14:textId="77777777" w:rsidR="00270D02" w:rsidRPr="00CE7446" w:rsidRDefault="00270D02" w:rsidP="00270D02">
      <w:pPr>
        <w:pStyle w:val="PargrafodaLista"/>
        <w:ind w:left="1140" w:firstLine="0"/>
        <w:rPr>
          <w:b/>
          <w:bCs/>
        </w:rPr>
      </w:pPr>
    </w:p>
    <w:p w14:paraId="2E456A8A" w14:textId="77777777" w:rsidR="00270D02" w:rsidRPr="008B4F8A" w:rsidRDefault="00270D02" w:rsidP="008B4F8A">
      <w:pPr>
        <w:suppressAutoHyphens w:val="0"/>
        <w:spacing w:after="0" w:line="240" w:lineRule="auto"/>
        <w:contextualSpacing/>
        <w:rPr>
          <w:rFonts w:ascii="Arial" w:eastAsia="Arial" w:hAnsi="Arial" w:cs="Arial"/>
          <w:sz w:val="22"/>
        </w:rPr>
      </w:pPr>
      <w:r w:rsidRPr="008B4F8A">
        <w:rPr>
          <w:rFonts w:ascii="Arial" w:eastAsia="Arial" w:hAnsi="Arial" w:cs="Arial"/>
          <w:sz w:val="22"/>
        </w:rPr>
        <w:t>Os itens e quantitativos são os seguintes:</w:t>
      </w:r>
    </w:p>
    <w:p w14:paraId="38150B2C" w14:textId="77777777" w:rsidR="00270D02" w:rsidRPr="008B4F8A" w:rsidRDefault="00270D02" w:rsidP="00270D02">
      <w:pPr>
        <w:rPr>
          <w:rFonts w:ascii="Arial" w:eastAsia="Arial" w:hAnsi="Arial" w:cs="Arial"/>
          <w:sz w:val="22"/>
        </w:rPr>
      </w:pPr>
    </w:p>
    <w:p w14:paraId="1A5A6510" w14:textId="77777777" w:rsidR="00270D02" w:rsidRPr="008B4F8A" w:rsidRDefault="00270D02" w:rsidP="00270D02">
      <w:pPr>
        <w:rPr>
          <w:rFonts w:ascii="Arial" w:eastAsia="Arial" w:hAnsi="Arial" w:cs="Arial"/>
          <w:sz w:val="22"/>
        </w:rPr>
      </w:pPr>
      <w:r w:rsidRPr="008B4F8A">
        <w:rPr>
          <w:rFonts w:ascii="Arial" w:eastAsia="Arial" w:hAnsi="Arial" w:cs="Arial"/>
          <w:sz w:val="22"/>
        </w:rPr>
        <w:t>Item 1 – 35 (trinta e cinco) ônibus urbano.</w:t>
      </w:r>
    </w:p>
    <w:p w14:paraId="18E3D4A2" w14:textId="77777777" w:rsidR="00270D02" w:rsidRPr="008B4F8A" w:rsidRDefault="00270D02" w:rsidP="00270D02">
      <w:pPr>
        <w:rPr>
          <w:rFonts w:ascii="Arial" w:eastAsia="Arial" w:hAnsi="Arial" w:cs="Arial"/>
          <w:sz w:val="22"/>
        </w:rPr>
      </w:pPr>
      <w:r w:rsidRPr="008B4F8A">
        <w:rPr>
          <w:rFonts w:ascii="Arial" w:eastAsia="Arial" w:hAnsi="Arial" w:cs="Arial"/>
          <w:sz w:val="22"/>
        </w:rPr>
        <w:t>Item 2 - 35 (trinta e cinco) ônibus urbano.</w:t>
      </w:r>
    </w:p>
    <w:p w14:paraId="7760F8B4" w14:textId="77777777" w:rsidR="00270D02" w:rsidRPr="008B4F8A" w:rsidRDefault="00270D02" w:rsidP="00270D02">
      <w:pPr>
        <w:rPr>
          <w:rFonts w:ascii="Arial" w:eastAsia="Arial" w:hAnsi="Arial" w:cs="Arial"/>
          <w:sz w:val="22"/>
        </w:rPr>
      </w:pPr>
      <w:r w:rsidRPr="008B4F8A">
        <w:rPr>
          <w:rFonts w:ascii="Arial" w:eastAsia="Arial" w:hAnsi="Arial" w:cs="Arial"/>
          <w:sz w:val="22"/>
        </w:rPr>
        <w:t xml:space="preserve">Item 3 – 35 (trinta e cinco) ônibus urbano. </w:t>
      </w:r>
    </w:p>
    <w:p w14:paraId="0000053C" w14:textId="77777777" w:rsidR="00D90B1B" w:rsidRDefault="00D90B1B">
      <w:pPr>
        <w:spacing w:after="16" w:line="259" w:lineRule="auto"/>
        <w:ind w:left="0" w:firstLine="0"/>
        <w:jc w:val="left"/>
        <w:rPr>
          <w:rFonts w:ascii="Arial" w:eastAsia="Arial" w:hAnsi="Arial" w:cs="Arial"/>
          <w:sz w:val="22"/>
        </w:rPr>
      </w:pPr>
    </w:p>
    <w:p w14:paraId="4075F528" w14:textId="3E06B613" w:rsidR="008B4F8A" w:rsidRPr="008B4F8A" w:rsidRDefault="008B4F8A" w:rsidP="008B4F8A">
      <w:pPr>
        <w:pStyle w:val="Ttulo2"/>
        <w:rPr>
          <w:rFonts w:ascii="Arial" w:eastAsia="Arial" w:hAnsi="Arial" w:cs="Arial"/>
          <w:b w:val="0"/>
          <w:sz w:val="22"/>
          <w:szCs w:val="22"/>
        </w:rPr>
      </w:pPr>
      <w:r w:rsidRPr="008B4F8A">
        <w:rPr>
          <w:rFonts w:ascii="Arial" w:eastAsia="Arial" w:hAnsi="Arial" w:cs="Arial"/>
          <w:b w:val="0"/>
          <w:sz w:val="22"/>
          <w:szCs w:val="22"/>
        </w:rPr>
        <w:t>CARACTERÍSTICAS TÉCNICAS MÍNIMAS DOS VEÍCULOS</w:t>
      </w:r>
      <w:r>
        <w:rPr>
          <w:rFonts w:ascii="Arial" w:eastAsia="Arial" w:hAnsi="Arial" w:cs="Arial"/>
          <w:b w:val="0"/>
          <w:sz w:val="22"/>
          <w:szCs w:val="22"/>
        </w:rPr>
        <w:t>:</w:t>
      </w:r>
    </w:p>
    <w:p w14:paraId="084AC452" w14:textId="77777777" w:rsidR="008B4F8A" w:rsidRPr="008B4F8A" w:rsidRDefault="008B4F8A" w:rsidP="008B4F8A">
      <w:pPr>
        <w:ind w:left="709" w:hanging="709"/>
        <w:rPr>
          <w:rFonts w:ascii="Arial" w:eastAsia="Arial" w:hAnsi="Arial" w:cs="Arial"/>
          <w:sz w:val="22"/>
        </w:rPr>
      </w:pPr>
    </w:p>
    <w:p w14:paraId="375A2786" w14:textId="77777777" w:rsidR="008B4F8A" w:rsidRPr="008B4F8A" w:rsidRDefault="008B4F8A" w:rsidP="008B4F8A">
      <w:pPr>
        <w:pBdr>
          <w:top w:val="nil"/>
          <w:left w:val="nil"/>
          <w:bottom w:val="nil"/>
          <w:right w:val="nil"/>
          <w:between w:val="nil"/>
        </w:pBdr>
        <w:suppressAutoHyphens w:val="0"/>
        <w:spacing w:after="0" w:line="240" w:lineRule="auto"/>
        <w:rPr>
          <w:rFonts w:ascii="Arial" w:eastAsia="Arial" w:hAnsi="Arial" w:cs="Arial"/>
          <w:sz w:val="22"/>
        </w:rPr>
      </w:pPr>
      <w:r w:rsidRPr="008B4F8A">
        <w:rPr>
          <w:rFonts w:ascii="Arial" w:eastAsia="Arial" w:hAnsi="Arial" w:cs="Arial"/>
          <w:sz w:val="22"/>
        </w:rPr>
        <w:t>Os ônibus deverão atender na íntegra ao item 3.1. ESPECIFICAÇÕES MÍNIMAS DA FROTA do presente Termo.</w:t>
      </w:r>
    </w:p>
    <w:p w14:paraId="18AB2031" w14:textId="77777777" w:rsidR="008B4F8A" w:rsidRPr="008B4F8A" w:rsidRDefault="008B4F8A" w:rsidP="008B4F8A">
      <w:pPr>
        <w:pBdr>
          <w:top w:val="nil"/>
          <w:left w:val="nil"/>
          <w:bottom w:val="nil"/>
          <w:right w:val="nil"/>
          <w:between w:val="nil"/>
        </w:pBdr>
        <w:ind w:left="1275" w:hanging="990"/>
        <w:rPr>
          <w:rFonts w:ascii="Arial" w:eastAsia="Arial" w:hAnsi="Arial" w:cs="Arial"/>
          <w:sz w:val="22"/>
        </w:rPr>
      </w:pPr>
    </w:p>
    <w:p w14:paraId="77FEA97A" w14:textId="77777777" w:rsidR="008B4F8A" w:rsidRPr="008B4F8A" w:rsidRDefault="008B4F8A" w:rsidP="008B4F8A">
      <w:pPr>
        <w:pBdr>
          <w:top w:val="nil"/>
          <w:left w:val="nil"/>
          <w:bottom w:val="nil"/>
          <w:right w:val="nil"/>
          <w:between w:val="nil"/>
        </w:pBdr>
        <w:suppressAutoHyphens w:val="0"/>
        <w:spacing w:after="0" w:line="240" w:lineRule="auto"/>
        <w:rPr>
          <w:rFonts w:ascii="Arial" w:eastAsia="Arial" w:hAnsi="Arial" w:cs="Arial"/>
          <w:sz w:val="22"/>
        </w:rPr>
      </w:pPr>
      <w:r w:rsidRPr="008B4F8A">
        <w:rPr>
          <w:rFonts w:ascii="Arial" w:eastAsia="Arial" w:hAnsi="Arial" w:cs="Arial"/>
          <w:sz w:val="22"/>
        </w:rPr>
        <w:t xml:space="preserve">Os veículos deverão possuir pelo menos 2 (duas) portas de serviço do lado direito para embarque e desembarque. Deverão também ser dotados de elevador para fins de acessibilidade em sua lateral direita. </w:t>
      </w:r>
    </w:p>
    <w:p w14:paraId="7FB89791" w14:textId="77777777" w:rsidR="008B4F8A" w:rsidRPr="008B4F8A" w:rsidRDefault="008B4F8A" w:rsidP="008B4F8A">
      <w:pPr>
        <w:ind w:left="1275" w:hanging="990"/>
        <w:rPr>
          <w:rFonts w:ascii="Arial" w:eastAsia="Arial" w:hAnsi="Arial" w:cs="Arial"/>
          <w:sz w:val="22"/>
        </w:rPr>
      </w:pPr>
    </w:p>
    <w:p w14:paraId="679B8564" w14:textId="77777777" w:rsidR="008B4F8A" w:rsidRPr="008B4F8A" w:rsidRDefault="008B4F8A" w:rsidP="008B4F8A">
      <w:pPr>
        <w:pBdr>
          <w:top w:val="nil"/>
          <w:left w:val="nil"/>
          <w:bottom w:val="nil"/>
          <w:right w:val="nil"/>
          <w:between w:val="nil"/>
        </w:pBdr>
        <w:suppressAutoHyphens w:val="0"/>
        <w:spacing w:after="0" w:line="240" w:lineRule="auto"/>
        <w:rPr>
          <w:rFonts w:ascii="Arial" w:eastAsia="Arial" w:hAnsi="Arial" w:cs="Arial"/>
          <w:sz w:val="22"/>
        </w:rPr>
      </w:pPr>
      <w:r w:rsidRPr="008B4F8A">
        <w:rPr>
          <w:rFonts w:ascii="Arial" w:eastAsia="Arial" w:hAnsi="Arial" w:cs="Arial"/>
          <w:sz w:val="22"/>
        </w:rPr>
        <w:t>Deverão ter no mínimo 12 (doze) metros de comprimento.</w:t>
      </w:r>
    </w:p>
    <w:p w14:paraId="545946F0" w14:textId="77777777" w:rsidR="008B4F8A" w:rsidRPr="008B4F8A" w:rsidRDefault="008B4F8A" w:rsidP="008B4F8A">
      <w:pPr>
        <w:pBdr>
          <w:top w:val="nil"/>
          <w:left w:val="nil"/>
          <w:bottom w:val="nil"/>
          <w:right w:val="nil"/>
          <w:between w:val="nil"/>
        </w:pBdr>
        <w:spacing w:line="259" w:lineRule="auto"/>
        <w:ind w:left="1275" w:hanging="990"/>
        <w:jc w:val="left"/>
        <w:rPr>
          <w:rFonts w:ascii="Arial" w:eastAsia="Arial" w:hAnsi="Arial" w:cs="Arial"/>
          <w:sz w:val="22"/>
        </w:rPr>
      </w:pPr>
    </w:p>
    <w:p w14:paraId="00033777" w14:textId="77777777" w:rsidR="008B4F8A" w:rsidRPr="008B4F8A" w:rsidRDefault="008B4F8A" w:rsidP="008B4F8A">
      <w:pPr>
        <w:pBdr>
          <w:top w:val="nil"/>
          <w:left w:val="nil"/>
          <w:bottom w:val="nil"/>
          <w:right w:val="nil"/>
          <w:between w:val="nil"/>
        </w:pBdr>
        <w:suppressAutoHyphens w:val="0"/>
        <w:spacing w:after="0" w:line="240" w:lineRule="auto"/>
        <w:rPr>
          <w:rFonts w:ascii="Arial" w:eastAsia="Arial" w:hAnsi="Arial" w:cs="Arial"/>
          <w:sz w:val="22"/>
        </w:rPr>
      </w:pPr>
      <w:r w:rsidRPr="008B4F8A">
        <w:rPr>
          <w:rFonts w:ascii="Arial" w:eastAsia="Arial" w:hAnsi="Arial" w:cs="Arial"/>
          <w:sz w:val="22"/>
        </w:rPr>
        <w:t>Os ônibus deverão ser dotados de sistema de som com, no mínimo, 2 (dois) autofalantes.</w:t>
      </w:r>
    </w:p>
    <w:p w14:paraId="799A132E" w14:textId="77777777" w:rsidR="008B4F8A" w:rsidRDefault="008B4F8A">
      <w:pPr>
        <w:spacing w:after="16" w:line="259" w:lineRule="auto"/>
        <w:ind w:left="0" w:firstLine="0"/>
        <w:jc w:val="left"/>
        <w:rPr>
          <w:rFonts w:ascii="Arial" w:eastAsia="Arial" w:hAnsi="Arial" w:cs="Arial"/>
          <w:sz w:val="22"/>
        </w:rPr>
      </w:pPr>
    </w:p>
    <w:p w14:paraId="4D109871" w14:textId="77777777" w:rsidR="008B4F8A" w:rsidRDefault="008B4F8A">
      <w:pPr>
        <w:spacing w:after="16" w:line="259" w:lineRule="auto"/>
        <w:ind w:left="0" w:firstLine="0"/>
        <w:jc w:val="left"/>
        <w:rPr>
          <w:rFonts w:ascii="Arial" w:eastAsia="Arial" w:hAnsi="Arial" w:cs="Arial"/>
          <w:sz w:val="22"/>
        </w:rPr>
      </w:pPr>
    </w:p>
    <w:p w14:paraId="743D6735" w14:textId="703E6FD8" w:rsidR="00270D02" w:rsidRDefault="00270D02">
      <w:pPr>
        <w:ind w:left="-5" w:firstLine="0"/>
        <w:rPr>
          <w:rFonts w:ascii="Arial" w:eastAsia="Arial" w:hAnsi="Arial" w:cs="Arial"/>
          <w:sz w:val="22"/>
        </w:rPr>
      </w:pPr>
      <w:r w:rsidRPr="00270D02">
        <w:rPr>
          <w:rFonts w:ascii="Arial" w:eastAsia="Arial" w:hAnsi="Arial" w:cs="Arial"/>
          <w:sz w:val="22"/>
        </w:rPr>
        <w:lastRenderedPageBreak/>
        <w:t>A execução do presente contrato está vinculada à vigência da delegação conferida pela autoridade pública competente à CONTRATANTE para atuação no serviço público de transporte coletivo, bem como ao planejamento operacional definido por essa mesma autoridade”.</w:t>
      </w:r>
    </w:p>
    <w:p w14:paraId="05B5BF34" w14:textId="77777777" w:rsidR="00360C3C" w:rsidRDefault="00360C3C">
      <w:pPr>
        <w:ind w:left="-5" w:firstLine="0"/>
        <w:rPr>
          <w:rFonts w:ascii="Arial" w:eastAsia="Arial" w:hAnsi="Arial" w:cs="Arial"/>
          <w:sz w:val="22"/>
        </w:rPr>
      </w:pPr>
    </w:p>
    <w:p w14:paraId="5724FE1A" w14:textId="77777777" w:rsidR="00360C3C" w:rsidRPr="00360C3C" w:rsidRDefault="00360C3C" w:rsidP="00360C3C">
      <w:pPr>
        <w:pBdr>
          <w:top w:val="nil"/>
          <w:left w:val="nil"/>
          <w:bottom w:val="nil"/>
          <w:right w:val="nil"/>
          <w:between w:val="nil"/>
        </w:pBdr>
        <w:suppressAutoHyphens w:val="0"/>
        <w:spacing w:after="0" w:line="240" w:lineRule="auto"/>
        <w:rPr>
          <w:rFonts w:ascii="Arial" w:eastAsia="Arial" w:hAnsi="Arial" w:cs="Arial"/>
          <w:sz w:val="22"/>
        </w:rPr>
      </w:pPr>
      <w:r w:rsidRPr="00360C3C">
        <w:rPr>
          <w:rFonts w:ascii="Arial" w:eastAsia="Arial" w:hAnsi="Arial" w:cs="Arial"/>
          <w:sz w:val="22"/>
        </w:rPr>
        <w:t>A disponibilização de veículos tipo ônibus pela CONTRATADA não poderá, direta ou indiretamente, afetar, precarizar ou deteriorar o Serviço Público de Passageiros por Ônibus - SPPO, delegado às concessionárias no Município do Rio de Janeiro, sob pena de imposição de multa e rescisão unilateral pela CONTRATANTE do contrato que vier a ser celebrado.</w:t>
      </w:r>
    </w:p>
    <w:p w14:paraId="27893E3A" w14:textId="77777777" w:rsidR="00360C3C" w:rsidRDefault="00360C3C">
      <w:pPr>
        <w:ind w:left="-5" w:firstLine="0"/>
        <w:rPr>
          <w:rFonts w:ascii="Arial" w:eastAsia="Arial" w:hAnsi="Arial" w:cs="Arial"/>
          <w:sz w:val="22"/>
        </w:rPr>
      </w:pPr>
    </w:p>
    <w:p w14:paraId="61EEF896" w14:textId="77777777" w:rsidR="00360C3C" w:rsidRPr="00A13AE1" w:rsidRDefault="00360C3C" w:rsidP="00360C3C">
      <w:pPr>
        <w:ind w:left="-5" w:firstLine="0"/>
        <w:rPr>
          <w:rFonts w:ascii="Arial" w:eastAsia="Arial" w:hAnsi="Arial" w:cs="Arial"/>
          <w:sz w:val="22"/>
        </w:rPr>
      </w:pPr>
      <w:r w:rsidRPr="00A13AE1">
        <w:rPr>
          <w:rFonts w:ascii="Arial" w:eastAsia="Arial" w:hAnsi="Arial" w:cs="Arial"/>
          <w:sz w:val="22"/>
        </w:rPr>
        <w:t xml:space="preserve">Parágrafo Único – Os serviços serão executados com obediência rigorosa, fiel e integral de todas as exigências, normas, itens, elementos, condições gerais e especiais, contidos no processo administrativo nº </w:t>
      </w:r>
      <w:r w:rsidRPr="007E06EF">
        <w:rPr>
          <w:rFonts w:ascii="Arial" w:eastAsia="Arial" w:hAnsi="Arial" w:cs="Arial"/>
          <w:sz w:val="22"/>
        </w:rPr>
        <w:t>007300.000110/2026-83</w:t>
      </w:r>
      <w:r w:rsidRPr="00A13AE1">
        <w:rPr>
          <w:rFonts w:ascii="Arial" w:eastAsia="Arial" w:hAnsi="Arial" w:cs="Arial"/>
          <w:sz w:val="22"/>
        </w:rPr>
        <w:t xml:space="preserve">, no Termo de Referência, em detalhes e informações fornecidas pelo (a) CONTRATANTE, bem como nas normas técnicas para a execução dos serviços. </w:t>
      </w:r>
    </w:p>
    <w:p w14:paraId="57AB4E7D" w14:textId="77777777" w:rsidR="00360C3C" w:rsidRPr="00A13AE1" w:rsidRDefault="00360C3C">
      <w:pPr>
        <w:ind w:left="-5" w:firstLine="0"/>
        <w:rPr>
          <w:rFonts w:ascii="Arial" w:eastAsia="Arial" w:hAnsi="Arial" w:cs="Arial"/>
          <w:sz w:val="22"/>
        </w:rPr>
      </w:pPr>
    </w:p>
    <w:p w14:paraId="2ED19495" w14:textId="6FBA78BB" w:rsidR="00F20FF1" w:rsidRPr="00A13AE1" w:rsidRDefault="00F20FF1" w:rsidP="00270D02">
      <w:pPr>
        <w:ind w:left="-5" w:firstLine="0"/>
        <w:rPr>
          <w:rFonts w:ascii="Arial" w:eastAsia="Arial" w:hAnsi="Arial" w:cs="Arial"/>
          <w:sz w:val="22"/>
        </w:rPr>
      </w:pPr>
      <w:r w:rsidRPr="00A13AE1">
        <w:rPr>
          <w:rFonts w:ascii="Arial" w:hAnsi="Arial" w:cs="Arial"/>
          <w:sz w:val="22"/>
        </w:rPr>
        <w:t xml:space="preserve"> </w:t>
      </w:r>
    </w:p>
    <w:p w14:paraId="00000540"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TERCEIRA – VALOR </w:t>
      </w:r>
    </w:p>
    <w:p w14:paraId="00000541" w14:textId="77777777" w:rsidR="00D90B1B" w:rsidRPr="00A13AE1" w:rsidRDefault="00007C89">
      <w:pPr>
        <w:spacing w:after="48"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2" w14:textId="77777777" w:rsidR="00D90B1B" w:rsidRPr="00A13AE1" w:rsidRDefault="00007C89">
      <w:pPr>
        <w:tabs>
          <w:tab w:val="center" w:pos="686"/>
          <w:tab w:val="center" w:pos="1411"/>
          <w:tab w:val="center" w:pos="2011"/>
          <w:tab w:val="center" w:pos="2799"/>
          <w:tab w:val="center" w:pos="3883"/>
          <w:tab w:val="center" w:pos="4625"/>
          <w:tab w:val="center" w:pos="5060"/>
          <w:tab w:val="center" w:pos="5579"/>
          <w:tab w:val="right" w:pos="8507"/>
        </w:tabs>
        <w:ind w:left="-15" w:firstLine="0"/>
        <w:rPr>
          <w:rFonts w:ascii="Arial" w:eastAsia="Arial" w:hAnsi="Arial" w:cs="Arial"/>
          <w:sz w:val="22"/>
        </w:rPr>
      </w:pPr>
      <w:r w:rsidRPr="00A13AE1">
        <w:rPr>
          <w:rFonts w:ascii="Arial" w:eastAsia="Arial" w:hAnsi="Arial" w:cs="Arial"/>
          <w:sz w:val="22"/>
        </w:rPr>
        <w:t xml:space="preserve">O </w:t>
      </w:r>
      <w:r w:rsidRPr="00A13AE1">
        <w:rPr>
          <w:rFonts w:ascii="Arial" w:eastAsia="Arial" w:hAnsi="Arial" w:cs="Arial"/>
          <w:sz w:val="22"/>
        </w:rPr>
        <w:tab/>
        <w:t xml:space="preserve">valor </w:t>
      </w:r>
      <w:r w:rsidRPr="00A13AE1">
        <w:rPr>
          <w:rFonts w:ascii="Arial" w:eastAsia="Arial" w:hAnsi="Arial" w:cs="Arial"/>
          <w:sz w:val="22"/>
        </w:rPr>
        <w:tab/>
        <w:t xml:space="preserve">total </w:t>
      </w:r>
      <w:r w:rsidRPr="00A13AE1">
        <w:rPr>
          <w:rFonts w:ascii="Arial" w:eastAsia="Arial" w:hAnsi="Arial" w:cs="Arial"/>
          <w:sz w:val="22"/>
        </w:rPr>
        <w:tab/>
        <w:t xml:space="preserve">do </w:t>
      </w:r>
      <w:r w:rsidRPr="00A13AE1">
        <w:rPr>
          <w:rFonts w:ascii="Arial" w:eastAsia="Arial" w:hAnsi="Arial" w:cs="Arial"/>
          <w:sz w:val="22"/>
        </w:rPr>
        <w:tab/>
        <w:t xml:space="preserve">presente </w:t>
      </w:r>
      <w:r w:rsidRPr="00A13AE1">
        <w:rPr>
          <w:rFonts w:ascii="Arial" w:eastAsia="Arial" w:hAnsi="Arial" w:cs="Arial"/>
          <w:sz w:val="22"/>
        </w:rPr>
        <w:tab/>
        <w:t xml:space="preserve">Contrato </w:t>
      </w:r>
      <w:r w:rsidRPr="00A13AE1">
        <w:rPr>
          <w:rFonts w:ascii="Arial" w:eastAsia="Arial" w:hAnsi="Arial" w:cs="Arial"/>
          <w:sz w:val="22"/>
        </w:rPr>
        <w:tab/>
        <w:t xml:space="preserve">é </w:t>
      </w:r>
      <w:r w:rsidRPr="00A13AE1">
        <w:rPr>
          <w:rFonts w:ascii="Arial" w:eastAsia="Arial" w:hAnsi="Arial" w:cs="Arial"/>
          <w:sz w:val="22"/>
        </w:rPr>
        <w:tab/>
        <w:t xml:space="preserve">de </w:t>
      </w:r>
      <w:r w:rsidRPr="00A13AE1">
        <w:rPr>
          <w:rFonts w:ascii="Arial" w:eastAsia="Arial" w:hAnsi="Arial" w:cs="Arial"/>
          <w:sz w:val="22"/>
        </w:rPr>
        <w:tab/>
        <w:t>R$ ____________________</w:t>
      </w:r>
      <w:r w:rsidRPr="00A13AE1">
        <w:rPr>
          <w:rFonts w:ascii="Arial" w:eastAsia="Arial" w:hAnsi="Arial" w:cs="Arial"/>
          <w:sz w:val="22"/>
        </w:rPr>
        <w:tab/>
        <w:t xml:space="preserve">_____________________ (____________reais), correspondendo a uma despesa mensal estimada de R$ ____________ (_____________ reais).  </w:t>
      </w:r>
    </w:p>
    <w:p w14:paraId="00000543"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4"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QUARTA – FORMA E PRAZO DE PAGAMENTO </w:t>
      </w:r>
    </w:p>
    <w:p w14:paraId="0000054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6" w14:textId="0D04AB6F"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Os pagamentos serão efetuados à CONTRATADA, mensalmente, observadas as disposições referentes ao recebimento do objeto contidas no Termo de Referência, no Edital e neste contrato.</w:t>
      </w:r>
    </w:p>
    <w:p w14:paraId="00000547" w14:textId="77777777" w:rsidR="00D90B1B" w:rsidRPr="00A13AE1" w:rsidRDefault="00D90B1B">
      <w:pPr>
        <w:ind w:left="-5" w:firstLine="0"/>
        <w:rPr>
          <w:rFonts w:ascii="Arial" w:eastAsia="Arial" w:hAnsi="Arial" w:cs="Arial"/>
          <w:sz w:val="22"/>
        </w:rPr>
      </w:pPr>
    </w:p>
    <w:p w14:paraId="0000054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000054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A" w14:textId="77777777" w:rsidR="00D90B1B" w:rsidRPr="00A13AE1" w:rsidRDefault="00007C89">
      <w:pPr>
        <w:spacing w:after="3" w:line="278" w:lineRule="auto"/>
        <w:ind w:left="-5" w:right="-13" w:firstLine="0"/>
        <w:jc w:val="left"/>
        <w:rPr>
          <w:rFonts w:ascii="Arial" w:eastAsia="Arial" w:hAnsi="Arial" w:cs="Arial"/>
          <w:sz w:val="22"/>
        </w:rPr>
      </w:pPr>
      <w:r w:rsidRPr="00A13AE1">
        <w:rPr>
          <w:rFonts w:ascii="Arial" w:eastAsia="Arial" w:hAnsi="Arial" w:cs="Arial"/>
          <w:sz w:val="22"/>
        </w:rPr>
        <w:t xml:space="preserve">Parágrafo Segundo – O pagamento à CONTRATADA será realizado em razão dos serviços efetivamente prestados e aceitos no período-base mencionado no parágrafo anterior. </w:t>
      </w:r>
    </w:p>
    <w:p w14:paraId="0000054B"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Terceiro – O documento de cobrança será apresentado à Fiscalização, para atestação, e, após, protocolado no setor pertinente do (a) CONTRATANTE.</w:t>
      </w:r>
    </w:p>
    <w:p w14:paraId="0000054D"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4E" w14:textId="136EBB69"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Quarto – A CONTRATADA deverá apresentar juntamente com o documento de cobrança, os comprovantes de recolhimento do FGTS e INSS de todos os </w:t>
      </w:r>
      <w:r w:rsidRPr="00A13AE1">
        <w:rPr>
          <w:rFonts w:ascii="Arial" w:eastAsia="Arial" w:hAnsi="Arial" w:cs="Arial"/>
          <w:sz w:val="22"/>
        </w:rPr>
        <w:lastRenderedPageBreak/>
        <w:t>empregados atuantes no contrato, assim como Certidão Negativa de Débitos Trabalhistas – CNDT ou Certidão Positiva de Débitos Trabalhistas com efeito negativo válida, declaração de regularidade trabalhista, declaração</w:t>
      </w:r>
      <w:r w:rsidR="00F32757" w:rsidRPr="00A13AE1">
        <w:rPr>
          <w:rFonts w:ascii="Arial" w:eastAsia="Arial" w:hAnsi="Arial" w:cs="Arial"/>
          <w:sz w:val="22"/>
        </w:rPr>
        <w:t xml:space="preserve">, sob a forma do Anexo </w:t>
      </w:r>
      <w:r w:rsidR="00B701AE" w:rsidRPr="00A13AE1">
        <w:rPr>
          <w:rFonts w:ascii="Arial" w:eastAsia="Arial" w:hAnsi="Arial" w:cs="Arial"/>
          <w:sz w:val="22"/>
        </w:rPr>
        <w:t>VIII</w:t>
      </w:r>
      <w:r w:rsidRPr="00A13AE1">
        <w:rPr>
          <w:rFonts w:ascii="Arial" w:eastAsia="Arial" w:hAnsi="Arial" w:cs="Arial"/>
          <w:sz w:val="22"/>
        </w:rPr>
        <w:t xml:space="preserve">.  </w:t>
      </w:r>
    </w:p>
    <w:p w14:paraId="0000054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5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Quinto – O prazo para pagamento será de 30 (trinta) dias a contar da data do protocolo do documento de cobrança no setor pertinente do (a) CONTRATANTE.</w:t>
      </w:r>
    </w:p>
    <w:p w14:paraId="00000551"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5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Sexto – No caso de erro nos documentos de cobrança, estes serão devolvidos à CONTRATADA para retificação ou substituição, passando o prazo de pagamento a fluir, então, da reapresentação válida desses documentos. </w:t>
      </w:r>
    </w:p>
    <w:p w14:paraId="00000553"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54" w14:textId="2869CEEC"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Sétimo – </w:t>
      </w:r>
      <w:r w:rsidR="005F0A08" w:rsidRPr="00A13AE1">
        <w:rPr>
          <w:rFonts w:ascii="Arial" w:eastAsia="Arial" w:hAnsi="Arial" w:cs="Arial"/>
          <w:sz w:val="22"/>
        </w:rPr>
        <w:t>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w:t>
      </w:r>
      <w:r w:rsidRPr="00A13AE1">
        <w:rPr>
          <w:rFonts w:ascii="Arial" w:eastAsia="Arial" w:hAnsi="Arial" w:cs="Arial"/>
          <w:sz w:val="22"/>
        </w:rPr>
        <w:t xml:space="preserve"> </w:t>
      </w:r>
    </w:p>
    <w:p w14:paraId="0000055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5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Oitavo – O valor dos pagamentos eventualmente antecipados será descontado à taxa de 1% (um por cento) ao mês, calculada </w:t>
      </w:r>
      <w:r w:rsidRPr="00A13AE1">
        <w:rPr>
          <w:rFonts w:ascii="Arial" w:eastAsia="Arial" w:hAnsi="Arial" w:cs="Arial"/>
          <w:i/>
          <w:sz w:val="22"/>
        </w:rPr>
        <w:t>pro</w:t>
      </w:r>
      <w:r w:rsidRPr="00A13AE1">
        <w:rPr>
          <w:rFonts w:ascii="Arial" w:eastAsia="Arial" w:hAnsi="Arial" w:cs="Arial"/>
          <w:sz w:val="22"/>
        </w:rPr>
        <w:t xml:space="preserve"> </w:t>
      </w:r>
      <w:r w:rsidRPr="00A13AE1">
        <w:rPr>
          <w:rFonts w:ascii="Arial" w:eastAsia="Arial" w:hAnsi="Arial" w:cs="Arial"/>
          <w:i/>
          <w:sz w:val="22"/>
        </w:rPr>
        <w:t>rata</w:t>
      </w:r>
      <w:r w:rsidRPr="00A13AE1">
        <w:rPr>
          <w:rFonts w:ascii="Arial" w:eastAsia="Arial" w:hAnsi="Arial" w:cs="Arial"/>
          <w:sz w:val="22"/>
        </w:rPr>
        <w:t xml:space="preserve"> </w:t>
      </w:r>
      <w:r w:rsidRPr="00A13AE1">
        <w:rPr>
          <w:rFonts w:ascii="Arial" w:eastAsia="Arial" w:hAnsi="Arial" w:cs="Arial"/>
          <w:i/>
          <w:sz w:val="22"/>
        </w:rPr>
        <w:t>die</w:t>
      </w:r>
      <w:r w:rsidRPr="00A13AE1">
        <w:rPr>
          <w:rFonts w:ascii="Arial" w:eastAsia="Arial" w:hAnsi="Arial" w:cs="Arial"/>
          <w:sz w:val="22"/>
        </w:rPr>
        <w:t>, entre o dia do pagamento e o 30º (trigésimo) dia da data do protocolo do documento de cobrança no setor pertinente do (a) CONTRATANTE.</w:t>
      </w:r>
    </w:p>
    <w:p w14:paraId="0000055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58" w14:textId="0046B634" w:rsidR="00D90B1B" w:rsidRPr="00A13AE1" w:rsidRDefault="00007C89">
      <w:pPr>
        <w:ind w:left="-5" w:firstLine="0"/>
        <w:rPr>
          <w:rFonts w:ascii="Arial" w:eastAsia="Arial" w:hAnsi="Arial" w:cs="Arial"/>
          <w:sz w:val="22"/>
        </w:rPr>
      </w:pPr>
      <w:r w:rsidRPr="00A13AE1">
        <w:rPr>
          <w:rFonts w:ascii="Arial" w:eastAsia="Arial" w:hAnsi="Arial" w:cs="Arial"/>
          <w:sz w:val="22"/>
        </w:rPr>
        <w:t>Parágrafo Nono – O pagamento será efetuado à CONTRATADA através de crédito em conta corrente, a qual deverá ser cadastrada junto à COMPANHIA MUNICIPAL DE TRANSPORTES COLETIVOS - CMTC-RIO (MOBI-Rio).</w:t>
      </w:r>
    </w:p>
    <w:p w14:paraId="00000559" w14:textId="77777777" w:rsidR="00D90B1B" w:rsidRPr="00A13AE1" w:rsidRDefault="00D90B1B">
      <w:pPr>
        <w:ind w:left="-5" w:firstLine="0"/>
        <w:rPr>
          <w:rFonts w:ascii="Arial" w:eastAsia="Arial" w:hAnsi="Arial" w:cs="Arial"/>
          <w:sz w:val="22"/>
        </w:rPr>
      </w:pPr>
    </w:p>
    <w:p w14:paraId="0000055E" w14:textId="3479A69B"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CLÁUSULA QUINTA – REAJUSTE</w:t>
      </w:r>
      <w:r w:rsidRPr="00A13AE1">
        <w:rPr>
          <w:rFonts w:ascii="Arial" w:eastAsia="Arial" w:hAnsi="Arial" w:cs="Arial"/>
          <w:b w:val="0"/>
          <w:sz w:val="22"/>
          <w:szCs w:val="22"/>
        </w:rPr>
        <w:t xml:space="preserve"> </w:t>
      </w:r>
      <w:r w:rsidRPr="00A13AE1">
        <w:rPr>
          <w:rFonts w:ascii="Arial" w:eastAsia="Arial" w:hAnsi="Arial" w:cs="Arial"/>
          <w:sz w:val="22"/>
          <w:szCs w:val="22"/>
        </w:rPr>
        <w:t xml:space="preserve"> </w:t>
      </w:r>
    </w:p>
    <w:p w14:paraId="0000055F"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60" w14:textId="66E78BC0"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Somente ocorrerá reajustamento do Contrato decorrido o prazo de </w:t>
      </w:r>
      <w:r w:rsidR="00293F1A" w:rsidRPr="00A13AE1">
        <w:rPr>
          <w:rFonts w:ascii="Arial" w:eastAsia="Arial" w:hAnsi="Arial" w:cs="Arial"/>
          <w:sz w:val="22"/>
        </w:rPr>
        <w:t>24</w:t>
      </w:r>
      <w:r w:rsidRPr="00A13AE1">
        <w:rPr>
          <w:rFonts w:ascii="Arial" w:eastAsia="Arial" w:hAnsi="Arial" w:cs="Arial"/>
          <w:sz w:val="22"/>
        </w:rPr>
        <w:t xml:space="preserve"> (</w:t>
      </w:r>
      <w:r w:rsidR="00293F1A" w:rsidRPr="00A13AE1">
        <w:rPr>
          <w:rFonts w:ascii="Arial" w:eastAsia="Arial" w:hAnsi="Arial" w:cs="Arial"/>
          <w:sz w:val="22"/>
        </w:rPr>
        <w:t>vinte e quatro</w:t>
      </w:r>
      <w:r w:rsidRPr="00A13AE1">
        <w:rPr>
          <w:rFonts w:ascii="Arial" w:eastAsia="Arial" w:hAnsi="Arial" w:cs="Arial"/>
          <w:sz w:val="22"/>
        </w:rPr>
        <w:t xml:space="preserve">) meses </w:t>
      </w:r>
      <w:r w:rsidR="00F20FF1" w:rsidRPr="00A13AE1">
        <w:rPr>
          <w:rFonts w:ascii="Arial" w:eastAsia="Arial" w:hAnsi="Arial" w:cs="Arial"/>
          <w:sz w:val="22"/>
        </w:rPr>
        <w:t>nos termos do Decreto Municipal nº 43.612/2017.</w:t>
      </w:r>
    </w:p>
    <w:p w14:paraId="00000563" w14:textId="77777777" w:rsidR="00D90B1B" w:rsidRPr="00A13AE1" w:rsidRDefault="00D90B1B">
      <w:pPr>
        <w:spacing w:after="7" w:line="270" w:lineRule="auto"/>
        <w:ind w:left="-5" w:firstLine="0"/>
        <w:rPr>
          <w:rFonts w:ascii="Arial" w:eastAsia="Arial" w:hAnsi="Arial" w:cs="Arial"/>
          <w:color w:val="FF0000"/>
          <w:sz w:val="22"/>
        </w:rPr>
      </w:pPr>
    </w:p>
    <w:p w14:paraId="00000564"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Os preços serão reajustados de acordo com a variação do Índice de Preços ao Consumidor Amplo Especial – IPCA-E do Instituto Brasileiro de Geografia e Estatística – IBGE, calculado por meio da seguinte fórmula: </w:t>
      </w:r>
    </w:p>
    <w:p w14:paraId="0000056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6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 = </w:t>
      </w:r>
      <w:proofErr w:type="spellStart"/>
      <w:r w:rsidRPr="00A13AE1">
        <w:rPr>
          <w:rFonts w:ascii="Arial" w:eastAsia="Arial" w:hAnsi="Arial" w:cs="Arial"/>
          <w:sz w:val="22"/>
        </w:rPr>
        <w:t>Po</w:t>
      </w:r>
      <w:proofErr w:type="spellEnd"/>
      <w:r w:rsidRPr="00A13AE1">
        <w:rPr>
          <w:rFonts w:ascii="Arial" w:eastAsia="Arial" w:hAnsi="Arial" w:cs="Arial"/>
          <w:sz w:val="22"/>
        </w:rPr>
        <w:t xml:space="preserve"> [(</w:t>
      </w:r>
      <w:proofErr w:type="spellStart"/>
      <w:r w:rsidRPr="00A13AE1">
        <w:rPr>
          <w:rFonts w:ascii="Arial" w:eastAsia="Arial" w:hAnsi="Arial" w:cs="Arial"/>
          <w:sz w:val="22"/>
        </w:rPr>
        <w:t>I-</w:t>
      </w:r>
      <w:proofErr w:type="gramStart"/>
      <w:r w:rsidRPr="00A13AE1">
        <w:rPr>
          <w:rFonts w:ascii="Arial" w:eastAsia="Arial" w:hAnsi="Arial" w:cs="Arial"/>
          <w:sz w:val="22"/>
        </w:rPr>
        <w:t>Io</w:t>
      </w:r>
      <w:proofErr w:type="spellEnd"/>
      <w:r w:rsidRPr="00A13AE1">
        <w:rPr>
          <w:rFonts w:ascii="Arial" w:eastAsia="Arial" w:hAnsi="Arial" w:cs="Arial"/>
          <w:sz w:val="22"/>
        </w:rPr>
        <w:t>)/</w:t>
      </w:r>
      <w:proofErr w:type="gramEnd"/>
      <w:r w:rsidRPr="00A13AE1">
        <w:rPr>
          <w:rFonts w:ascii="Arial" w:eastAsia="Arial" w:hAnsi="Arial" w:cs="Arial"/>
          <w:sz w:val="22"/>
        </w:rPr>
        <w:t xml:space="preserve">Io] </w:t>
      </w:r>
    </w:p>
    <w:p w14:paraId="00000567"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6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Onde: </w:t>
      </w:r>
    </w:p>
    <w:p w14:paraId="0000056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 = valor do reajuste; </w:t>
      </w:r>
    </w:p>
    <w:p w14:paraId="0000056A" w14:textId="77777777" w:rsidR="00D90B1B" w:rsidRPr="00A13AE1" w:rsidRDefault="00007C89">
      <w:pPr>
        <w:spacing w:after="3" w:line="278" w:lineRule="auto"/>
        <w:ind w:left="-5" w:right="400" w:firstLine="0"/>
        <w:rPr>
          <w:rFonts w:ascii="Arial" w:eastAsia="Arial" w:hAnsi="Arial" w:cs="Arial"/>
          <w:sz w:val="22"/>
        </w:rPr>
      </w:pPr>
      <w:r w:rsidRPr="00A13AE1">
        <w:rPr>
          <w:rFonts w:ascii="Arial" w:eastAsia="Arial" w:hAnsi="Arial" w:cs="Arial"/>
          <w:sz w:val="22"/>
        </w:rPr>
        <w:t xml:space="preserve">I = índice IPCA-E mensal relativo ao mês anterior ao de aniversário do Contrato; Io = índice do IPCA-E mensal relativo ao mês anterior ao da assinatura do Contrato; </w:t>
      </w:r>
      <w:proofErr w:type="spellStart"/>
      <w:r w:rsidRPr="00A13AE1">
        <w:rPr>
          <w:rFonts w:ascii="Arial" w:eastAsia="Arial" w:hAnsi="Arial" w:cs="Arial"/>
          <w:sz w:val="22"/>
        </w:rPr>
        <w:t>Po</w:t>
      </w:r>
      <w:proofErr w:type="spellEnd"/>
      <w:r w:rsidRPr="00A13AE1">
        <w:rPr>
          <w:rFonts w:ascii="Arial" w:eastAsia="Arial" w:hAnsi="Arial" w:cs="Arial"/>
          <w:sz w:val="22"/>
        </w:rPr>
        <w:t xml:space="preserve"> = preço unitário contratual, objeto do reajustamento. </w:t>
      </w:r>
    </w:p>
    <w:p w14:paraId="0000056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56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lastRenderedPageBreak/>
        <w:t xml:space="preserve">Parágrafo Segundo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14:paraId="00000572" w14:textId="77777777" w:rsidR="00D90B1B" w:rsidRPr="00A13AE1" w:rsidRDefault="00007C89">
      <w:pPr>
        <w:spacing w:after="21"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73"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SEXTA – FISCALIZAÇÃO </w:t>
      </w:r>
    </w:p>
    <w:p w14:paraId="0000057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75"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00000576"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7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A Fiscalização da execução dos serviços caberá a comissão designada por ato da autoridade competente no âmbito do (a) CONTRATANTE. Incumbe à Fiscalização a prática de todos os atos que lhe são próprios nos termos da legislação em vigor, respeitados o contraditório e a ampla defesa.  </w:t>
      </w:r>
    </w:p>
    <w:p w14:paraId="00000578"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7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Segundo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0000057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Parágrafo Terceiro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0000057B"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57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Quarto – A atuação fiscalizadora em nada restringirá a responsabilidade única, integral e exclusiva da CONTRATADA no que concerne aos serviços contratados, à sua execução e às consequências e implicações, próximas ou remotas, perante o (a) CONTRATANTE, ou perante terceiros, do mesmo modo que a ocorrência de eventuais irregularidades na execução dos serviços contratados não implicará corresponsabilidade do (a) CONTRATANTE ou de seus prepostos. </w:t>
      </w:r>
    </w:p>
    <w:p w14:paraId="0000057D"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57E" w14:textId="5BE9228F" w:rsidR="00D90B1B" w:rsidRDefault="00007C89">
      <w:pPr>
        <w:spacing w:after="3" w:line="278" w:lineRule="auto"/>
        <w:ind w:left="-5" w:right="-13" w:firstLine="0"/>
        <w:rPr>
          <w:rFonts w:ascii="Arial" w:eastAsia="Arial" w:hAnsi="Arial" w:cs="Arial"/>
          <w:sz w:val="22"/>
        </w:rPr>
      </w:pPr>
      <w:r w:rsidRPr="00A13AE1">
        <w:rPr>
          <w:rFonts w:ascii="Arial" w:eastAsia="Arial" w:hAnsi="Arial" w:cs="Arial"/>
          <w:sz w:val="22"/>
        </w:rPr>
        <w:t xml:space="preserve">Parágrafo Quinto – A CONTRATADA se obriga a permitir que o pessoal da fiscalização </w:t>
      </w:r>
      <w:r w:rsidRPr="00A13AE1">
        <w:rPr>
          <w:rFonts w:ascii="Arial" w:eastAsia="Arial" w:hAnsi="Arial" w:cs="Arial"/>
          <w:sz w:val="22"/>
        </w:rPr>
        <w:tab/>
        <w:t xml:space="preserve">do (a) </w:t>
      </w:r>
      <w:r w:rsidRPr="00A13AE1">
        <w:rPr>
          <w:rFonts w:ascii="Arial" w:eastAsia="Arial" w:hAnsi="Arial" w:cs="Arial"/>
          <w:sz w:val="22"/>
        </w:rPr>
        <w:tab/>
        <w:t xml:space="preserve">CONTRATANTE </w:t>
      </w:r>
      <w:r w:rsidRPr="00A13AE1">
        <w:rPr>
          <w:rFonts w:ascii="Arial" w:eastAsia="Arial" w:hAnsi="Arial" w:cs="Arial"/>
          <w:sz w:val="22"/>
        </w:rPr>
        <w:tab/>
        <w:t xml:space="preserve">acesse </w:t>
      </w:r>
      <w:r w:rsidRPr="00A13AE1">
        <w:rPr>
          <w:rFonts w:ascii="Arial" w:eastAsia="Arial" w:hAnsi="Arial" w:cs="Arial"/>
          <w:sz w:val="22"/>
        </w:rPr>
        <w:tab/>
        <w:t xml:space="preserve">quaisquer </w:t>
      </w:r>
      <w:r w:rsidRPr="00A13AE1">
        <w:rPr>
          <w:rFonts w:ascii="Arial" w:eastAsia="Arial" w:hAnsi="Arial" w:cs="Arial"/>
          <w:sz w:val="22"/>
        </w:rPr>
        <w:tab/>
        <w:t xml:space="preserve">de </w:t>
      </w:r>
      <w:r w:rsidRPr="00A13AE1">
        <w:rPr>
          <w:rFonts w:ascii="Arial" w:eastAsia="Arial" w:hAnsi="Arial" w:cs="Arial"/>
          <w:sz w:val="22"/>
        </w:rPr>
        <w:tab/>
        <w:t xml:space="preserve">suas dependências, possibilitando o exame das instalações e também das anotações relativas aos equipamentos, pessoas e materiais, fornecendo, quando solicitados, todos os dados e elementos referentes à execução do contrato. </w:t>
      </w:r>
    </w:p>
    <w:p w14:paraId="2FAB3046" w14:textId="77777777" w:rsidR="00360C3C" w:rsidRDefault="00360C3C">
      <w:pPr>
        <w:spacing w:after="3" w:line="278" w:lineRule="auto"/>
        <w:ind w:left="-5" w:right="-13" w:firstLine="0"/>
        <w:rPr>
          <w:rFonts w:ascii="Arial" w:eastAsia="Arial" w:hAnsi="Arial" w:cs="Arial"/>
          <w:sz w:val="22"/>
        </w:rPr>
      </w:pPr>
    </w:p>
    <w:p w14:paraId="094EB400" w14:textId="77777777" w:rsidR="00360C3C" w:rsidRDefault="00360C3C">
      <w:pPr>
        <w:spacing w:after="3" w:line="278" w:lineRule="auto"/>
        <w:ind w:left="-5" w:right="-13" w:firstLine="0"/>
        <w:rPr>
          <w:rFonts w:ascii="Arial" w:eastAsia="Arial" w:hAnsi="Arial" w:cs="Arial"/>
          <w:sz w:val="22"/>
        </w:rPr>
      </w:pPr>
    </w:p>
    <w:p w14:paraId="0828678C" w14:textId="77777777" w:rsidR="00360C3C" w:rsidRPr="00A13AE1" w:rsidRDefault="00360C3C">
      <w:pPr>
        <w:spacing w:after="3" w:line="278" w:lineRule="auto"/>
        <w:ind w:left="-5" w:right="-13" w:firstLine="0"/>
        <w:rPr>
          <w:rFonts w:ascii="Arial" w:eastAsia="Arial" w:hAnsi="Arial" w:cs="Arial"/>
          <w:sz w:val="22"/>
        </w:rPr>
      </w:pPr>
    </w:p>
    <w:p w14:paraId="7E33F30C" w14:textId="77777777" w:rsidR="005F0A08" w:rsidRPr="00A13AE1" w:rsidRDefault="005F0A08" w:rsidP="00AC47AD">
      <w:pPr>
        <w:spacing w:after="16" w:line="259" w:lineRule="auto"/>
        <w:ind w:left="0" w:firstLine="0"/>
        <w:jc w:val="left"/>
        <w:rPr>
          <w:rFonts w:ascii="Arial" w:eastAsia="Arial" w:hAnsi="Arial" w:cs="Arial"/>
          <w:b/>
          <w:sz w:val="22"/>
        </w:rPr>
      </w:pPr>
    </w:p>
    <w:p w14:paraId="00000580" w14:textId="30E1F8C0" w:rsidR="00D90B1B" w:rsidRPr="00A13AE1" w:rsidRDefault="00007C89" w:rsidP="00AC47AD">
      <w:pPr>
        <w:spacing w:after="16" w:line="259" w:lineRule="auto"/>
        <w:ind w:left="0" w:firstLine="0"/>
        <w:jc w:val="left"/>
        <w:rPr>
          <w:rFonts w:ascii="Arial" w:eastAsia="Arial" w:hAnsi="Arial" w:cs="Arial"/>
          <w:b/>
          <w:sz w:val="22"/>
        </w:rPr>
      </w:pPr>
      <w:r w:rsidRPr="00A13AE1">
        <w:rPr>
          <w:rFonts w:ascii="Arial" w:eastAsia="Arial" w:hAnsi="Arial" w:cs="Arial"/>
          <w:b/>
          <w:sz w:val="22"/>
        </w:rPr>
        <w:t xml:space="preserve">CLÁUSULA SÉTIMA – GARANTIA </w:t>
      </w:r>
    </w:p>
    <w:p w14:paraId="0000058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82"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CONTRATADA prestou garantia na modalidade de ______________________, no valor de R$ ____________ (____________________) equivalente a 2% (dois por cento) do valor total do Contrato.  </w:t>
      </w:r>
    </w:p>
    <w:p w14:paraId="00000585" w14:textId="77777777" w:rsidR="00D90B1B" w:rsidRPr="00A13AE1" w:rsidRDefault="00D90B1B">
      <w:pPr>
        <w:spacing w:after="16" w:line="259" w:lineRule="auto"/>
        <w:ind w:left="0" w:firstLine="0"/>
        <w:jc w:val="left"/>
        <w:rPr>
          <w:rFonts w:ascii="Arial" w:eastAsia="Arial" w:hAnsi="Arial" w:cs="Arial"/>
          <w:sz w:val="22"/>
        </w:rPr>
      </w:pPr>
    </w:p>
    <w:p w14:paraId="0000058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O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o (a) CONTRATANTE ainda reter créditos. </w:t>
      </w:r>
    </w:p>
    <w:p w14:paraId="0000058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88"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Segundo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0000058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8A"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Terceiro – Em caso de rescisão decorrente de falta imputável à CONTRATADA, a garantia reverterá integralmente ao (à) CONTRATANTE, que promoverá a cobrança de eventual diferença que venha a ser apurada entre o importe da garantia prestada e o débito verificado. </w:t>
      </w:r>
    </w:p>
    <w:p w14:paraId="0000058B"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8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Parágrafo Quarto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pelo (a) CONTRATANTE</w:t>
      </w:r>
      <w:r w:rsidRPr="00A13AE1">
        <w:rPr>
          <w:rFonts w:ascii="Arial" w:eastAsia="Arial" w:hAnsi="Arial" w:cs="Arial"/>
          <w:i/>
          <w:sz w:val="22"/>
        </w:rPr>
        <w:t xml:space="preserve">, </w:t>
      </w:r>
      <w:r w:rsidRPr="00A13AE1">
        <w:rPr>
          <w:rFonts w:ascii="Arial" w:eastAsia="Arial" w:hAnsi="Arial" w:cs="Arial"/>
          <w:sz w:val="22"/>
        </w:rPr>
        <w:t xml:space="preserve">o que ocorrer por último, sob pena de rescisão administrativa do Contrato. </w:t>
      </w:r>
    </w:p>
    <w:p w14:paraId="0000058D"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8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Quinto – Caso o valor do Contrato seja alterado, de acordo com o art. 92 do Decreto Municipal 44.698/18, a CONTRATADA deverá complementar o valor da garantia para que seja mantido o percentual de 2% (dois por cento) do valor do Contrato. </w:t>
      </w:r>
    </w:p>
    <w:p w14:paraId="0000058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9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Sexto – Sempre que houver reajuste ou alteração do valor do Contrato, a garantia será complementada no prazo de 7 (sete) dias úteis do recebimento, pela CONTRATADA, do correspondente aviso, sob pena de aplicação das sanções previstas no RGCAF.  </w:t>
      </w:r>
    </w:p>
    <w:p w14:paraId="0000059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92" w14:textId="77777777" w:rsidR="00D90B1B" w:rsidRDefault="00007C89">
      <w:pPr>
        <w:ind w:left="-5" w:firstLine="0"/>
        <w:rPr>
          <w:rFonts w:ascii="Arial" w:eastAsia="Arial" w:hAnsi="Arial" w:cs="Arial"/>
          <w:sz w:val="22"/>
        </w:rPr>
      </w:pPr>
      <w:r w:rsidRPr="00A13AE1">
        <w:rPr>
          <w:rFonts w:ascii="Arial" w:eastAsia="Arial" w:hAnsi="Arial" w:cs="Arial"/>
          <w:sz w:val="22"/>
        </w:rPr>
        <w:t xml:space="preserve">Parágrafo Sétimo – A garantia contratual só será liberada ou restituída com o integral cumprimento do Contrato, mediante ato liberatório da autoridade contratante, de acordo com o art. 465 do RGCAF e, quando em dinheiro, atualizada monetariamente. </w:t>
      </w:r>
    </w:p>
    <w:p w14:paraId="09DF9613" w14:textId="77777777" w:rsidR="00360C3C" w:rsidRPr="00A13AE1" w:rsidRDefault="00360C3C">
      <w:pPr>
        <w:ind w:left="-5" w:firstLine="0"/>
        <w:rPr>
          <w:rFonts w:ascii="Arial" w:eastAsia="Arial" w:hAnsi="Arial" w:cs="Arial"/>
          <w:sz w:val="22"/>
        </w:rPr>
      </w:pPr>
    </w:p>
    <w:p w14:paraId="00000593"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94" w14:textId="77777777" w:rsidR="00D90B1B" w:rsidRPr="00A13AE1" w:rsidRDefault="00007C89">
      <w:pPr>
        <w:spacing w:after="21" w:line="259" w:lineRule="auto"/>
        <w:ind w:left="0" w:firstLine="0"/>
        <w:jc w:val="left"/>
        <w:rPr>
          <w:rFonts w:ascii="Arial" w:eastAsia="Arial" w:hAnsi="Arial" w:cs="Arial"/>
          <w:b/>
          <w:sz w:val="22"/>
        </w:rPr>
      </w:pPr>
      <w:r w:rsidRPr="00A13AE1">
        <w:rPr>
          <w:rFonts w:ascii="Arial" w:eastAsia="Arial" w:hAnsi="Arial" w:cs="Arial"/>
          <w:b/>
          <w:sz w:val="22"/>
        </w:rPr>
        <w:lastRenderedPageBreak/>
        <w:t xml:space="preserve"> CLÁUSULA OITAVA – PRAZO </w:t>
      </w:r>
    </w:p>
    <w:p w14:paraId="00000595" w14:textId="77777777" w:rsidR="00D90B1B" w:rsidRPr="00A13AE1" w:rsidRDefault="00007C89">
      <w:pPr>
        <w:spacing w:after="14"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59F" w14:textId="0FB98828" w:rsidR="00D90B1B" w:rsidRPr="00A13AE1" w:rsidRDefault="0023287B">
      <w:pPr>
        <w:spacing w:after="8" w:line="266" w:lineRule="auto"/>
        <w:ind w:left="7" w:firstLine="0"/>
        <w:rPr>
          <w:rFonts w:ascii="Arial" w:eastAsia="Arial" w:hAnsi="Arial" w:cs="Arial"/>
          <w:sz w:val="22"/>
        </w:rPr>
      </w:pPr>
      <w:r w:rsidRPr="00A13AE1">
        <w:rPr>
          <w:rFonts w:ascii="Arial" w:eastAsia="Arial" w:hAnsi="Arial" w:cs="Arial"/>
          <w:sz w:val="22"/>
        </w:rPr>
        <w:t xml:space="preserve">O prazo de vigência da contratação será de </w:t>
      </w:r>
      <w:r w:rsidR="007C29CB">
        <w:rPr>
          <w:rFonts w:ascii="Arial" w:eastAsia="Arial" w:hAnsi="Arial" w:cs="Arial"/>
          <w:sz w:val="22"/>
        </w:rPr>
        <w:t>24</w:t>
      </w:r>
      <w:r w:rsidRPr="00A13AE1">
        <w:rPr>
          <w:rFonts w:ascii="Arial" w:eastAsia="Arial" w:hAnsi="Arial" w:cs="Arial"/>
          <w:sz w:val="22"/>
        </w:rPr>
        <w:t xml:space="preserve"> (</w:t>
      </w:r>
      <w:r w:rsidR="007C29CB">
        <w:rPr>
          <w:rFonts w:ascii="Arial" w:eastAsia="Arial" w:hAnsi="Arial" w:cs="Arial"/>
          <w:sz w:val="22"/>
        </w:rPr>
        <w:t>vinte e quatro</w:t>
      </w:r>
      <w:r w:rsidRPr="00A13AE1">
        <w:rPr>
          <w:rFonts w:ascii="Arial" w:eastAsia="Arial" w:hAnsi="Arial" w:cs="Arial"/>
          <w:sz w:val="22"/>
        </w:rPr>
        <w:t>) meses, contados a partir do recebimento da Ordem de Início encaminhada pela CONTRATANTE.</w:t>
      </w:r>
    </w:p>
    <w:p w14:paraId="511376CF" w14:textId="77777777" w:rsidR="0023287B" w:rsidRPr="00A13AE1" w:rsidRDefault="0023287B">
      <w:pPr>
        <w:spacing w:after="8" w:line="266" w:lineRule="auto"/>
        <w:ind w:left="7" w:firstLine="0"/>
        <w:rPr>
          <w:rFonts w:ascii="Arial" w:eastAsia="Arial" w:hAnsi="Arial" w:cs="Arial"/>
          <w:color w:val="00000A"/>
          <w:sz w:val="22"/>
        </w:rPr>
      </w:pPr>
    </w:p>
    <w:p w14:paraId="7B17F89B" w14:textId="23FCD3E5" w:rsidR="007C29CB" w:rsidRPr="00CE7446" w:rsidRDefault="00007C89" w:rsidP="007C29CB">
      <w:r w:rsidRPr="00A13AE1">
        <w:rPr>
          <w:rFonts w:ascii="Arial" w:eastAsia="Arial" w:hAnsi="Arial" w:cs="Arial"/>
          <w:sz w:val="22"/>
        </w:rPr>
        <w:t xml:space="preserve">Parágrafo Primeiro – </w:t>
      </w:r>
      <w:r w:rsidR="007C29CB" w:rsidRPr="007C29CB">
        <w:rPr>
          <w:rFonts w:ascii="Arial" w:eastAsia="Arial" w:hAnsi="Arial" w:cs="Arial"/>
          <w:sz w:val="22"/>
        </w:rPr>
        <w:t xml:space="preserve">O prazo de disponibilização dos veículos envelopados ou pintados nas respectivas garagens indicadas pela MOBI-Rio será de até 60 (sessenta) dias corridos, contados da assinatura do contrato, devendo-se observar o prazo contido no item 3.1.7 </w:t>
      </w:r>
      <w:r w:rsidR="00360C3C">
        <w:rPr>
          <w:rFonts w:ascii="Arial" w:eastAsia="Arial" w:hAnsi="Arial" w:cs="Arial"/>
          <w:sz w:val="22"/>
        </w:rPr>
        <w:t xml:space="preserve">do termo de referência, </w:t>
      </w:r>
      <w:r w:rsidR="007C29CB" w:rsidRPr="007C29CB">
        <w:rPr>
          <w:rFonts w:ascii="Arial" w:eastAsia="Arial" w:hAnsi="Arial" w:cs="Arial"/>
          <w:sz w:val="22"/>
        </w:rPr>
        <w:t>para que todos os veículos estejam pintados</w:t>
      </w:r>
      <w:r w:rsidR="007C29CB" w:rsidRPr="00CE7446">
        <w:t xml:space="preserve">. </w:t>
      </w:r>
    </w:p>
    <w:p w14:paraId="23B3C1C1" w14:textId="77777777" w:rsidR="00542291" w:rsidRPr="00A13AE1" w:rsidRDefault="00542291">
      <w:pPr>
        <w:ind w:left="7" w:firstLine="0"/>
        <w:rPr>
          <w:rFonts w:ascii="Arial" w:eastAsia="Arial" w:hAnsi="Arial" w:cs="Arial"/>
          <w:sz w:val="22"/>
        </w:rPr>
      </w:pPr>
    </w:p>
    <w:p w14:paraId="000005A6" w14:textId="19CBA680" w:rsidR="00D90B1B" w:rsidRPr="00A13AE1" w:rsidRDefault="00542291">
      <w:pPr>
        <w:ind w:left="7" w:firstLine="0"/>
        <w:rPr>
          <w:rFonts w:ascii="Arial" w:eastAsia="Arial" w:hAnsi="Arial" w:cs="Arial"/>
          <w:sz w:val="22"/>
        </w:rPr>
      </w:pPr>
      <w:r w:rsidRPr="00A13AE1">
        <w:rPr>
          <w:rFonts w:ascii="Arial" w:eastAsia="Arial" w:hAnsi="Arial" w:cs="Arial"/>
          <w:sz w:val="22"/>
        </w:rPr>
        <w:t xml:space="preserve">Parágrafo Segundo – </w:t>
      </w:r>
      <w:r w:rsidR="00007C89" w:rsidRPr="00A13AE1">
        <w:rPr>
          <w:rFonts w:ascii="Arial" w:eastAsia="Arial" w:hAnsi="Arial" w:cs="Arial"/>
          <w:sz w:val="22"/>
        </w:rPr>
        <w:t xml:space="preserve">O prazo de execução dos serviços poderá ser prorrogado ou alterado nos termos do Decreto Municipal 44.698/18 e demais normas municipais aplicáveis. </w:t>
      </w:r>
    </w:p>
    <w:p w14:paraId="000005A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A8" w14:textId="197ECCCC"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Parágrafo </w:t>
      </w:r>
      <w:r w:rsidR="00542291" w:rsidRPr="00A13AE1">
        <w:rPr>
          <w:rFonts w:ascii="Arial" w:eastAsia="Arial" w:hAnsi="Arial" w:cs="Arial"/>
          <w:sz w:val="22"/>
        </w:rPr>
        <w:t>Terceiro</w:t>
      </w:r>
      <w:r w:rsidRPr="00A13AE1">
        <w:rPr>
          <w:rFonts w:ascii="Arial" w:eastAsia="Arial" w:hAnsi="Arial" w:cs="Arial"/>
          <w:sz w:val="22"/>
        </w:rPr>
        <w:t xml:space="preserve"> – No caso de serviços continuados, o contrato poderá ser prorrogado na forma do artigo 82 do Decreto Municipal 44.698/18 e demais normas municipais aplicáveis.  </w:t>
      </w:r>
    </w:p>
    <w:p w14:paraId="000005A9" w14:textId="77777777" w:rsidR="00D90B1B" w:rsidRPr="00A13AE1" w:rsidRDefault="00D90B1B">
      <w:pPr>
        <w:ind w:left="-5" w:firstLine="0"/>
        <w:rPr>
          <w:rFonts w:ascii="Arial" w:eastAsia="Arial" w:hAnsi="Arial" w:cs="Arial"/>
          <w:sz w:val="22"/>
        </w:rPr>
      </w:pPr>
    </w:p>
    <w:p w14:paraId="000005AA"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NONA – OBRIGAÇÕES DA CONTRATADA </w:t>
      </w:r>
    </w:p>
    <w:p w14:paraId="000005AB" w14:textId="77777777" w:rsidR="00D90B1B" w:rsidRPr="00A13AE1" w:rsidRDefault="00007C89">
      <w:pPr>
        <w:spacing w:after="12" w:line="259" w:lineRule="auto"/>
        <w:ind w:left="0" w:firstLine="0"/>
        <w:jc w:val="left"/>
        <w:rPr>
          <w:rFonts w:ascii="Arial" w:eastAsia="Arial" w:hAnsi="Arial" w:cs="Arial"/>
          <w:sz w:val="22"/>
        </w:rPr>
      </w:pPr>
      <w:r w:rsidRPr="00A13AE1">
        <w:rPr>
          <w:rFonts w:ascii="Arial" w:eastAsia="Arial" w:hAnsi="Arial" w:cs="Arial"/>
          <w:b/>
          <w:sz w:val="22"/>
        </w:rPr>
        <w:t xml:space="preserve"> </w:t>
      </w:r>
    </w:p>
    <w:p w14:paraId="000005AC"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São obrigações da CONTRATADA: </w:t>
      </w:r>
    </w:p>
    <w:p w14:paraId="000005AD"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AE" w14:textId="388102FD" w:rsidR="00D90B1B" w:rsidRPr="00A13AE1" w:rsidRDefault="00007C89" w:rsidP="00D96149">
      <w:pPr>
        <w:numPr>
          <w:ilvl w:val="0"/>
          <w:numId w:val="8"/>
        </w:numPr>
        <w:ind w:left="0" w:firstLine="0"/>
        <w:rPr>
          <w:rFonts w:ascii="Arial" w:eastAsia="Arial" w:hAnsi="Arial" w:cs="Arial"/>
          <w:sz w:val="22"/>
        </w:rPr>
      </w:pPr>
      <w:r w:rsidRPr="00A13AE1">
        <w:rPr>
          <w:rFonts w:ascii="Arial" w:eastAsia="Arial" w:hAnsi="Arial" w:cs="Arial"/>
          <w:sz w:val="22"/>
        </w:rPr>
        <w:t xml:space="preserve">– </w:t>
      </w:r>
      <w:proofErr w:type="gramStart"/>
      <w:r w:rsidR="008B47CC" w:rsidRPr="00A13AE1">
        <w:rPr>
          <w:rFonts w:ascii="Arial" w:eastAsia="Arial" w:hAnsi="Arial" w:cs="Arial"/>
          <w:sz w:val="22"/>
        </w:rPr>
        <w:t>realizar</w:t>
      </w:r>
      <w:proofErr w:type="gramEnd"/>
      <w:r w:rsidR="008B47CC" w:rsidRPr="00A13AE1">
        <w:rPr>
          <w:rFonts w:ascii="Arial" w:eastAsia="Arial" w:hAnsi="Arial" w:cs="Arial"/>
          <w:sz w:val="22"/>
        </w:rPr>
        <w:t xml:space="preserve"> os serviços de acordo com todas as exigências contidas no Termo de Referência e na proposta</w:t>
      </w:r>
      <w:r w:rsidRPr="00A13AE1">
        <w:rPr>
          <w:rFonts w:ascii="Arial" w:eastAsia="Arial" w:hAnsi="Arial" w:cs="Arial"/>
          <w:sz w:val="22"/>
        </w:rPr>
        <w:t xml:space="preserve">; </w:t>
      </w:r>
    </w:p>
    <w:p w14:paraId="000005A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0" w14:textId="77777777" w:rsidR="00D90B1B" w:rsidRPr="00A13AE1" w:rsidRDefault="00007C89" w:rsidP="00D96149">
      <w:pPr>
        <w:numPr>
          <w:ilvl w:val="0"/>
          <w:numId w:val="8"/>
        </w:numPr>
        <w:ind w:left="0" w:firstLine="0"/>
        <w:rPr>
          <w:rFonts w:ascii="Arial" w:eastAsia="Arial" w:hAnsi="Arial" w:cs="Arial"/>
          <w:sz w:val="22"/>
        </w:rPr>
      </w:pPr>
      <w:r w:rsidRPr="00A13AE1">
        <w:rPr>
          <w:rFonts w:ascii="Arial" w:eastAsia="Arial" w:hAnsi="Arial" w:cs="Arial"/>
          <w:sz w:val="22"/>
        </w:rPr>
        <w:t xml:space="preserve">– </w:t>
      </w:r>
      <w:proofErr w:type="gramStart"/>
      <w:r w:rsidRPr="00A13AE1">
        <w:rPr>
          <w:rFonts w:ascii="Arial" w:eastAsia="Arial" w:hAnsi="Arial" w:cs="Arial"/>
          <w:sz w:val="22"/>
        </w:rPr>
        <w:t>tomar</w:t>
      </w:r>
      <w:proofErr w:type="gramEnd"/>
      <w:r w:rsidRPr="00A13AE1">
        <w:rPr>
          <w:rFonts w:ascii="Arial" w:eastAsia="Arial" w:hAnsi="Arial" w:cs="Arial"/>
          <w:sz w:val="22"/>
        </w:rPr>
        <w:t xml:space="preserve"> as medidas preventivas necessárias para evitar danos a terceiros, em consequência da execução dos trabalhos;  </w:t>
      </w:r>
    </w:p>
    <w:p w14:paraId="000005B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2" w14:textId="77777777" w:rsidR="00D90B1B" w:rsidRPr="00A13AE1" w:rsidRDefault="00007C89">
      <w:pPr>
        <w:spacing w:after="16" w:line="259" w:lineRule="auto"/>
        <w:rPr>
          <w:rFonts w:ascii="Arial" w:eastAsia="Arial" w:hAnsi="Arial" w:cs="Arial"/>
          <w:sz w:val="22"/>
        </w:rPr>
      </w:pPr>
      <w:r w:rsidRPr="00A13AE1">
        <w:rPr>
          <w:rFonts w:ascii="Arial" w:eastAsia="Arial" w:hAnsi="Arial" w:cs="Arial"/>
          <w:sz w:val="22"/>
        </w:rPr>
        <w:t xml:space="preserve">III – 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000005B3"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4" w14:textId="77777777" w:rsidR="00D90B1B" w:rsidRPr="00A13AE1" w:rsidRDefault="00007C89">
      <w:pPr>
        <w:rPr>
          <w:rFonts w:ascii="Arial" w:eastAsia="Arial" w:hAnsi="Arial" w:cs="Arial"/>
          <w:sz w:val="22"/>
        </w:rPr>
      </w:pPr>
      <w:r w:rsidRPr="00A13AE1">
        <w:rPr>
          <w:rFonts w:ascii="Arial" w:eastAsia="Arial" w:hAnsi="Arial" w:cs="Arial"/>
          <w:sz w:val="22"/>
        </w:rPr>
        <w:t xml:space="preserve">IV – </w:t>
      </w:r>
      <w:proofErr w:type="gramStart"/>
      <w:r w:rsidRPr="00A13AE1">
        <w:rPr>
          <w:rFonts w:ascii="Arial" w:eastAsia="Arial" w:hAnsi="Arial" w:cs="Arial"/>
          <w:sz w:val="22"/>
        </w:rPr>
        <w:t>atender</w:t>
      </w:r>
      <w:proofErr w:type="gramEnd"/>
      <w:r w:rsidRPr="00A13AE1">
        <w:rPr>
          <w:rFonts w:ascii="Arial" w:eastAsia="Arial" w:hAnsi="Arial" w:cs="Arial"/>
          <w:sz w:val="22"/>
        </w:rPr>
        <w:t xml:space="preserve"> às determinações e exigências formuladas pelo (à) CONTRATANTE; </w:t>
      </w:r>
    </w:p>
    <w:p w14:paraId="000005B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6" w14:textId="77777777" w:rsidR="00D90B1B" w:rsidRPr="00A13AE1" w:rsidRDefault="00007C89">
      <w:pPr>
        <w:spacing w:after="16" w:line="259" w:lineRule="auto"/>
        <w:rPr>
          <w:rFonts w:ascii="Arial" w:eastAsia="Arial" w:hAnsi="Arial" w:cs="Arial"/>
          <w:sz w:val="22"/>
        </w:rPr>
      </w:pPr>
      <w:r w:rsidRPr="00A13AE1">
        <w:rPr>
          <w:rFonts w:ascii="Arial" w:eastAsia="Arial" w:hAnsi="Arial" w:cs="Arial"/>
          <w:sz w:val="22"/>
        </w:rPr>
        <w:t xml:space="preserve">V – </w:t>
      </w:r>
      <w:proofErr w:type="gramStart"/>
      <w:r w:rsidRPr="00A13AE1">
        <w:rPr>
          <w:rFonts w:ascii="Arial" w:eastAsia="Arial" w:hAnsi="Arial" w:cs="Arial"/>
          <w:sz w:val="22"/>
        </w:rPr>
        <w:t>reparar</w:t>
      </w:r>
      <w:proofErr w:type="gramEnd"/>
      <w:r w:rsidRPr="00A13AE1">
        <w:rPr>
          <w:rFonts w:ascii="Arial" w:eastAsia="Arial" w:hAnsi="Arial" w:cs="Arial"/>
          <w:sz w:val="22"/>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00005B7" w14:textId="77777777" w:rsidR="00D90B1B" w:rsidRPr="00A13AE1" w:rsidRDefault="00007C89">
      <w:pPr>
        <w:ind w:left="0" w:firstLine="0"/>
        <w:rPr>
          <w:rFonts w:ascii="Arial" w:eastAsia="Arial" w:hAnsi="Arial" w:cs="Arial"/>
          <w:sz w:val="22"/>
        </w:rPr>
      </w:pPr>
      <w:r w:rsidRPr="00A13AE1">
        <w:rPr>
          <w:rFonts w:ascii="Arial" w:eastAsia="Arial" w:hAnsi="Arial" w:cs="Arial"/>
          <w:sz w:val="22"/>
        </w:rPr>
        <w:t xml:space="preserve"> </w:t>
      </w:r>
    </w:p>
    <w:p w14:paraId="000005B8" w14:textId="77777777" w:rsidR="00D90B1B" w:rsidRPr="00A13AE1" w:rsidRDefault="00007C89">
      <w:pPr>
        <w:rPr>
          <w:rFonts w:ascii="Arial" w:eastAsia="Arial" w:hAnsi="Arial" w:cs="Arial"/>
          <w:sz w:val="22"/>
        </w:rPr>
      </w:pPr>
      <w:r w:rsidRPr="00A13AE1">
        <w:rPr>
          <w:rFonts w:ascii="Arial" w:eastAsia="Arial" w:hAnsi="Arial" w:cs="Arial"/>
          <w:sz w:val="22"/>
        </w:rPr>
        <w:t xml:space="preserve">VI – </w:t>
      </w:r>
      <w:proofErr w:type="gramStart"/>
      <w:r w:rsidRPr="00A13AE1">
        <w:rPr>
          <w:rFonts w:ascii="Arial" w:eastAsia="Arial" w:hAnsi="Arial" w:cs="Arial"/>
          <w:sz w:val="22"/>
        </w:rPr>
        <w:t>responsabilizar-se</w:t>
      </w:r>
      <w:proofErr w:type="gramEnd"/>
      <w:r w:rsidRPr="00A13AE1">
        <w:rPr>
          <w:rFonts w:ascii="Arial" w:eastAsia="Arial" w:hAnsi="Arial" w:cs="Arial"/>
          <w:sz w:val="22"/>
        </w:rPr>
        <w:t xml:space="preserve">, na forma do Contrato, por todos os ônus, encargos e obrigações comerciais, sociais, tributárias, trabalhistas e previdenciárias, ou quaisquer outras </w:t>
      </w:r>
      <w:r w:rsidRPr="00A13AE1">
        <w:rPr>
          <w:rFonts w:ascii="Arial" w:eastAsia="Arial" w:hAnsi="Arial" w:cs="Arial"/>
          <w:sz w:val="22"/>
        </w:rPr>
        <w:lastRenderedPageBreak/>
        <w:t xml:space="preserve">previstas na legislação em vigor, bem como por todos os gastos e encargos com material e mão-de-obra necessária à completa realização dos serviços até o seu término: </w:t>
      </w:r>
    </w:p>
    <w:p w14:paraId="000005B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A" w14:textId="77777777" w:rsidR="00D90B1B" w:rsidRPr="00A13AE1" w:rsidRDefault="00007C89" w:rsidP="00D96149">
      <w:pPr>
        <w:numPr>
          <w:ilvl w:val="0"/>
          <w:numId w:val="9"/>
        </w:numPr>
        <w:rPr>
          <w:rFonts w:ascii="Arial" w:eastAsia="Arial" w:hAnsi="Arial" w:cs="Arial"/>
          <w:sz w:val="22"/>
        </w:rPr>
      </w:pPr>
      <w:r w:rsidRPr="00A13AE1">
        <w:rPr>
          <w:rFonts w:ascii="Arial" w:eastAsia="Arial" w:hAnsi="Arial" w:cs="Arial"/>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000005BB"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C" w14:textId="77777777" w:rsidR="00D90B1B" w:rsidRPr="00A13AE1" w:rsidRDefault="00007C89" w:rsidP="00D96149">
      <w:pPr>
        <w:numPr>
          <w:ilvl w:val="0"/>
          <w:numId w:val="9"/>
        </w:numPr>
        <w:rPr>
          <w:rFonts w:ascii="Arial" w:eastAsia="Arial" w:hAnsi="Arial" w:cs="Arial"/>
          <w:sz w:val="22"/>
        </w:rPr>
      </w:pPr>
      <w:r w:rsidRPr="00A13AE1">
        <w:rPr>
          <w:rFonts w:ascii="Arial" w:eastAsia="Arial" w:hAnsi="Arial" w:cs="Arial"/>
          <w:sz w:val="22"/>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000005BD"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BE" w14:textId="77777777" w:rsidR="00D90B1B" w:rsidRPr="00A13AE1" w:rsidRDefault="00007C89" w:rsidP="00D96149">
      <w:pPr>
        <w:numPr>
          <w:ilvl w:val="0"/>
          <w:numId w:val="9"/>
        </w:numPr>
        <w:rPr>
          <w:rFonts w:ascii="Arial" w:eastAsia="Arial" w:hAnsi="Arial" w:cs="Arial"/>
          <w:sz w:val="22"/>
        </w:rPr>
      </w:pPr>
      <w:r w:rsidRPr="00A13AE1">
        <w:rPr>
          <w:rFonts w:ascii="Arial" w:eastAsia="Arial" w:hAnsi="Arial" w:cs="Arial"/>
          <w:sz w:val="22"/>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000005B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0" w14:textId="77777777" w:rsidR="00D90B1B" w:rsidRPr="00A13AE1" w:rsidRDefault="00007C89" w:rsidP="00D96149">
      <w:pPr>
        <w:numPr>
          <w:ilvl w:val="0"/>
          <w:numId w:val="9"/>
        </w:numPr>
        <w:rPr>
          <w:rFonts w:ascii="Arial" w:eastAsia="Arial" w:hAnsi="Arial" w:cs="Arial"/>
          <w:sz w:val="22"/>
        </w:rPr>
      </w:pPr>
      <w:r w:rsidRPr="00A13AE1">
        <w:rPr>
          <w:rFonts w:ascii="Arial" w:eastAsia="Arial" w:hAnsi="Arial" w:cs="Arial"/>
          <w:sz w:val="22"/>
        </w:rPr>
        <w:t xml:space="preserve">eventuais retenções previstas nas alíneas “a” e “b” somente serão liberadas pelo (a) CONTRATANTE se houver justa causa devidamente fundamentada. </w:t>
      </w:r>
    </w:p>
    <w:p w14:paraId="000005C1"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2" w14:textId="77777777" w:rsidR="00D90B1B" w:rsidRPr="00A13AE1" w:rsidRDefault="00007C89" w:rsidP="00D96149">
      <w:pPr>
        <w:numPr>
          <w:ilvl w:val="0"/>
          <w:numId w:val="10"/>
        </w:numPr>
        <w:ind w:left="0" w:firstLine="0"/>
        <w:rPr>
          <w:rFonts w:ascii="Arial" w:eastAsia="Arial" w:hAnsi="Arial" w:cs="Arial"/>
          <w:sz w:val="22"/>
        </w:rPr>
      </w:pPr>
      <w:r w:rsidRPr="00A13AE1">
        <w:rPr>
          <w:rFonts w:ascii="Arial" w:eastAsia="Arial" w:hAnsi="Arial" w:cs="Arial"/>
          <w:sz w:val="22"/>
        </w:rPr>
        <w:t xml:space="preserve">– 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 setor do (a) CONTRATANTE </w:t>
      </w:r>
      <w:r w:rsidRPr="00A13AE1">
        <w:rPr>
          <w:rFonts w:ascii="Arial" w:eastAsia="Arial" w:hAnsi="Arial" w:cs="Arial"/>
          <w:i/>
          <w:sz w:val="22"/>
        </w:rPr>
        <w:t>responsável pela fiscalização da execução do contrato</w:t>
      </w:r>
      <w:r w:rsidRPr="00A13AE1">
        <w:rPr>
          <w:rFonts w:ascii="Arial" w:eastAsia="Arial" w:hAnsi="Arial" w:cs="Arial"/>
          <w:sz w:val="22"/>
        </w:rPr>
        <w:t xml:space="preserve">, assim como pelo refazimento do serviço e a substituição dos materiais recusados, sem ônus para o(a) CONTRATANTE e sem prejuízo da aplicação das sanções cabíveis;  </w:t>
      </w:r>
    </w:p>
    <w:p w14:paraId="000005C3"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4" w14:textId="77777777" w:rsidR="00D90B1B" w:rsidRPr="00A13AE1" w:rsidRDefault="00007C89" w:rsidP="00D96149">
      <w:pPr>
        <w:numPr>
          <w:ilvl w:val="0"/>
          <w:numId w:val="10"/>
        </w:numPr>
        <w:ind w:left="0" w:firstLine="0"/>
        <w:rPr>
          <w:rFonts w:ascii="Arial" w:eastAsia="Arial" w:hAnsi="Arial" w:cs="Arial"/>
          <w:sz w:val="22"/>
        </w:rPr>
      </w:pPr>
      <w:r w:rsidRPr="00A13AE1">
        <w:rPr>
          <w:rFonts w:ascii="Arial" w:eastAsia="Arial" w:hAnsi="Arial" w:cs="Arial"/>
          <w:sz w:val="22"/>
        </w:rPr>
        <w:t xml:space="preserve">– </w:t>
      </w:r>
      <w:proofErr w:type="gramStart"/>
      <w:r w:rsidRPr="00A13AE1">
        <w:rPr>
          <w:rFonts w:ascii="Arial" w:eastAsia="Arial" w:hAnsi="Arial" w:cs="Arial"/>
          <w:sz w:val="22"/>
        </w:rPr>
        <w:t>manter</w:t>
      </w:r>
      <w:proofErr w:type="gramEnd"/>
      <w:r w:rsidRPr="00A13AE1">
        <w:rPr>
          <w:rFonts w:ascii="Arial" w:eastAsia="Arial" w:hAnsi="Arial" w:cs="Arial"/>
          <w:sz w:val="22"/>
        </w:rPr>
        <w:t xml:space="preserve"> as condições de habilitação e qualificação exigidas no Edital durante todo prazo de execução contratual; </w:t>
      </w:r>
    </w:p>
    <w:p w14:paraId="000005C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6" w14:textId="77777777" w:rsidR="00D90B1B" w:rsidRPr="00A13AE1" w:rsidRDefault="00007C89" w:rsidP="00D96149">
      <w:pPr>
        <w:numPr>
          <w:ilvl w:val="0"/>
          <w:numId w:val="10"/>
        </w:numPr>
        <w:ind w:left="0" w:firstLine="0"/>
        <w:rPr>
          <w:rFonts w:ascii="Arial" w:eastAsia="Arial" w:hAnsi="Arial" w:cs="Arial"/>
          <w:sz w:val="22"/>
        </w:rPr>
      </w:pPr>
      <w:r w:rsidRPr="00A13AE1">
        <w:rPr>
          <w:rFonts w:ascii="Arial" w:eastAsia="Arial" w:hAnsi="Arial" w:cs="Arial"/>
          <w:sz w:val="22"/>
        </w:rPr>
        <w:t xml:space="preserve">– </w:t>
      </w:r>
      <w:proofErr w:type="gramStart"/>
      <w:r w:rsidRPr="00A13AE1">
        <w:rPr>
          <w:rFonts w:ascii="Arial" w:eastAsia="Arial" w:hAnsi="Arial" w:cs="Arial"/>
          <w:sz w:val="22"/>
        </w:rPr>
        <w:t>responsabilizar-se</w:t>
      </w:r>
      <w:proofErr w:type="gramEnd"/>
      <w:r w:rsidRPr="00A13AE1">
        <w:rPr>
          <w:rFonts w:ascii="Arial" w:eastAsia="Arial" w:hAnsi="Arial" w:cs="Arial"/>
          <w:sz w:val="22"/>
        </w:rPr>
        <w:t xml:space="preserve"> inteira e exclusivamente pelo uso regular de marcas, patentes, registros, processos e licenças relativas à execução deste Contrato, eximindo o (a) CONTRATANTE das consequências de qualquer utilização indevida;  </w:t>
      </w:r>
    </w:p>
    <w:p w14:paraId="000005C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A" w14:textId="319E0581" w:rsidR="00D90B1B" w:rsidRPr="00A13AE1" w:rsidRDefault="00007C89">
      <w:pPr>
        <w:ind w:hanging="22"/>
        <w:rPr>
          <w:rFonts w:ascii="Arial" w:eastAsia="Arial" w:hAnsi="Arial" w:cs="Arial"/>
          <w:sz w:val="22"/>
        </w:rPr>
      </w:pPr>
      <w:r w:rsidRPr="00A13AE1">
        <w:rPr>
          <w:rFonts w:ascii="Arial" w:eastAsia="Arial" w:hAnsi="Arial" w:cs="Arial"/>
          <w:sz w:val="22"/>
        </w:rPr>
        <w:t xml:space="preserve">X     – </w:t>
      </w:r>
      <w:proofErr w:type="gramStart"/>
      <w:r w:rsidR="008B47CC" w:rsidRPr="00A13AE1">
        <w:rPr>
          <w:rFonts w:ascii="Arial" w:eastAsia="Arial" w:hAnsi="Arial" w:cs="Arial"/>
          <w:sz w:val="22"/>
        </w:rPr>
        <w:t>i</w:t>
      </w:r>
      <w:r w:rsidRPr="00A13AE1">
        <w:rPr>
          <w:rFonts w:ascii="Arial" w:eastAsia="Arial" w:hAnsi="Arial" w:cs="Arial"/>
          <w:sz w:val="22"/>
        </w:rPr>
        <w:t>ndicar</w:t>
      </w:r>
      <w:proofErr w:type="gramEnd"/>
      <w:r w:rsidRPr="00A13AE1">
        <w:rPr>
          <w:rFonts w:ascii="Arial" w:eastAsia="Arial" w:hAnsi="Arial" w:cs="Arial"/>
          <w:sz w:val="22"/>
        </w:rPr>
        <w:t>, nas notas fiscais emitidas, o efetivo período da prestação de serviços do mês que está sendo faturado</w:t>
      </w:r>
      <w:r w:rsidR="008B47CC" w:rsidRPr="00A13AE1">
        <w:rPr>
          <w:rFonts w:ascii="Arial" w:eastAsia="Arial" w:hAnsi="Arial" w:cs="Arial"/>
          <w:sz w:val="22"/>
        </w:rPr>
        <w:t>;</w:t>
      </w:r>
    </w:p>
    <w:p w14:paraId="1B62EDB0" w14:textId="3D4542E4" w:rsidR="008B47CC" w:rsidRPr="00A13AE1" w:rsidRDefault="008B47CC">
      <w:pPr>
        <w:ind w:hanging="22"/>
        <w:rPr>
          <w:rFonts w:ascii="Arial" w:eastAsia="Arial" w:hAnsi="Arial" w:cs="Arial"/>
          <w:sz w:val="22"/>
        </w:rPr>
      </w:pPr>
    </w:p>
    <w:p w14:paraId="520E9E86" w14:textId="129787E1" w:rsidR="008B47CC" w:rsidRPr="00A13AE1" w:rsidRDefault="008B47CC" w:rsidP="008B47CC">
      <w:pPr>
        <w:spacing w:after="16" w:line="259" w:lineRule="auto"/>
        <w:ind w:left="0" w:firstLine="0"/>
        <w:rPr>
          <w:rFonts w:ascii="Arial" w:eastAsia="Arial" w:hAnsi="Arial" w:cs="Arial"/>
          <w:sz w:val="22"/>
        </w:rPr>
      </w:pPr>
      <w:r w:rsidRPr="00A13AE1">
        <w:rPr>
          <w:rFonts w:ascii="Arial" w:eastAsia="Arial" w:hAnsi="Arial" w:cs="Arial"/>
          <w:sz w:val="22"/>
        </w:rPr>
        <w:lastRenderedPageBreak/>
        <w:t>X</w:t>
      </w:r>
      <w:r w:rsidR="00360C3C">
        <w:rPr>
          <w:rFonts w:ascii="Arial" w:eastAsia="Arial" w:hAnsi="Arial" w:cs="Arial"/>
          <w:sz w:val="22"/>
        </w:rPr>
        <w:t>I</w:t>
      </w:r>
      <w:r w:rsidRPr="00A13AE1">
        <w:rPr>
          <w:rFonts w:ascii="Arial" w:eastAsia="Arial" w:hAnsi="Arial" w:cs="Arial"/>
          <w:sz w:val="22"/>
        </w:rPr>
        <w:t xml:space="preserve"> - </w:t>
      </w:r>
      <w:r w:rsidRPr="00A13AE1">
        <w:rPr>
          <w:rFonts w:ascii="Arial" w:hAnsi="Arial" w:cs="Arial"/>
          <w:bCs/>
          <w:sz w:val="22"/>
        </w:rPr>
        <w:t>arcar com os custos da publicação dos extratos dos eventuais contratos que vierem a ser celebrados e respectivos termos aditivos, na forma da cláusula própria do instrumento que vier a ser celebrado;</w:t>
      </w:r>
    </w:p>
    <w:p w14:paraId="000005CC"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DÉCIMA – OBRIGAÇÕES DO (A) CONTRATANTE </w:t>
      </w:r>
    </w:p>
    <w:p w14:paraId="000005CD"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CE"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São obrigações do (a) CONTRATANTE: </w:t>
      </w:r>
    </w:p>
    <w:p w14:paraId="000005CF"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0" w14:textId="77777777" w:rsidR="00D90B1B" w:rsidRPr="00A13AE1" w:rsidRDefault="00007C89" w:rsidP="00F2697B">
      <w:pPr>
        <w:numPr>
          <w:ilvl w:val="0"/>
          <w:numId w:val="11"/>
        </w:numPr>
        <w:ind w:left="0" w:firstLine="0"/>
        <w:rPr>
          <w:rFonts w:ascii="Arial" w:eastAsia="Arial" w:hAnsi="Arial" w:cs="Arial"/>
          <w:sz w:val="22"/>
        </w:rPr>
      </w:pPr>
      <w:r w:rsidRPr="00A13AE1">
        <w:rPr>
          <w:rFonts w:ascii="Arial" w:eastAsia="Arial" w:hAnsi="Arial" w:cs="Arial"/>
          <w:sz w:val="22"/>
        </w:rPr>
        <w:t xml:space="preserve">– Realizar os pagamentos na forma e condições previstas neste Contrato; </w:t>
      </w:r>
    </w:p>
    <w:p w14:paraId="000005D1"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2" w14:textId="77777777" w:rsidR="00D90B1B" w:rsidRPr="00A13AE1" w:rsidRDefault="00007C89" w:rsidP="00F2697B">
      <w:pPr>
        <w:numPr>
          <w:ilvl w:val="0"/>
          <w:numId w:val="11"/>
        </w:numPr>
        <w:ind w:left="0" w:firstLine="0"/>
        <w:rPr>
          <w:rFonts w:ascii="Arial" w:eastAsia="Arial" w:hAnsi="Arial" w:cs="Arial"/>
          <w:sz w:val="22"/>
        </w:rPr>
      </w:pPr>
      <w:r w:rsidRPr="00A13AE1">
        <w:rPr>
          <w:rFonts w:ascii="Arial" w:eastAsia="Arial" w:hAnsi="Arial" w:cs="Arial"/>
          <w:sz w:val="22"/>
        </w:rPr>
        <w:t xml:space="preserve">– Realizar a fiscalização dos serviços contratados. </w:t>
      </w:r>
    </w:p>
    <w:p w14:paraId="000005D3" w14:textId="77777777" w:rsidR="00D90B1B" w:rsidRPr="00A13AE1" w:rsidRDefault="00D90B1B">
      <w:pPr>
        <w:spacing w:after="16" w:line="259" w:lineRule="auto"/>
        <w:ind w:left="0" w:firstLine="0"/>
        <w:jc w:val="left"/>
        <w:rPr>
          <w:rFonts w:ascii="Arial" w:eastAsia="Arial" w:hAnsi="Arial" w:cs="Arial"/>
          <w:sz w:val="22"/>
        </w:rPr>
      </w:pPr>
    </w:p>
    <w:p w14:paraId="000005D5"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DÉCIMA PRIMEIRA – ACEITAÇÃO DO OBJETO DO CONTRATO </w:t>
      </w:r>
      <w:r w:rsidRPr="00A13AE1">
        <w:rPr>
          <w:rFonts w:ascii="Arial" w:eastAsia="Arial" w:hAnsi="Arial" w:cs="Arial"/>
          <w:sz w:val="22"/>
          <w:szCs w:val="22"/>
        </w:rPr>
        <w:tab/>
        <w:t xml:space="preserve"> </w:t>
      </w:r>
    </w:p>
    <w:p w14:paraId="000005D6"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A aceitação do objeto deste contrato se dará mediante a avaliação da Comissão de Fiscalização prevista na cláusula sexta, que constatará se os serviços atendem a todas as especificações contidas no Edital e seus Anexos, e na Proposta que ensejou a presente contratação.  </w:t>
      </w:r>
    </w:p>
    <w:p w14:paraId="000005D8"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9"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Primeiro – O objeto do presente contrato será recebido em tantas parcelas quantas forem as relativas ao pagamento. </w:t>
      </w:r>
    </w:p>
    <w:p w14:paraId="000005DA"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B" w14:textId="77777777" w:rsidR="00D90B1B" w:rsidRPr="00A13AE1" w:rsidRDefault="00007C89">
      <w:pPr>
        <w:spacing w:after="35"/>
        <w:ind w:left="-5" w:firstLine="0"/>
        <w:rPr>
          <w:rFonts w:ascii="Arial" w:eastAsia="Arial" w:hAnsi="Arial" w:cs="Arial"/>
          <w:sz w:val="22"/>
        </w:rPr>
      </w:pPr>
      <w:r w:rsidRPr="00A13AE1">
        <w:rPr>
          <w:rFonts w:ascii="Arial" w:eastAsia="Arial" w:hAnsi="Arial" w:cs="Arial"/>
          <w:sz w:val="22"/>
        </w:rPr>
        <w:t>Parágrafo Segundo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r w:rsidRPr="00A13AE1">
        <w:rPr>
          <w:rFonts w:ascii="Arial" w:eastAsia="Arial" w:hAnsi="Arial" w:cs="Arial"/>
          <w:i/>
          <w:sz w:val="22"/>
        </w:rPr>
        <w:t xml:space="preserve"> </w:t>
      </w:r>
      <w:r w:rsidRPr="00A13AE1">
        <w:rPr>
          <w:rFonts w:ascii="Arial" w:eastAsia="Arial" w:hAnsi="Arial" w:cs="Arial"/>
          <w:sz w:val="22"/>
        </w:rPr>
        <w:t xml:space="preserve"> </w:t>
      </w:r>
    </w:p>
    <w:p w14:paraId="000005DC" w14:textId="77777777" w:rsidR="00D90B1B" w:rsidRPr="00A13AE1" w:rsidRDefault="00007C89">
      <w:pPr>
        <w:spacing w:after="23" w:line="259" w:lineRule="auto"/>
        <w:ind w:left="0" w:firstLine="0"/>
        <w:jc w:val="left"/>
        <w:rPr>
          <w:rFonts w:ascii="Arial" w:eastAsia="Arial" w:hAnsi="Arial" w:cs="Arial"/>
          <w:sz w:val="22"/>
        </w:rPr>
      </w:pPr>
      <w:r w:rsidRPr="00A13AE1">
        <w:rPr>
          <w:rFonts w:ascii="Arial" w:eastAsia="Arial" w:hAnsi="Arial" w:cs="Arial"/>
          <w:sz w:val="22"/>
        </w:rPr>
        <w:t xml:space="preserve"> </w:t>
      </w:r>
      <w:r w:rsidRPr="00A13AE1">
        <w:rPr>
          <w:rFonts w:ascii="Arial" w:eastAsia="Arial" w:hAnsi="Arial" w:cs="Arial"/>
          <w:sz w:val="22"/>
        </w:rPr>
        <w:tab/>
        <w:t xml:space="preserve"> </w:t>
      </w:r>
    </w:p>
    <w:p w14:paraId="000005DD"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Parágrafo Terceiro – Na hipótese de recusa de aceitação, a CONTRATADA deverá reexecutar os serviços não aceitos, em prazo a ser estabelecido pelo (a) CONTRATANTE, passando a contar os prazos para pagamento e demais compromissos do (a) CONTRATANTE da data da efetiva aceitação. Caso a CONTRATADA não reexecute os serviços não aceitos no prazo assinado, o (a) CONTRATANTE se reserva o direito de providenciar a sua execução às expensas da CONTRATADA, sem prejuízo das penalidades cabíveis.  </w:t>
      </w:r>
    </w:p>
    <w:p w14:paraId="000005DE"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DF"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CLÁUSULA DÉCIMA SEGUNDA – FORÇA MAIOR </w:t>
      </w:r>
    </w:p>
    <w:p w14:paraId="000005E0"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5E1"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000005E3" w14:textId="6810BBC8" w:rsidR="00D90B1B" w:rsidRPr="00A13AE1" w:rsidRDefault="00007C89" w:rsidP="00DA3EB2">
      <w:pPr>
        <w:spacing w:after="21" w:line="259" w:lineRule="auto"/>
        <w:ind w:left="0" w:firstLine="0"/>
        <w:jc w:val="left"/>
        <w:rPr>
          <w:rFonts w:ascii="Arial" w:eastAsia="Arial" w:hAnsi="Arial" w:cs="Arial"/>
          <w:b/>
          <w:sz w:val="22"/>
        </w:rPr>
      </w:pPr>
      <w:r w:rsidRPr="00A13AE1">
        <w:rPr>
          <w:rFonts w:ascii="Arial" w:eastAsia="Arial" w:hAnsi="Arial" w:cs="Arial"/>
          <w:sz w:val="22"/>
        </w:rPr>
        <w:lastRenderedPageBreak/>
        <w:t xml:space="preserve"> </w:t>
      </w:r>
      <w:r w:rsidRPr="00A13AE1">
        <w:rPr>
          <w:rFonts w:ascii="Arial" w:eastAsia="Arial" w:hAnsi="Arial" w:cs="Arial"/>
          <w:b/>
          <w:sz w:val="22"/>
        </w:rPr>
        <w:t xml:space="preserve">CLÁUSULA DÉCIMA TERCEIRA – SANÇÕES ADMINISTRATIVAS </w:t>
      </w:r>
    </w:p>
    <w:p w14:paraId="000005E4"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5E5"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Sem prejuízo de indenização por perdas e danos, o (a) CONTRATANTE poderá impor ao licitante, adjudicatário ou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000005E6" w14:textId="77777777" w:rsidR="00D90B1B" w:rsidRPr="00A13AE1" w:rsidRDefault="00D90B1B">
      <w:pPr>
        <w:tabs>
          <w:tab w:val="left" w:pos="709"/>
          <w:tab w:val="left" w:pos="993"/>
        </w:tabs>
        <w:ind w:left="22" w:firstLine="0"/>
        <w:rPr>
          <w:rFonts w:ascii="Arial" w:eastAsia="Arial" w:hAnsi="Arial" w:cs="Arial"/>
          <w:sz w:val="22"/>
        </w:rPr>
      </w:pPr>
    </w:p>
    <w:p w14:paraId="000005E7" w14:textId="03E8E90B" w:rsidR="00D90B1B" w:rsidRPr="00A13AE1" w:rsidRDefault="00007C89">
      <w:pPr>
        <w:spacing w:after="200" w:line="276" w:lineRule="auto"/>
        <w:ind w:left="0" w:firstLine="0"/>
        <w:rPr>
          <w:rFonts w:ascii="Arial" w:eastAsia="Arial" w:hAnsi="Arial" w:cs="Arial"/>
          <w:sz w:val="22"/>
        </w:rPr>
      </w:pPr>
      <w:r w:rsidRPr="00A13AE1">
        <w:rPr>
          <w:rFonts w:ascii="Arial" w:eastAsia="Arial" w:hAnsi="Arial" w:cs="Arial"/>
          <w:sz w:val="22"/>
        </w:rPr>
        <w:t xml:space="preserve">I - </w:t>
      </w:r>
      <w:r w:rsidR="00F77E4A" w:rsidRPr="00A13AE1">
        <w:rPr>
          <w:rFonts w:ascii="Arial" w:eastAsia="Arial" w:hAnsi="Arial" w:cs="Arial"/>
          <w:sz w:val="22"/>
        </w:rPr>
        <w:t>Advertência</w:t>
      </w:r>
      <w:r w:rsidRPr="00A13AE1">
        <w:rPr>
          <w:rFonts w:ascii="Arial" w:eastAsia="Arial" w:hAnsi="Arial" w:cs="Arial"/>
          <w:sz w:val="22"/>
        </w:rPr>
        <w:t>;</w:t>
      </w:r>
    </w:p>
    <w:p w14:paraId="000005E8"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 - Multa de mora de até 1% (um por cento) por dia útil sobre o valor do Contrato ou do saldo não atendido do Contrato; </w:t>
      </w:r>
    </w:p>
    <w:p w14:paraId="000005E9"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 </w:t>
      </w:r>
    </w:p>
    <w:p w14:paraId="000005EA" w14:textId="77777777"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000005EB" w14:textId="77777777" w:rsidR="00D90B1B" w:rsidRPr="00A13AE1" w:rsidRDefault="00D90B1B">
      <w:pPr>
        <w:tabs>
          <w:tab w:val="left" w:pos="709"/>
          <w:tab w:val="left" w:pos="993"/>
        </w:tabs>
        <w:ind w:left="-22" w:firstLine="0"/>
        <w:rPr>
          <w:rFonts w:ascii="Arial" w:eastAsia="Arial" w:hAnsi="Arial" w:cs="Arial"/>
          <w:sz w:val="22"/>
        </w:rPr>
      </w:pPr>
    </w:p>
    <w:p w14:paraId="000005EC" w14:textId="6DF093CF" w:rsidR="00D90B1B" w:rsidRPr="00A13AE1" w:rsidRDefault="00007C89">
      <w:pPr>
        <w:tabs>
          <w:tab w:val="left" w:pos="709"/>
          <w:tab w:val="left" w:pos="993"/>
        </w:tabs>
        <w:ind w:left="-22" w:firstLine="0"/>
        <w:rPr>
          <w:rFonts w:ascii="Arial" w:eastAsia="Arial" w:hAnsi="Arial" w:cs="Arial"/>
          <w:sz w:val="22"/>
        </w:rPr>
      </w:pPr>
      <w:r w:rsidRPr="00A13AE1">
        <w:rPr>
          <w:rFonts w:ascii="Arial" w:eastAsia="Arial" w:hAnsi="Arial" w:cs="Arial"/>
          <w:sz w:val="22"/>
        </w:rPr>
        <w:t xml:space="preserve">IV - </w:t>
      </w:r>
      <w:r w:rsidR="00F77E4A" w:rsidRPr="00A13AE1">
        <w:rPr>
          <w:rFonts w:ascii="Arial" w:eastAsia="Arial" w:hAnsi="Arial" w:cs="Arial"/>
          <w:sz w:val="22"/>
        </w:rPr>
        <w:t>Suspensão</w:t>
      </w:r>
      <w:r w:rsidRPr="00A13AE1">
        <w:rPr>
          <w:rFonts w:ascii="Arial" w:eastAsia="Arial" w:hAnsi="Arial" w:cs="Arial"/>
          <w:sz w:val="22"/>
        </w:rPr>
        <w:t xml:space="preserve"> temporária do direito de licitar e impedimento de contratar com a Administração Municipal;</w:t>
      </w:r>
    </w:p>
    <w:p w14:paraId="000005EF" w14:textId="77777777" w:rsidR="00D90B1B" w:rsidRPr="00A13AE1" w:rsidRDefault="00D90B1B">
      <w:pPr>
        <w:spacing w:after="200" w:line="276" w:lineRule="auto"/>
        <w:ind w:left="0" w:firstLine="0"/>
        <w:rPr>
          <w:rFonts w:ascii="Arial" w:eastAsia="Arial" w:hAnsi="Arial" w:cs="Arial"/>
          <w:sz w:val="22"/>
        </w:rPr>
      </w:pPr>
    </w:p>
    <w:p w14:paraId="000005F0"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As sanções somente serão aplicadas após o decurso do prazo para apresentação de defesa prévia do interessado no respectivo processo, no prazo de 10 (dez) dias úteis. </w:t>
      </w:r>
    </w:p>
    <w:p w14:paraId="000005F1" w14:textId="77777777" w:rsidR="00D90B1B" w:rsidRPr="00A13AE1" w:rsidRDefault="00007C89">
      <w:pPr>
        <w:spacing w:after="16" w:line="259" w:lineRule="auto"/>
        <w:ind w:left="12" w:firstLine="0"/>
        <w:jc w:val="left"/>
        <w:rPr>
          <w:rFonts w:ascii="Arial" w:eastAsia="Arial" w:hAnsi="Arial" w:cs="Arial"/>
          <w:b/>
          <w:color w:val="FF0000"/>
          <w:sz w:val="22"/>
        </w:rPr>
      </w:pPr>
      <w:r w:rsidRPr="00A13AE1">
        <w:rPr>
          <w:rFonts w:ascii="Arial" w:eastAsia="Arial" w:hAnsi="Arial" w:cs="Arial"/>
          <w:color w:val="FF0000"/>
          <w:sz w:val="22"/>
        </w:rPr>
        <w:t xml:space="preserve"> </w:t>
      </w:r>
    </w:p>
    <w:p w14:paraId="000005F2" w14:textId="3B7EF294" w:rsidR="00D90B1B" w:rsidRPr="00A13AE1" w:rsidRDefault="00007C89">
      <w:pPr>
        <w:ind w:left="7" w:firstLine="0"/>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As san</w:t>
      </w:r>
      <w:r w:rsidR="005F0A08" w:rsidRPr="00A13AE1">
        <w:rPr>
          <w:rFonts w:ascii="Arial" w:eastAsia="Arial" w:hAnsi="Arial" w:cs="Arial"/>
          <w:sz w:val="22"/>
        </w:rPr>
        <w:t xml:space="preserve">ções previstas nos incisos “I” e </w:t>
      </w:r>
      <w:r w:rsidRPr="00A13AE1">
        <w:rPr>
          <w:rFonts w:ascii="Arial" w:eastAsia="Arial" w:hAnsi="Arial" w:cs="Arial"/>
          <w:sz w:val="22"/>
        </w:rPr>
        <w:t xml:space="preserve">“IV”” do </w:t>
      </w:r>
      <w:r w:rsidRPr="00A13AE1">
        <w:rPr>
          <w:rFonts w:ascii="Arial" w:eastAsia="Arial" w:hAnsi="Arial" w:cs="Arial"/>
          <w:i/>
          <w:sz w:val="22"/>
        </w:rPr>
        <w:t xml:space="preserve">caput </w:t>
      </w:r>
      <w:r w:rsidRPr="00A13AE1">
        <w:rPr>
          <w:rFonts w:ascii="Arial" w:eastAsia="Arial" w:hAnsi="Arial" w:cs="Arial"/>
          <w:sz w:val="22"/>
        </w:rPr>
        <w:t xml:space="preserve">desta Cláusula poderão ser aplicadas juntamente com aquelas previstas nos incisos “II” e “III”, e não excluem a possibilidade de rescisão unilateral do Contrato. </w:t>
      </w:r>
    </w:p>
    <w:p w14:paraId="000005F3" w14:textId="77777777" w:rsidR="00D90B1B" w:rsidRPr="00A13AE1" w:rsidRDefault="00D90B1B">
      <w:pPr>
        <w:ind w:left="7" w:firstLine="0"/>
        <w:rPr>
          <w:rFonts w:ascii="Arial" w:eastAsia="Arial" w:hAnsi="Arial" w:cs="Arial"/>
          <w:b/>
          <w:sz w:val="22"/>
        </w:rPr>
      </w:pPr>
    </w:p>
    <w:p w14:paraId="000005F4" w14:textId="52584D79" w:rsidR="00D90B1B" w:rsidRPr="00A13AE1" w:rsidRDefault="00007C89">
      <w:pPr>
        <w:ind w:left="7" w:firstLine="0"/>
        <w:rPr>
          <w:rFonts w:ascii="Arial" w:eastAsia="Arial" w:hAnsi="Arial" w:cs="Arial"/>
          <w:b/>
          <w:sz w:val="22"/>
        </w:rPr>
      </w:pPr>
      <w:r w:rsidRPr="00A13AE1">
        <w:rPr>
          <w:rFonts w:ascii="Arial" w:eastAsia="Arial" w:hAnsi="Arial" w:cs="Arial"/>
          <w:b/>
          <w:sz w:val="22"/>
        </w:rPr>
        <w:t xml:space="preserve">Parágrafo Terceiro – </w:t>
      </w:r>
      <w:r w:rsidR="005F0A08" w:rsidRPr="00A13AE1">
        <w:rPr>
          <w:rFonts w:ascii="Arial" w:eastAsia="Arial" w:hAnsi="Arial" w:cs="Arial"/>
          <w:sz w:val="22"/>
        </w:rPr>
        <w:t>Do ato que aplicar a pena prevista no inciso</w:t>
      </w:r>
      <w:r w:rsidRPr="00A13AE1">
        <w:rPr>
          <w:rFonts w:ascii="Arial" w:eastAsia="Arial" w:hAnsi="Arial" w:cs="Arial"/>
          <w:sz w:val="22"/>
        </w:rPr>
        <w:t xml:space="preserve"> IV desta Cláusula, a autoridade competente dará conhecimento aos demais órgãos/entidades municipais interessados, na página oficial da CONTRATANTE na internet. </w:t>
      </w:r>
      <w:r w:rsidRPr="00A13AE1">
        <w:rPr>
          <w:rFonts w:ascii="Arial" w:eastAsia="Arial" w:hAnsi="Arial" w:cs="Arial"/>
          <w:b/>
          <w:sz w:val="22"/>
        </w:rPr>
        <w:t xml:space="preserve"> </w:t>
      </w:r>
    </w:p>
    <w:p w14:paraId="000005F5" w14:textId="77777777" w:rsidR="00D90B1B" w:rsidRPr="00A13AE1" w:rsidRDefault="00007C89">
      <w:pPr>
        <w:spacing w:after="12" w:line="259" w:lineRule="auto"/>
        <w:ind w:left="12" w:firstLine="0"/>
        <w:jc w:val="left"/>
        <w:rPr>
          <w:rFonts w:ascii="Arial" w:eastAsia="Arial" w:hAnsi="Arial" w:cs="Arial"/>
          <w:b/>
          <w:sz w:val="22"/>
        </w:rPr>
      </w:pPr>
      <w:r w:rsidRPr="00A13AE1">
        <w:rPr>
          <w:rFonts w:ascii="Arial" w:eastAsia="Arial" w:hAnsi="Arial" w:cs="Arial"/>
          <w:b/>
          <w:sz w:val="22"/>
        </w:rPr>
        <w:t xml:space="preserve"> </w:t>
      </w:r>
    </w:p>
    <w:p w14:paraId="000005F6" w14:textId="7C59CA05" w:rsidR="00D90B1B" w:rsidRPr="00A13AE1" w:rsidRDefault="00007C89">
      <w:pPr>
        <w:ind w:left="7" w:firstLine="0"/>
        <w:rPr>
          <w:rFonts w:ascii="Arial" w:eastAsia="Arial" w:hAnsi="Arial" w:cs="Arial"/>
          <w:sz w:val="22"/>
        </w:rPr>
      </w:pPr>
      <w:r w:rsidRPr="00A13AE1">
        <w:rPr>
          <w:rFonts w:ascii="Arial" w:eastAsia="Arial" w:hAnsi="Arial" w:cs="Arial"/>
          <w:b/>
          <w:sz w:val="22"/>
        </w:rPr>
        <w:t xml:space="preserve">Parágrafo Quarto </w:t>
      </w:r>
      <w:r w:rsidRPr="00A13AE1">
        <w:rPr>
          <w:rFonts w:ascii="Arial" w:eastAsia="Arial" w:hAnsi="Arial" w:cs="Arial"/>
          <w:sz w:val="22"/>
        </w:rPr>
        <w:t xml:space="preserve">– A </w:t>
      </w:r>
      <w:r w:rsidR="005F0A08" w:rsidRPr="00A13AE1">
        <w:rPr>
          <w:rFonts w:ascii="Arial" w:eastAsia="Arial" w:hAnsi="Arial" w:cs="Arial"/>
          <w:sz w:val="22"/>
        </w:rPr>
        <w:t>sanção prevista no</w:t>
      </w:r>
      <w:r w:rsidRPr="00A13AE1">
        <w:rPr>
          <w:rFonts w:ascii="Arial" w:eastAsia="Arial" w:hAnsi="Arial" w:cs="Arial"/>
          <w:sz w:val="22"/>
        </w:rPr>
        <w:t xml:space="preserve"> inciso “IV” do </w:t>
      </w:r>
      <w:r w:rsidRPr="00A13AE1">
        <w:rPr>
          <w:rFonts w:ascii="Arial" w:eastAsia="Arial" w:hAnsi="Arial" w:cs="Arial"/>
          <w:i/>
          <w:sz w:val="22"/>
        </w:rPr>
        <w:t xml:space="preserve">caput </w:t>
      </w:r>
      <w:r w:rsidR="005F0A08" w:rsidRPr="00A13AE1">
        <w:rPr>
          <w:rFonts w:ascii="Arial" w:eastAsia="Arial" w:hAnsi="Arial" w:cs="Arial"/>
          <w:sz w:val="22"/>
        </w:rPr>
        <w:t>desta Cláusula poderá também ser aplicada</w:t>
      </w:r>
      <w:r w:rsidRPr="00A13AE1">
        <w:rPr>
          <w:rFonts w:ascii="Arial" w:eastAsia="Arial" w:hAnsi="Arial" w:cs="Arial"/>
          <w:sz w:val="22"/>
        </w:rPr>
        <w:t xml:space="preserve"> às licitantes ou aos profissionais que, em razão dos contratos regidos pelo Decreto Municipal 44.698/18, tenham: </w:t>
      </w:r>
    </w:p>
    <w:p w14:paraId="000005F7" w14:textId="77777777" w:rsidR="00D90B1B" w:rsidRPr="00A13AE1" w:rsidRDefault="00007C89">
      <w:pPr>
        <w:spacing w:after="22"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5F8" w14:textId="77777777" w:rsidR="00D90B1B" w:rsidRPr="00A13AE1" w:rsidRDefault="00007C89" w:rsidP="00D96149">
      <w:pPr>
        <w:numPr>
          <w:ilvl w:val="0"/>
          <w:numId w:val="3"/>
        </w:numPr>
        <w:spacing w:after="8"/>
        <w:rPr>
          <w:rFonts w:ascii="Arial" w:eastAsia="Arial" w:hAnsi="Arial" w:cs="Arial"/>
          <w:sz w:val="22"/>
        </w:rPr>
      </w:pPr>
      <w:proofErr w:type="gramStart"/>
      <w:r w:rsidRPr="00A13AE1">
        <w:rPr>
          <w:rFonts w:ascii="Arial" w:eastAsia="Arial" w:hAnsi="Arial" w:cs="Arial"/>
          <w:sz w:val="22"/>
        </w:rPr>
        <w:t>sofrido condenação</w:t>
      </w:r>
      <w:proofErr w:type="gramEnd"/>
      <w:r w:rsidRPr="00A13AE1">
        <w:rPr>
          <w:rFonts w:ascii="Arial" w:eastAsia="Arial" w:hAnsi="Arial" w:cs="Arial"/>
          <w:sz w:val="22"/>
        </w:rPr>
        <w:t xml:space="preserve"> definitiva por praticarem, por meios dolosos, fraudes fiscais no recolhimento de quaisquer tributos; </w:t>
      </w:r>
    </w:p>
    <w:p w14:paraId="000005F9" w14:textId="77777777" w:rsidR="00D90B1B" w:rsidRPr="00A13AE1" w:rsidRDefault="00007C89">
      <w:pPr>
        <w:spacing w:after="16" w:line="259" w:lineRule="auto"/>
        <w:ind w:left="12" w:hanging="22"/>
        <w:jc w:val="left"/>
        <w:rPr>
          <w:rFonts w:ascii="Arial" w:eastAsia="Arial" w:hAnsi="Arial" w:cs="Arial"/>
          <w:sz w:val="22"/>
        </w:rPr>
      </w:pPr>
      <w:r w:rsidRPr="00A13AE1">
        <w:rPr>
          <w:rFonts w:ascii="Arial" w:eastAsia="Arial" w:hAnsi="Arial" w:cs="Arial"/>
          <w:sz w:val="22"/>
        </w:rPr>
        <w:t xml:space="preserve"> </w:t>
      </w:r>
    </w:p>
    <w:p w14:paraId="000005FA" w14:textId="77777777" w:rsidR="00D90B1B" w:rsidRPr="00A13AE1" w:rsidRDefault="00007C89" w:rsidP="00D96149">
      <w:pPr>
        <w:numPr>
          <w:ilvl w:val="0"/>
          <w:numId w:val="3"/>
        </w:numPr>
        <w:spacing w:after="8"/>
        <w:rPr>
          <w:rFonts w:ascii="Arial" w:eastAsia="Arial" w:hAnsi="Arial" w:cs="Arial"/>
          <w:sz w:val="22"/>
        </w:rPr>
      </w:pPr>
      <w:proofErr w:type="gramStart"/>
      <w:r w:rsidRPr="00A13AE1">
        <w:rPr>
          <w:rFonts w:ascii="Arial" w:eastAsia="Arial" w:hAnsi="Arial" w:cs="Arial"/>
          <w:sz w:val="22"/>
        </w:rPr>
        <w:t>praticado atos</w:t>
      </w:r>
      <w:proofErr w:type="gramEnd"/>
      <w:r w:rsidRPr="00A13AE1">
        <w:rPr>
          <w:rFonts w:ascii="Arial" w:eastAsia="Arial" w:hAnsi="Arial" w:cs="Arial"/>
          <w:sz w:val="22"/>
        </w:rPr>
        <w:t xml:space="preserve"> ilícitos, visando a frustrar os objetivos da licitação; </w:t>
      </w:r>
    </w:p>
    <w:p w14:paraId="000005FB" w14:textId="77777777" w:rsidR="00D90B1B" w:rsidRPr="00A13AE1" w:rsidRDefault="00007C89">
      <w:pPr>
        <w:spacing w:after="16" w:line="259" w:lineRule="auto"/>
        <w:ind w:left="12" w:hanging="22"/>
        <w:jc w:val="left"/>
        <w:rPr>
          <w:rFonts w:ascii="Arial" w:eastAsia="Arial" w:hAnsi="Arial" w:cs="Arial"/>
          <w:sz w:val="22"/>
        </w:rPr>
      </w:pPr>
      <w:r w:rsidRPr="00A13AE1">
        <w:rPr>
          <w:rFonts w:ascii="Arial" w:eastAsia="Arial" w:hAnsi="Arial" w:cs="Arial"/>
          <w:sz w:val="22"/>
        </w:rPr>
        <w:t xml:space="preserve"> </w:t>
      </w:r>
    </w:p>
    <w:p w14:paraId="000005FC" w14:textId="77777777" w:rsidR="00D90B1B" w:rsidRPr="00A13AE1" w:rsidRDefault="00007C89" w:rsidP="00D96149">
      <w:pPr>
        <w:numPr>
          <w:ilvl w:val="0"/>
          <w:numId w:val="3"/>
        </w:numPr>
        <w:spacing w:after="8"/>
        <w:rPr>
          <w:rFonts w:ascii="Arial" w:eastAsia="Arial" w:hAnsi="Arial" w:cs="Arial"/>
          <w:sz w:val="22"/>
        </w:rPr>
      </w:pPr>
      <w:r w:rsidRPr="00A13AE1">
        <w:rPr>
          <w:rFonts w:ascii="Arial" w:eastAsia="Arial" w:hAnsi="Arial" w:cs="Arial"/>
          <w:sz w:val="22"/>
        </w:rPr>
        <w:lastRenderedPageBreak/>
        <w:t xml:space="preserve">demonstrado não possuir idoneidade para contratar com a CONTRATANTE, em virtude de outros atos ilícitos praticados. </w:t>
      </w:r>
    </w:p>
    <w:p w14:paraId="000005FD" w14:textId="77777777" w:rsidR="00D90B1B" w:rsidRPr="00A13AE1" w:rsidRDefault="00007C89">
      <w:pPr>
        <w:spacing w:after="19" w:line="259" w:lineRule="auto"/>
        <w:ind w:left="12" w:firstLine="0"/>
        <w:jc w:val="left"/>
        <w:rPr>
          <w:rFonts w:ascii="Arial" w:eastAsia="Arial" w:hAnsi="Arial" w:cs="Arial"/>
          <w:b/>
          <w:color w:val="FF0000"/>
          <w:sz w:val="22"/>
        </w:rPr>
      </w:pPr>
      <w:r w:rsidRPr="00A13AE1">
        <w:rPr>
          <w:rFonts w:ascii="Arial" w:eastAsia="Arial" w:hAnsi="Arial" w:cs="Arial"/>
          <w:color w:val="FF0000"/>
          <w:sz w:val="22"/>
        </w:rPr>
        <w:t xml:space="preserve"> </w:t>
      </w:r>
    </w:p>
    <w:p w14:paraId="000005FE"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Quinto</w:t>
      </w:r>
      <w:r w:rsidRPr="00A13AE1">
        <w:rPr>
          <w:rFonts w:ascii="Arial" w:eastAsia="Arial" w:hAnsi="Arial" w:cs="Arial"/>
          <w:sz w:val="22"/>
        </w:rPr>
        <w:t xml:space="preserve"> – As multas deverão ser recolhidas no prazo de 03 (três) dias úteis, contados da ciência da aplicação da penalidade ou da publicação no Diário Oficial do Município do Rio de Janeiro – D.O. RIO do ato que as impuser.  </w:t>
      </w:r>
    </w:p>
    <w:p w14:paraId="000005FF" w14:textId="77777777" w:rsidR="00D90B1B" w:rsidRPr="00A13AE1" w:rsidRDefault="00007C89">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0"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Sexto</w:t>
      </w:r>
      <w:r w:rsidRPr="00A13AE1">
        <w:rPr>
          <w:rFonts w:ascii="Arial" w:eastAsia="Arial" w:hAnsi="Arial" w:cs="Arial"/>
          <w:sz w:val="22"/>
        </w:rPr>
        <w:t xml:space="preserve"> – As multas aplicadas poderão ser compensadas com valores devidos à CONTRATADA mediante requerimento expresso nesse sentido. </w:t>
      </w:r>
      <w:r w:rsidRPr="00A13AE1">
        <w:rPr>
          <w:rFonts w:ascii="Arial" w:eastAsia="Arial" w:hAnsi="Arial" w:cs="Arial"/>
          <w:i/>
          <w:sz w:val="22"/>
        </w:rPr>
        <w:t xml:space="preserve"> </w:t>
      </w:r>
    </w:p>
    <w:p w14:paraId="00000601"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2"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Sétimo</w:t>
      </w:r>
      <w:r w:rsidRPr="00A13AE1">
        <w:rPr>
          <w:rFonts w:ascii="Arial" w:eastAsia="Arial" w:hAnsi="Arial" w:cs="Arial"/>
          <w:sz w:val="22"/>
        </w:rPr>
        <w:t xml:space="preserve"> – Se, no prazo previsto nesta Cláusula, não for feita a prova do recolhimento da multa, promover-se-ão as medidas necessárias ao seu desconto da garantia prestada, mediante despacho regular da autoridade contratante.  </w:t>
      </w:r>
    </w:p>
    <w:p w14:paraId="00000603"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4"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Oitavo</w:t>
      </w:r>
      <w:r w:rsidRPr="00A13AE1">
        <w:rPr>
          <w:rFonts w:ascii="Arial" w:eastAsia="Arial" w:hAnsi="Arial" w:cs="Arial"/>
          <w:sz w:val="22"/>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00000605"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7" w14:textId="3DD70D0A" w:rsidR="00D90B1B" w:rsidRPr="00A13AE1" w:rsidRDefault="00007C89" w:rsidP="00F2697B">
      <w:pPr>
        <w:ind w:left="7" w:firstLine="0"/>
        <w:rPr>
          <w:rFonts w:ascii="Arial" w:eastAsia="Arial" w:hAnsi="Arial" w:cs="Arial"/>
          <w:b/>
          <w:sz w:val="22"/>
        </w:rPr>
      </w:pPr>
      <w:r w:rsidRPr="00A13AE1">
        <w:rPr>
          <w:rFonts w:ascii="Arial" w:eastAsia="Arial" w:hAnsi="Arial" w:cs="Arial"/>
          <w:b/>
          <w:sz w:val="22"/>
        </w:rPr>
        <w:t>Parágrafo Nono</w:t>
      </w:r>
      <w:r w:rsidRPr="00A13AE1">
        <w:rPr>
          <w:rFonts w:ascii="Arial" w:eastAsia="Arial" w:hAnsi="Arial" w:cs="Arial"/>
          <w:sz w:val="22"/>
        </w:rPr>
        <w:t xml:space="preserve"> – Nos casos em que o valor da multa venha a ser descontado da garantia, o valor desta deverá ser recomposto em 48 (quarenta e oito) horas, sob pena de rescisão administrativa do Contrato.   </w:t>
      </w:r>
    </w:p>
    <w:p w14:paraId="00000608"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Décimo</w:t>
      </w:r>
      <w:r w:rsidRPr="00A13AE1">
        <w:rPr>
          <w:rFonts w:ascii="Arial" w:eastAsia="Arial" w:hAnsi="Arial" w:cs="Arial"/>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 </w:t>
      </w:r>
    </w:p>
    <w:p w14:paraId="00000609"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A"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Décimo Primeiro</w:t>
      </w:r>
      <w:r w:rsidRPr="00A13AE1">
        <w:rPr>
          <w:rFonts w:ascii="Arial" w:eastAsia="Arial" w:hAnsi="Arial" w:cs="Arial"/>
          <w:sz w:val="22"/>
        </w:rPr>
        <w:t xml:space="preserve"> – Se a CONTRATANTE verificar que o valor da garantia e/ou o valor dos pagamentos ainda devidos são suficientes à satisfação do valor da multa, o processo de pagamento retomará o seu curso.  </w:t>
      </w:r>
    </w:p>
    <w:p w14:paraId="0000060B"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0C"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Décimo Segundo</w:t>
      </w:r>
      <w:r w:rsidRPr="00A13AE1">
        <w:rPr>
          <w:rFonts w:ascii="Arial" w:eastAsia="Arial" w:hAnsi="Arial" w:cs="Arial"/>
          <w:sz w:val="22"/>
        </w:rPr>
        <w:t xml:space="preserve"> – As multas previstas nos incisos “II” e “III” do </w:t>
      </w:r>
      <w:r w:rsidRPr="00A13AE1">
        <w:rPr>
          <w:rFonts w:ascii="Arial" w:eastAsia="Arial" w:hAnsi="Arial" w:cs="Arial"/>
          <w:i/>
          <w:sz w:val="22"/>
        </w:rPr>
        <w:t xml:space="preserve">caput </w:t>
      </w:r>
      <w:r w:rsidRPr="00A13AE1">
        <w:rPr>
          <w:rFonts w:ascii="Arial" w:eastAsia="Arial" w:hAnsi="Arial" w:cs="Arial"/>
          <w:sz w:val="22"/>
        </w:rPr>
        <w:t xml:space="preserve">desta Cláusula não possuem caráter compensatório, e, assim, o pagamento delas não eximirá a CONTRATADA de responsabilidade pelas perdas e danos decorrentes das infrações cometidas.  </w:t>
      </w:r>
    </w:p>
    <w:p w14:paraId="0000060D" w14:textId="77777777" w:rsidR="00D90B1B" w:rsidRPr="00A13AE1" w:rsidRDefault="00007C89">
      <w:pPr>
        <w:spacing w:after="16" w:line="259" w:lineRule="auto"/>
        <w:ind w:left="12" w:firstLine="0"/>
        <w:jc w:val="left"/>
        <w:rPr>
          <w:rFonts w:ascii="Arial" w:eastAsia="Arial" w:hAnsi="Arial" w:cs="Arial"/>
          <w:b/>
          <w:color w:val="FF0000"/>
          <w:sz w:val="22"/>
        </w:rPr>
      </w:pPr>
      <w:r w:rsidRPr="00A13AE1">
        <w:rPr>
          <w:rFonts w:ascii="Arial" w:eastAsia="Arial" w:hAnsi="Arial" w:cs="Arial"/>
          <w:color w:val="FF0000"/>
          <w:sz w:val="22"/>
        </w:rPr>
        <w:t xml:space="preserve"> </w:t>
      </w:r>
    </w:p>
    <w:p w14:paraId="0000060E" w14:textId="6AFA09F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Décimo Terceiro</w:t>
      </w:r>
      <w:r w:rsidRPr="00A13AE1">
        <w:rPr>
          <w:rFonts w:ascii="Arial" w:eastAsia="Arial" w:hAnsi="Arial" w:cs="Arial"/>
          <w:sz w:val="22"/>
        </w:rPr>
        <w:t xml:space="preserve"> – A aplicação das sanções estabelecidas nesta Cláusula é da competência do Diretor</w:t>
      </w:r>
      <w:r w:rsidR="006C0AB4">
        <w:rPr>
          <w:rFonts w:ascii="Arial" w:eastAsia="Arial" w:hAnsi="Arial" w:cs="Arial"/>
          <w:sz w:val="22"/>
        </w:rPr>
        <w:t>a</w:t>
      </w:r>
      <w:r w:rsidRPr="00A13AE1">
        <w:rPr>
          <w:rFonts w:ascii="Arial" w:eastAsia="Arial" w:hAnsi="Arial" w:cs="Arial"/>
          <w:sz w:val="22"/>
        </w:rPr>
        <w:t xml:space="preserve">-Presidente da CONTRATANTE. </w:t>
      </w:r>
    </w:p>
    <w:p w14:paraId="0000060F" w14:textId="77777777" w:rsidR="00D90B1B" w:rsidRPr="00A13AE1" w:rsidRDefault="00D90B1B">
      <w:pPr>
        <w:ind w:left="7" w:firstLine="0"/>
        <w:rPr>
          <w:rFonts w:ascii="Arial" w:eastAsia="Arial" w:hAnsi="Arial" w:cs="Arial"/>
          <w:sz w:val="22"/>
        </w:rPr>
      </w:pPr>
    </w:p>
    <w:p w14:paraId="00000610"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Décimo Quarto</w:t>
      </w:r>
      <w:r w:rsidRPr="00A13AE1">
        <w:rPr>
          <w:rFonts w:ascii="Arial" w:eastAsia="Arial" w:hAnsi="Arial" w:cs="Arial"/>
          <w:sz w:val="22"/>
        </w:rPr>
        <w:t xml:space="preserve"> – Deve-se observar, ainda, o procedimento descrito no Regulamento Interno de Licitações e Contratos da COMPANHIA MUNICIPAL DE </w:t>
      </w:r>
      <w:r w:rsidRPr="00A13AE1">
        <w:rPr>
          <w:rFonts w:ascii="Arial" w:eastAsia="Arial" w:hAnsi="Arial" w:cs="Arial"/>
          <w:sz w:val="22"/>
        </w:rPr>
        <w:lastRenderedPageBreak/>
        <w:t xml:space="preserve">TRANSPORTES COLETIVOS - CMTC - RIO (MOBI-Rio) no tocante à aplicação das sanções administrativas mencionadas nesta Cláusula. </w:t>
      </w:r>
    </w:p>
    <w:p w14:paraId="00000612" w14:textId="77777777" w:rsidR="00D90B1B" w:rsidRPr="00A13AE1" w:rsidRDefault="00007C89">
      <w:pPr>
        <w:keepNext/>
        <w:keepLines/>
        <w:spacing w:before="240" w:after="7" w:line="266" w:lineRule="auto"/>
        <w:ind w:left="0" w:firstLine="0"/>
        <w:rPr>
          <w:rFonts w:ascii="Arial" w:eastAsia="Arial" w:hAnsi="Arial" w:cs="Arial"/>
          <w:b/>
          <w:sz w:val="22"/>
        </w:rPr>
      </w:pPr>
      <w:r w:rsidRPr="00A13AE1">
        <w:rPr>
          <w:rFonts w:ascii="Arial" w:eastAsia="Arial" w:hAnsi="Arial" w:cs="Arial"/>
          <w:b/>
          <w:sz w:val="22"/>
        </w:rPr>
        <w:t xml:space="preserve">CLÁUSULA DÉCIMA QUARTA – RECURSOS </w:t>
      </w:r>
    </w:p>
    <w:p w14:paraId="00000613" w14:textId="77777777" w:rsidR="00D90B1B" w:rsidRPr="00A13AE1" w:rsidRDefault="00007C89">
      <w:pPr>
        <w:ind w:left="-5" w:firstLine="0"/>
        <w:rPr>
          <w:rFonts w:ascii="Arial" w:eastAsia="Arial" w:hAnsi="Arial" w:cs="Arial"/>
          <w:sz w:val="22"/>
        </w:rPr>
      </w:pPr>
      <w:r w:rsidRPr="00A13AE1">
        <w:rPr>
          <w:rFonts w:ascii="Arial" w:eastAsia="Arial" w:hAnsi="Arial" w:cs="Arial"/>
          <w:b/>
          <w:sz w:val="22"/>
        </w:rPr>
        <w:t xml:space="preserve"> </w:t>
      </w:r>
    </w:p>
    <w:p w14:paraId="00000614"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14:paraId="00000615" w14:textId="77777777" w:rsidR="00D90B1B" w:rsidRPr="00A13AE1" w:rsidRDefault="00D90B1B">
      <w:pPr>
        <w:spacing w:after="12" w:line="259" w:lineRule="auto"/>
        <w:ind w:left="12" w:firstLine="0"/>
        <w:jc w:val="left"/>
        <w:rPr>
          <w:rFonts w:ascii="Arial" w:eastAsia="Arial" w:hAnsi="Arial" w:cs="Arial"/>
          <w:sz w:val="22"/>
        </w:rPr>
      </w:pPr>
    </w:p>
    <w:p w14:paraId="00000616" w14:textId="77777777"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t xml:space="preserve">CLÁUSULA DÉCIMA QUINTA – RESCISÃO </w:t>
      </w:r>
    </w:p>
    <w:p w14:paraId="00000617" w14:textId="77777777" w:rsidR="00D90B1B" w:rsidRPr="00A13AE1" w:rsidRDefault="00D90B1B">
      <w:pPr>
        <w:spacing w:after="12" w:line="259" w:lineRule="auto"/>
        <w:ind w:left="12" w:firstLine="0"/>
        <w:rPr>
          <w:rFonts w:ascii="Arial" w:eastAsia="Arial" w:hAnsi="Arial" w:cs="Arial"/>
          <w:color w:val="FF0000"/>
          <w:sz w:val="22"/>
        </w:rPr>
      </w:pPr>
    </w:p>
    <w:p w14:paraId="00000618" w14:textId="77777777" w:rsidR="00D90B1B" w:rsidRPr="00A13AE1" w:rsidRDefault="00007C89">
      <w:pPr>
        <w:spacing w:after="12" w:line="259" w:lineRule="auto"/>
        <w:ind w:left="12" w:firstLine="0"/>
        <w:rPr>
          <w:rFonts w:ascii="Arial" w:eastAsia="Arial" w:hAnsi="Arial" w:cs="Arial"/>
          <w:sz w:val="22"/>
        </w:rPr>
      </w:pPr>
      <w:r w:rsidRPr="00A13AE1">
        <w:rPr>
          <w:rFonts w:ascii="Arial" w:eastAsia="Arial" w:hAnsi="Arial" w:cs="Arial"/>
          <w:sz w:val="22"/>
        </w:rPr>
        <w:t>A inexecução total ou parcial do contrato poderá ensejar a sua rescisão, que poderá ocorrer através de:</w:t>
      </w:r>
    </w:p>
    <w:p w14:paraId="00000619" w14:textId="77777777" w:rsidR="00D90B1B" w:rsidRPr="00A13AE1" w:rsidRDefault="00D90B1B">
      <w:pPr>
        <w:spacing w:after="12" w:line="259" w:lineRule="auto"/>
        <w:ind w:left="12" w:firstLine="0"/>
        <w:rPr>
          <w:rFonts w:ascii="Arial" w:eastAsia="Arial" w:hAnsi="Arial" w:cs="Arial"/>
          <w:sz w:val="22"/>
        </w:rPr>
      </w:pPr>
    </w:p>
    <w:p w14:paraId="0000061A" w14:textId="77777777" w:rsidR="00D90B1B" w:rsidRPr="00A13AE1" w:rsidRDefault="00007C89">
      <w:pPr>
        <w:spacing w:after="12" w:line="259" w:lineRule="auto"/>
        <w:ind w:left="12" w:firstLine="0"/>
        <w:rPr>
          <w:rFonts w:ascii="Arial" w:eastAsia="Arial" w:hAnsi="Arial" w:cs="Arial"/>
          <w:sz w:val="22"/>
        </w:rPr>
      </w:pPr>
      <w:r w:rsidRPr="00A13AE1">
        <w:rPr>
          <w:rFonts w:ascii="Arial" w:eastAsia="Arial" w:hAnsi="Arial" w:cs="Arial"/>
          <w:sz w:val="22"/>
        </w:rPr>
        <w:t xml:space="preserve">I – Ato unilateral, quando verificada a ocorrência de qualquer das situações descritas no Regulamento de Licitações e Contratos da CONTRATANTE; </w:t>
      </w:r>
    </w:p>
    <w:p w14:paraId="0000061B" w14:textId="77777777" w:rsidR="00D90B1B" w:rsidRPr="00A13AE1" w:rsidRDefault="00007C89">
      <w:pPr>
        <w:spacing w:after="12" w:line="259" w:lineRule="auto"/>
        <w:ind w:left="12" w:firstLine="0"/>
        <w:rPr>
          <w:rFonts w:ascii="Arial" w:eastAsia="Arial" w:hAnsi="Arial" w:cs="Arial"/>
          <w:sz w:val="22"/>
        </w:rPr>
      </w:pPr>
      <w:r w:rsidRPr="00A13AE1">
        <w:rPr>
          <w:rFonts w:ascii="Arial" w:eastAsia="Arial" w:hAnsi="Arial" w:cs="Arial"/>
          <w:sz w:val="22"/>
        </w:rPr>
        <w:t xml:space="preserve">II – Acordo entre as partes, desde que seja vantajoso para a CONTRATANTE; </w:t>
      </w:r>
    </w:p>
    <w:p w14:paraId="0000061C" w14:textId="77777777" w:rsidR="00D90B1B" w:rsidRPr="00A13AE1" w:rsidRDefault="00007C89">
      <w:pPr>
        <w:spacing w:after="12" w:line="259" w:lineRule="auto"/>
        <w:ind w:left="12" w:firstLine="0"/>
        <w:rPr>
          <w:rFonts w:ascii="Arial" w:eastAsia="Arial" w:hAnsi="Arial" w:cs="Arial"/>
          <w:sz w:val="22"/>
        </w:rPr>
      </w:pPr>
      <w:r w:rsidRPr="00A13AE1">
        <w:rPr>
          <w:rFonts w:ascii="Arial" w:eastAsia="Arial" w:hAnsi="Arial" w:cs="Arial"/>
          <w:sz w:val="22"/>
        </w:rPr>
        <w:t xml:space="preserve">III – Determinação judicial. </w:t>
      </w:r>
    </w:p>
    <w:p w14:paraId="0000061D" w14:textId="77777777" w:rsidR="00D90B1B" w:rsidRPr="00A13AE1" w:rsidRDefault="00D90B1B">
      <w:pPr>
        <w:spacing w:after="12" w:line="259" w:lineRule="auto"/>
        <w:ind w:left="12" w:firstLine="0"/>
        <w:jc w:val="left"/>
        <w:rPr>
          <w:rFonts w:ascii="Arial" w:eastAsia="Arial" w:hAnsi="Arial" w:cs="Arial"/>
          <w:sz w:val="22"/>
        </w:rPr>
      </w:pPr>
    </w:p>
    <w:p w14:paraId="0000061E"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A rescisão operará seus efeitos a partir da publicação do ato administrativo no Diário Oficial do Município do Rio de Janeiro – D.O. RIO. </w:t>
      </w:r>
    </w:p>
    <w:p w14:paraId="0000061F" w14:textId="77777777" w:rsidR="00D90B1B" w:rsidRPr="00A13AE1" w:rsidRDefault="00007C89">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20"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Rescindido o Contrato, a CONTRATANTE assumirá imediatamente o seu objeto no local e no estado em que a sua execução se encontrar. </w:t>
      </w:r>
    </w:p>
    <w:p w14:paraId="00000621"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22"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Terceiro</w:t>
      </w:r>
      <w:r w:rsidRPr="00A13AE1">
        <w:rPr>
          <w:rFonts w:ascii="Arial" w:eastAsia="Arial" w:hAnsi="Arial" w:cs="Arial"/>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00000623" w14:textId="77777777" w:rsidR="00D90B1B" w:rsidRPr="00A13AE1" w:rsidRDefault="00007C89">
      <w:pPr>
        <w:spacing w:after="19"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24"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Quarto</w:t>
      </w:r>
      <w:r w:rsidRPr="00A13AE1">
        <w:rPr>
          <w:rFonts w:ascii="Arial" w:eastAsia="Arial" w:hAnsi="Arial" w:cs="Arial"/>
          <w:sz w:val="22"/>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00000625" w14:textId="77777777" w:rsidR="00D90B1B" w:rsidRPr="00A13AE1" w:rsidRDefault="00007C89">
      <w:pPr>
        <w:spacing w:after="16"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26"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Quinto</w:t>
      </w:r>
      <w:r w:rsidRPr="00A13AE1">
        <w:rPr>
          <w:rFonts w:ascii="Arial" w:eastAsia="Arial" w:hAnsi="Arial" w:cs="Arial"/>
          <w:sz w:val="22"/>
        </w:rPr>
        <w:t xml:space="preserve"> – Nos casos de rescisão sem culpa da CONTRATADA, o CONTRATANTE deverá promover: </w:t>
      </w:r>
    </w:p>
    <w:p w14:paraId="00000627" w14:textId="77777777" w:rsidR="00D90B1B" w:rsidRPr="00A13AE1" w:rsidRDefault="00007C89">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628" w14:textId="77777777" w:rsidR="00D90B1B" w:rsidRPr="00A13AE1" w:rsidRDefault="00007C89" w:rsidP="00D96149">
      <w:pPr>
        <w:numPr>
          <w:ilvl w:val="0"/>
          <w:numId w:val="1"/>
        </w:numPr>
        <w:spacing w:after="8"/>
        <w:rPr>
          <w:rFonts w:ascii="Arial" w:eastAsia="Arial" w:hAnsi="Arial" w:cs="Arial"/>
          <w:sz w:val="22"/>
        </w:rPr>
      </w:pPr>
      <w:r w:rsidRPr="00A13AE1">
        <w:rPr>
          <w:rFonts w:ascii="Arial" w:eastAsia="Arial" w:hAnsi="Arial" w:cs="Arial"/>
          <w:sz w:val="22"/>
        </w:rPr>
        <w:t xml:space="preserve">a devolução da garantia; </w:t>
      </w:r>
    </w:p>
    <w:p w14:paraId="00000629" w14:textId="77777777" w:rsidR="00D90B1B" w:rsidRPr="00A13AE1" w:rsidRDefault="00007C89">
      <w:pPr>
        <w:spacing w:after="16" w:line="259" w:lineRule="auto"/>
        <w:ind w:left="12" w:hanging="22"/>
        <w:jc w:val="left"/>
        <w:rPr>
          <w:rFonts w:ascii="Arial" w:eastAsia="Arial" w:hAnsi="Arial" w:cs="Arial"/>
          <w:sz w:val="22"/>
        </w:rPr>
      </w:pPr>
      <w:r w:rsidRPr="00A13AE1">
        <w:rPr>
          <w:rFonts w:ascii="Arial" w:eastAsia="Arial" w:hAnsi="Arial" w:cs="Arial"/>
          <w:sz w:val="22"/>
        </w:rPr>
        <w:t xml:space="preserve"> </w:t>
      </w:r>
    </w:p>
    <w:p w14:paraId="0000062A" w14:textId="77777777" w:rsidR="00D90B1B" w:rsidRPr="00A13AE1" w:rsidRDefault="00007C89" w:rsidP="00D96149">
      <w:pPr>
        <w:numPr>
          <w:ilvl w:val="0"/>
          <w:numId w:val="1"/>
        </w:numPr>
        <w:spacing w:after="8"/>
        <w:rPr>
          <w:rFonts w:ascii="Arial" w:eastAsia="Arial" w:hAnsi="Arial" w:cs="Arial"/>
          <w:sz w:val="22"/>
        </w:rPr>
      </w:pPr>
      <w:r w:rsidRPr="00A13AE1">
        <w:rPr>
          <w:rFonts w:ascii="Arial" w:eastAsia="Arial" w:hAnsi="Arial" w:cs="Arial"/>
          <w:sz w:val="22"/>
        </w:rPr>
        <w:t xml:space="preserve">os pagamentos devidos pela execução do Contrato até a data da rescisão; </w:t>
      </w:r>
    </w:p>
    <w:p w14:paraId="0000062B" w14:textId="77777777" w:rsidR="00D90B1B" w:rsidRPr="00A13AE1" w:rsidRDefault="00007C89">
      <w:pPr>
        <w:spacing w:after="19" w:line="259" w:lineRule="auto"/>
        <w:ind w:left="12" w:hanging="22"/>
        <w:jc w:val="left"/>
        <w:rPr>
          <w:rFonts w:ascii="Arial" w:eastAsia="Arial" w:hAnsi="Arial" w:cs="Arial"/>
          <w:sz w:val="22"/>
        </w:rPr>
      </w:pPr>
      <w:r w:rsidRPr="00A13AE1">
        <w:rPr>
          <w:rFonts w:ascii="Arial" w:eastAsia="Arial" w:hAnsi="Arial" w:cs="Arial"/>
          <w:sz w:val="22"/>
        </w:rPr>
        <w:t xml:space="preserve">  </w:t>
      </w:r>
    </w:p>
    <w:p w14:paraId="0000062C" w14:textId="77777777" w:rsidR="00D90B1B" w:rsidRPr="00A13AE1" w:rsidRDefault="00007C89" w:rsidP="00D96149">
      <w:pPr>
        <w:numPr>
          <w:ilvl w:val="0"/>
          <w:numId w:val="1"/>
        </w:numPr>
        <w:spacing w:after="8"/>
        <w:rPr>
          <w:rFonts w:ascii="Arial" w:eastAsia="Arial" w:hAnsi="Arial" w:cs="Arial"/>
          <w:sz w:val="22"/>
        </w:rPr>
      </w:pPr>
      <w:r w:rsidRPr="00A13AE1">
        <w:rPr>
          <w:rFonts w:ascii="Arial" w:eastAsia="Arial" w:hAnsi="Arial" w:cs="Arial"/>
          <w:sz w:val="22"/>
        </w:rPr>
        <w:t xml:space="preserve">o pagamento do custo de desmobilização, caso haja; </w:t>
      </w:r>
    </w:p>
    <w:p w14:paraId="0000062D" w14:textId="77777777" w:rsidR="00D90B1B" w:rsidRPr="00A13AE1" w:rsidRDefault="00007C89">
      <w:pPr>
        <w:spacing w:after="16" w:line="259" w:lineRule="auto"/>
        <w:ind w:left="12" w:hanging="22"/>
        <w:jc w:val="left"/>
        <w:rPr>
          <w:rFonts w:ascii="Arial" w:eastAsia="Arial" w:hAnsi="Arial" w:cs="Arial"/>
          <w:sz w:val="22"/>
        </w:rPr>
      </w:pPr>
      <w:r w:rsidRPr="00A13AE1">
        <w:rPr>
          <w:rFonts w:ascii="Arial" w:eastAsia="Arial" w:hAnsi="Arial" w:cs="Arial"/>
          <w:sz w:val="22"/>
        </w:rPr>
        <w:t xml:space="preserve"> </w:t>
      </w:r>
    </w:p>
    <w:p w14:paraId="0000062E" w14:textId="77777777" w:rsidR="00D90B1B" w:rsidRPr="00A13AE1" w:rsidRDefault="00007C89" w:rsidP="00D96149">
      <w:pPr>
        <w:numPr>
          <w:ilvl w:val="0"/>
          <w:numId w:val="1"/>
        </w:numPr>
        <w:spacing w:after="16" w:line="259" w:lineRule="auto"/>
        <w:jc w:val="left"/>
        <w:rPr>
          <w:rFonts w:ascii="Arial" w:eastAsia="Arial" w:hAnsi="Arial" w:cs="Arial"/>
          <w:b/>
          <w:sz w:val="22"/>
        </w:rPr>
      </w:pPr>
      <w:r w:rsidRPr="00A13AE1">
        <w:rPr>
          <w:rFonts w:ascii="Arial" w:eastAsia="Arial" w:hAnsi="Arial" w:cs="Arial"/>
          <w:sz w:val="22"/>
        </w:rPr>
        <w:lastRenderedPageBreak/>
        <w:t xml:space="preserve">o ressarcimento dos prejuízos comprovadamente sofridos. </w:t>
      </w:r>
    </w:p>
    <w:p w14:paraId="0000062F" w14:textId="77777777" w:rsidR="00D90B1B" w:rsidRPr="00A13AE1" w:rsidRDefault="00D90B1B">
      <w:pPr>
        <w:spacing w:after="0"/>
        <w:ind w:left="720" w:firstLine="0"/>
        <w:rPr>
          <w:rFonts w:ascii="Arial" w:eastAsia="Arial" w:hAnsi="Arial" w:cs="Arial"/>
          <w:b/>
          <w:sz w:val="22"/>
        </w:rPr>
      </w:pPr>
    </w:p>
    <w:p w14:paraId="00000630" w14:textId="77777777" w:rsidR="00D90B1B" w:rsidRPr="00A13AE1" w:rsidRDefault="00D90B1B">
      <w:pPr>
        <w:spacing w:after="16" w:line="259" w:lineRule="auto"/>
        <w:ind w:left="12" w:firstLine="0"/>
        <w:jc w:val="left"/>
        <w:rPr>
          <w:rFonts w:ascii="Arial" w:eastAsia="Arial" w:hAnsi="Arial" w:cs="Arial"/>
          <w:b/>
          <w:sz w:val="22"/>
        </w:rPr>
      </w:pPr>
    </w:p>
    <w:p w14:paraId="00000631"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 xml:space="preserve">Parágrafo Sexto </w:t>
      </w:r>
      <w:r w:rsidRPr="00A13AE1">
        <w:rPr>
          <w:rFonts w:ascii="Arial" w:eastAsia="Arial" w:hAnsi="Arial" w:cs="Arial"/>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00000632" w14:textId="77777777" w:rsidR="00D90B1B" w:rsidRPr="00A13AE1" w:rsidRDefault="00007C89">
      <w:pPr>
        <w:spacing w:after="0" w:line="259" w:lineRule="auto"/>
        <w:ind w:left="12" w:firstLine="0"/>
        <w:jc w:val="left"/>
        <w:rPr>
          <w:rFonts w:ascii="Arial" w:eastAsia="Arial" w:hAnsi="Arial" w:cs="Arial"/>
          <w:b/>
          <w:sz w:val="22"/>
        </w:rPr>
      </w:pPr>
      <w:r w:rsidRPr="00A13AE1">
        <w:rPr>
          <w:rFonts w:ascii="Arial" w:eastAsia="Arial" w:hAnsi="Arial" w:cs="Arial"/>
          <w:sz w:val="22"/>
        </w:rPr>
        <w:t xml:space="preserve"> </w:t>
      </w:r>
    </w:p>
    <w:p w14:paraId="00000633" w14:textId="77777777" w:rsidR="00D90B1B" w:rsidRPr="00A13AE1" w:rsidRDefault="00007C89">
      <w:pPr>
        <w:ind w:left="7" w:firstLine="0"/>
        <w:rPr>
          <w:rFonts w:ascii="Arial" w:eastAsia="Arial" w:hAnsi="Arial" w:cs="Arial"/>
          <w:b/>
          <w:sz w:val="22"/>
        </w:rPr>
      </w:pPr>
      <w:r w:rsidRPr="00A13AE1">
        <w:rPr>
          <w:rFonts w:ascii="Arial" w:eastAsia="Arial" w:hAnsi="Arial" w:cs="Arial"/>
          <w:b/>
          <w:sz w:val="22"/>
        </w:rPr>
        <w:t>Parágrafo Sétimo</w:t>
      </w:r>
      <w:r w:rsidRPr="00A13AE1">
        <w:rPr>
          <w:rFonts w:ascii="Arial" w:eastAsia="Arial" w:hAnsi="Arial" w:cs="Arial"/>
          <w:sz w:val="22"/>
        </w:rPr>
        <w:t xml:space="preserve"> – No caso de rescisão amigável, esta será reduzida a termo, tendo a CONTRATADA direito aos pagamentos devidos pela execução do Contrato, conforme atestado em laudo da comissão especial designada para esse fim, e à devolução da garantia.  </w:t>
      </w:r>
    </w:p>
    <w:p w14:paraId="00000635" w14:textId="77777777"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t xml:space="preserve">CLÁUSULA DÉCIMA SEXTA – SUBCONTRATAÇÃO </w:t>
      </w:r>
    </w:p>
    <w:p w14:paraId="00000636" w14:textId="77777777" w:rsidR="00D90B1B" w:rsidRPr="00A13AE1" w:rsidRDefault="00007C89">
      <w:pPr>
        <w:spacing w:after="12" w:line="259" w:lineRule="auto"/>
        <w:ind w:left="12" w:firstLine="0"/>
        <w:jc w:val="left"/>
        <w:rPr>
          <w:rFonts w:ascii="Arial" w:eastAsia="Arial" w:hAnsi="Arial" w:cs="Arial"/>
          <w:sz w:val="22"/>
        </w:rPr>
      </w:pPr>
      <w:r w:rsidRPr="00A13AE1">
        <w:rPr>
          <w:rFonts w:ascii="Arial" w:eastAsia="Arial" w:hAnsi="Arial" w:cs="Arial"/>
          <w:b/>
          <w:sz w:val="22"/>
        </w:rPr>
        <w:t xml:space="preserve"> </w:t>
      </w:r>
    </w:p>
    <w:p w14:paraId="00000637"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00000638" w14:textId="77777777" w:rsidR="00D90B1B" w:rsidRPr="00A13AE1" w:rsidRDefault="00D90B1B">
      <w:pPr>
        <w:ind w:left="7" w:firstLine="0"/>
        <w:rPr>
          <w:rFonts w:ascii="Arial" w:eastAsia="Arial" w:hAnsi="Arial" w:cs="Arial"/>
          <w:sz w:val="22"/>
        </w:rPr>
      </w:pPr>
    </w:p>
    <w:p w14:paraId="00000639" w14:textId="77777777" w:rsidR="00D90B1B" w:rsidRPr="00A13AE1" w:rsidRDefault="00007C89">
      <w:pPr>
        <w:ind w:left="7" w:firstLine="0"/>
        <w:rPr>
          <w:rFonts w:ascii="Arial" w:eastAsia="Arial" w:hAnsi="Arial" w:cs="Arial"/>
          <w:b/>
          <w:sz w:val="22"/>
        </w:rPr>
      </w:pPr>
      <w:r w:rsidRPr="00A13AE1">
        <w:rPr>
          <w:rFonts w:ascii="Arial" w:eastAsia="Arial" w:hAnsi="Arial" w:cs="Arial"/>
          <w:b/>
          <w:sz w:val="22"/>
        </w:rPr>
        <w:t>Parágrafo Primeiro</w:t>
      </w:r>
      <w:r w:rsidRPr="00A13AE1">
        <w:rPr>
          <w:rFonts w:ascii="Arial" w:eastAsia="Arial" w:hAnsi="Arial" w:cs="Arial"/>
          <w:sz w:val="22"/>
        </w:rPr>
        <w:t xml:space="preserve"> – Na hipótese descrita no </w:t>
      </w:r>
      <w:r w:rsidRPr="00A13AE1">
        <w:rPr>
          <w:rFonts w:ascii="Arial" w:eastAsia="Arial" w:hAnsi="Arial" w:cs="Arial"/>
          <w:i/>
          <w:sz w:val="22"/>
        </w:rPr>
        <w:t>caput</w:t>
      </w:r>
      <w:r w:rsidRPr="00A13AE1">
        <w:rPr>
          <w:rFonts w:ascii="Arial" w:eastAsia="Arial" w:hAnsi="Arial" w:cs="Arial"/>
          <w:sz w:val="22"/>
        </w:rPr>
        <w:t xml:space="preserve">, a CONTRATADA não poderá efetivamente subcontratar, nem ceder, sem a prévia e expressa anuência da CONTRATANTE e sempre mediante instrumento próprio, a ser publicado na imprensa oficial. </w:t>
      </w:r>
    </w:p>
    <w:p w14:paraId="0000063A" w14:textId="77777777" w:rsidR="00D90B1B" w:rsidRPr="00A13AE1" w:rsidRDefault="00007C89">
      <w:pPr>
        <w:spacing w:after="12" w:line="259" w:lineRule="auto"/>
        <w:ind w:left="12" w:firstLine="0"/>
        <w:jc w:val="left"/>
        <w:rPr>
          <w:rFonts w:ascii="Arial" w:eastAsia="Arial" w:hAnsi="Arial" w:cs="Arial"/>
          <w:b/>
          <w:sz w:val="22"/>
        </w:rPr>
      </w:pPr>
      <w:r w:rsidRPr="00A13AE1">
        <w:rPr>
          <w:rFonts w:ascii="Arial" w:eastAsia="Arial" w:hAnsi="Arial" w:cs="Arial"/>
          <w:b/>
          <w:sz w:val="22"/>
        </w:rPr>
        <w:t xml:space="preserve"> </w:t>
      </w:r>
    </w:p>
    <w:p w14:paraId="0000063B"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 xml:space="preserve">Parágrafo Segundo </w:t>
      </w:r>
      <w:r w:rsidRPr="00A13AE1">
        <w:rPr>
          <w:rFonts w:ascii="Arial" w:eastAsia="Arial" w:hAnsi="Arial" w:cs="Arial"/>
          <w:sz w:val="22"/>
        </w:rPr>
        <w:t xml:space="preserve">– A SUBCONTRATADA deverá atender, em relação ao objeto da subcontratação, as exigências de qualificação técnica impostas ao licitante vencedor. </w:t>
      </w:r>
    </w:p>
    <w:p w14:paraId="0000063C" w14:textId="77777777" w:rsidR="00D90B1B" w:rsidRPr="00A13AE1" w:rsidRDefault="00D90B1B">
      <w:pPr>
        <w:ind w:left="0" w:firstLine="0"/>
        <w:rPr>
          <w:rFonts w:ascii="Arial" w:eastAsia="Arial" w:hAnsi="Arial" w:cs="Arial"/>
          <w:b/>
          <w:sz w:val="22"/>
        </w:rPr>
      </w:pPr>
    </w:p>
    <w:p w14:paraId="0000063D" w14:textId="77777777" w:rsidR="00D90B1B" w:rsidRPr="00A13AE1" w:rsidRDefault="00007C89">
      <w:pPr>
        <w:ind w:left="7" w:firstLine="0"/>
        <w:rPr>
          <w:rFonts w:ascii="Arial" w:eastAsia="Arial" w:hAnsi="Arial" w:cs="Arial"/>
          <w:b/>
          <w:sz w:val="22"/>
        </w:rPr>
      </w:pPr>
      <w:r w:rsidRPr="00A13AE1">
        <w:rPr>
          <w:rFonts w:ascii="Arial" w:eastAsia="Arial" w:hAnsi="Arial" w:cs="Arial"/>
          <w:b/>
          <w:sz w:val="22"/>
        </w:rPr>
        <w:t>Parágrafo Terceiro</w:t>
      </w:r>
      <w:r w:rsidRPr="00A13AE1">
        <w:rPr>
          <w:rFonts w:ascii="Arial" w:eastAsia="Arial" w:hAnsi="Arial" w:cs="Arial"/>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0000063E" w14:textId="77777777" w:rsidR="00D90B1B" w:rsidRPr="00A13AE1" w:rsidRDefault="00D90B1B">
      <w:pPr>
        <w:ind w:left="7" w:firstLine="0"/>
        <w:rPr>
          <w:rFonts w:ascii="Arial" w:eastAsia="Arial" w:hAnsi="Arial" w:cs="Arial"/>
          <w:b/>
          <w:sz w:val="22"/>
        </w:rPr>
      </w:pPr>
    </w:p>
    <w:p w14:paraId="0000063F" w14:textId="77777777" w:rsidR="00D90B1B" w:rsidRPr="00A13AE1" w:rsidRDefault="00007C89">
      <w:pPr>
        <w:ind w:left="7" w:firstLine="0"/>
        <w:rPr>
          <w:rFonts w:ascii="Arial" w:eastAsia="Arial" w:hAnsi="Arial" w:cs="Arial"/>
          <w:sz w:val="22"/>
        </w:rPr>
      </w:pPr>
      <w:r w:rsidRPr="00A13AE1">
        <w:rPr>
          <w:rFonts w:ascii="Arial" w:eastAsia="Arial" w:hAnsi="Arial" w:cs="Arial"/>
          <w:b/>
          <w:sz w:val="22"/>
        </w:rPr>
        <w:t>Parágrafo Quarto</w:t>
      </w:r>
      <w:r w:rsidRPr="00A13AE1">
        <w:rPr>
          <w:rFonts w:ascii="Arial" w:eastAsia="Arial" w:hAnsi="Arial" w:cs="Arial"/>
          <w:sz w:val="22"/>
        </w:rPr>
        <w:t xml:space="preserve"> – É vedada a subcontratação de empresa ou consórcio que tenha participado:</w:t>
      </w:r>
    </w:p>
    <w:p w14:paraId="00000640" w14:textId="77777777" w:rsidR="00D90B1B" w:rsidRPr="00A13AE1" w:rsidRDefault="00D90B1B">
      <w:pPr>
        <w:ind w:left="7" w:firstLine="0"/>
        <w:rPr>
          <w:rFonts w:ascii="Arial" w:eastAsia="Arial" w:hAnsi="Arial" w:cs="Arial"/>
          <w:sz w:val="22"/>
        </w:rPr>
      </w:pPr>
    </w:p>
    <w:p w14:paraId="00000641" w14:textId="77777777" w:rsidR="00D90B1B" w:rsidRPr="00A13AE1" w:rsidRDefault="00007C89" w:rsidP="00D96149">
      <w:pPr>
        <w:numPr>
          <w:ilvl w:val="0"/>
          <w:numId w:val="2"/>
        </w:numPr>
        <w:spacing w:after="0"/>
        <w:rPr>
          <w:rFonts w:ascii="Arial" w:eastAsia="Arial" w:hAnsi="Arial" w:cs="Arial"/>
          <w:sz w:val="22"/>
        </w:rPr>
      </w:pPr>
      <w:r w:rsidRPr="00A13AE1">
        <w:rPr>
          <w:rFonts w:ascii="Arial" w:eastAsia="Arial" w:hAnsi="Arial" w:cs="Arial"/>
          <w:sz w:val="22"/>
        </w:rPr>
        <w:t xml:space="preserve">do procedimento licitatório do qual se originou a contratação; </w:t>
      </w:r>
    </w:p>
    <w:p w14:paraId="00000642" w14:textId="77777777" w:rsidR="00D90B1B" w:rsidRPr="00A13AE1" w:rsidRDefault="00007C89" w:rsidP="00D96149">
      <w:pPr>
        <w:numPr>
          <w:ilvl w:val="0"/>
          <w:numId w:val="2"/>
        </w:numPr>
        <w:spacing w:after="232"/>
        <w:rPr>
          <w:rFonts w:ascii="Arial" w:eastAsia="Arial" w:hAnsi="Arial" w:cs="Arial"/>
          <w:sz w:val="22"/>
        </w:rPr>
      </w:pPr>
      <w:r w:rsidRPr="00A13AE1">
        <w:rPr>
          <w:rFonts w:ascii="Arial" w:eastAsia="Arial" w:hAnsi="Arial" w:cs="Arial"/>
          <w:sz w:val="22"/>
        </w:rPr>
        <w:t>direta ou indiretamente, da elaboração de projeto básico ou executivo.</w:t>
      </w:r>
    </w:p>
    <w:p w14:paraId="00000645" w14:textId="77777777"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t xml:space="preserve">CLÁUSULA DÉCIMA SÉTIMA – DOTAÇÃO ORÇAMENTÁRIA </w:t>
      </w:r>
    </w:p>
    <w:p w14:paraId="00000646" w14:textId="77777777" w:rsidR="00D90B1B" w:rsidRPr="00A13AE1" w:rsidRDefault="00007C89">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7336AB51" w14:textId="77777777" w:rsidR="005F0A08" w:rsidRPr="00A13AE1" w:rsidRDefault="005F0A08" w:rsidP="005F0A08">
      <w:pPr>
        <w:spacing w:after="8"/>
        <w:ind w:left="7" w:firstLine="0"/>
        <w:rPr>
          <w:rFonts w:ascii="Arial" w:eastAsia="Arial" w:hAnsi="Arial" w:cs="Arial"/>
          <w:kern w:val="0"/>
          <w:sz w:val="22"/>
        </w:rPr>
      </w:pPr>
      <w:r w:rsidRPr="00A13AE1">
        <w:rPr>
          <w:rFonts w:ascii="Arial" w:eastAsia="Arial" w:hAnsi="Arial" w:cs="Arial"/>
          <w:kern w:val="0"/>
          <w:sz w:val="22"/>
        </w:rPr>
        <w:t xml:space="preserve">Os recursos necessários à aquisição do objeto ora licitado correrão à conta do orçamento aprovado pelo Conselho de Administração da Companhia. </w:t>
      </w:r>
    </w:p>
    <w:p w14:paraId="1BA8235F" w14:textId="77777777" w:rsidR="005F0A08" w:rsidRDefault="005F0A08">
      <w:pPr>
        <w:spacing w:after="19" w:line="259" w:lineRule="auto"/>
        <w:ind w:left="12" w:firstLine="0"/>
        <w:jc w:val="left"/>
        <w:rPr>
          <w:rFonts w:ascii="Arial" w:eastAsia="Arial" w:hAnsi="Arial" w:cs="Arial"/>
          <w:sz w:val="22"/>
        </w:rPr>
      </w:pPr>
    </w:p>
    <w:p w14:paraId="6E8F574F" w14:textId="77777777" w:rsidR="00DA3EB2" w:rsidRDefault="00DA3EB2">
      <w:pPr>
        <w:spacing w:after="19" w:line="259" w:lineRule="auto"/>
        <w:ind w:left="12" w:firstLine="0"/>
        <w:jc w:val="left"/>
        <w:rPr>
          <w:rFonts w:ascii="Arial" w:eastAsia="Arial" w:hAnsi="Arial" w:cs="Arial"/>
          <w:sz w:val="22"/>
        </w:rPr>
      </w:pPr>
    </w:p>
    <w:p w14:paraId="29670EA4" w14:textId="77777777" w:rsidR="00DA3EB2" w:rsidRPr="00A13AE1" w:rsidRDefault="00DA3EB2">
      <w:pPr>
        <w:spacing w:after="19" w:line="259" w:lineRule="auto"/>
        <w:ind w:left="12" w:firstLine="0"/>
        <w:jc w:val="left"/>
        <w:rPr>
          <w:rFonts w:ascii="Arial" w:eastAsia="Arial" w:hAnsi="Arial" w:cs="Arial"/>
          <w:sz w:val="22"/>
        </w:rPr>
      </w:pPr>
    </w:p>
    <w:p w14:paraId="00000649" w14:textId="77777777"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lastRenderedPageBreak/>
        <w:t xml:space="preserve">CLÁUSULA DÉCIMA OITAVA – FORO </w:t>
      </w:r>
    </w:p>
    <w:p w14:paraId="0000064A" w14:textId="77777777" w:rsidR="00D90B1B" w:rsidRPr="00A13AE1" w:rsidRDefault="00007C89">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64B"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Fica eleito o Foro Central da Comarca da Capital do Estado do Rio de Janeiro para dirimir quaisquer dúvidas oriundas do presente Contrato, renunciando as partes desde já a qualquer outro, por mais especial ou privilegiado que seja.</w:t>
      </w:r>
    </w:p>
    <w:p w14:paraId="0000064C" w14:textId="77777777" w:rsidR="00D90B1B" w:rsidRPr="00A13AE1" w:rsidRDefault="00D90B1B">
      <w:pPr>
        <w:spacing w:after="8"/>
        <w:ind w:left="7" w:firstLine="0"/>
        <w:rPr>
          <w:rFonts w:ascii="Arial" w:eastAsia="Arial" w:hAnsi="Arial" w:cs="Arial"/>
          <w:b/>
          <w:sz w:val="22"/>
        </w:rPr>
      </w:pPr>
    </w:p>
    <w:p w14:paraId="0000064D" w14:textId="1AA19F89" w:rsidR="00D90B1B" w:rsidRPr="00A13AE1" w:rsidRDefault="00007C89">
      <w:pPr>
        <w:spacing w:after="8"/>
        <w:ind w:left="7" w:firstLine="0"/>
        <w:rPr>
          <w:rFonts w:ascii="Arial" w:eastAsia="Arial" w:hAnsi="Arial" w:cs="Arial"/>
          <w:b/>
          <w:sz w:val="22"/>
        </w:rPr>
      </w:pPr>
      <w:r w:rsidRPr="00A13AE1">
        <w:rPr>
          <w:rFonts w:ascii="Arial" w:eastAsia="Arial" w:hAnsi="Arial" w:cs="Arial"/>
          <w:b/>
          <w:sz w:val="22"/>
        </w:rPr>
        <w:t xml:space="preserve">CLÁUSULA DÉCIMA NONA – PUBLICAÇÃO </w:t>
      </w:r>
    </w:p>
    <w:p w14:paraId="0000064E" w14:textId="77777777" w:rsidR="00D90B1B" w:rsidRPr="00A13AE1" w:rsidRDefault="00007C89">
      <w:pPr>
        <w:spacing w:after="16"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64F" w14:textId="381B5E2C" w:rsidR="00D90B1B" w:rsidRPr="00A13AE1" w:rsidRDefault="004B70AD">
      <w:pPr>
        <w:ind w:left="7" w:firstLine="0"/>
        <w:rPr>
          <w:rFonts w:ascii="Arial" w:eastAsia="Arial" w:hAnsi="Arial" w:cs="Arial"/>
          <w:sz w:val="22"/>
        </w:rPr>
      </w:pPr>
      <w:r w:rsidRPr="00A13AE1">
        <w:rPr>
          <w:rFonts w:ascii="Arial" w:hAnsi="Arial" w:cs="Arial"/>
          <w:sz w:val="22"/>
        </w:rPr>
        <w:t xml:space="preserve">O (A) CONTRATANTE promoverá a publicação do extrato deste instrumento no Diário Oficial do Município até o 5.º dia útil do mês seguinte ao de </w:t>
      </w:r>
      <w:proofErr w:type="gramStart"/>
      <w:r w:rsidRPr="00A13AE1">
        <w:rPr>
          <w:rFonts w:ascii="Arial" w:hAnsi="Arial" w:cs="Arial"/>
          <w:sz w:val="22"/>
        </w:rPr>
        <w:t>sua  assinatura</w:t>
      </w:r>
      <w:proofErr w:type="gramEnd"/>
      <w:r w:rsidRPr="00A13AE1">
        <w:rPr>
          <w:rFonts w:ascii="Arial" w:hAnsi="Arial" w:cs="Arial"/>
          <w:sz w:val="22"/>
        </w:rPr>
        <w:t>, para ocorrer no prazo de 20 dias daquela data, às expensas da CONTRATADA.</w:t>
      </w:r>
    </w:p>
    <w:p w14:paraId="00000650" w14:textId="77777777" w:rsidR="00D90B1B" w:rsidRPr="00A13AE1" w:rsidRDefault="00007C89">
      <w:pPr>
        <w:spacing w:after="21" w:line="259" w:lineRule="auto"/>
        <w:ind w:left="12" w:firstLine="0"/>
        <w:jc w:val="left"/>
        <w:rPr>
          <w:rFonts w:ascii="Arial" w:eastAsia="Arial" w:hAnsi="Arial" w:cs="Arial"/>
          <w:sz w:val="22"/>
        </w:rPr>
      </w:pPr>
      <w:bookmarkStart w:id="42" w:name="_heading=h.30j0zll" w:colFirst="0" w:colLast="0"/>
      <w:bookmarkEnd w:id="42"/>
      <w:r w:rsidRPr="00A13AE1">
        <w:rPr>
          <w:rFonts w:ascii="Arial" w:eastAsia="Arial" w:hAnsi="Arial" w:cs="Arial"/>
          <w:sz w:val="22"/>
        </w:rPr>
        <w:t xml:space="preserve"> </w:t>
      </w:r>
    </w:p>
    <w:p w14:paraId="00000651" w14:textId="77777777"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t xml:space="preserve">CLÁUSULA VIGÉSIMA – FISCALIZAÇÃO FINANCEIRA E ORÇAMENTÁRIA </w:t>
      </w:r>
    </w:p>
    <w:p w14:paraId="00000652" w14:textId="77777777" w:rsidR="00D90B1B" w:rsidRPr="00A13AE1" w:rsidRDefault="00007C89">
      <w:pPr>
        <w:spacing w:after="19"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653"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 O (A) CONTRATANTE providenciará a remessa de cópias autênticas do presente instrumento ao seu órgão de controle interno e ao Tribunal de Contas do Município do Rio de Janeiro na forma da legislação aplicável. </w:t>
      </w:r>
    </w:p>
    <w:p w14:paraId="00000654" w14:textId="77777777" w:rsidR="00D90B1B" w:rsidRPr="00A13AE1" w:rsidRDefault="00D90B1B">
      <w:pPr>
        <w:spacing w:after="8"/>
        <w:ind w:left="7" w:firstLine="0"/>
        <w:rPr>
          <w:rFonts w:ascii="Arial" w:eastAsia="Arial" w:hAnsi="Arial" w:cs="Arial"/>
          <w:sz w:val="22"/>
        </w:rPr>
      </w:pPr>
    </w:p>
    <w:p w14:paraId="0000065A"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b/>
          <w:sz w:val="22"/>
        </w:rPr>
        <w:t>CLÁUSULA VIGÉSIMA PRIMEIRA – DA ASSINATURA DO CONTRATO</w:t>
      </w:r>
    </w:p>
    <w:p w14:paraId="0000065B" w14:textId="77777777" w:rsidR="00D90B1B" w:rsidRPr="00A13AE1" w:rsidRDefault="00007C89">
      <w:pPr>
        <w:spacing w:after="24" w:line="259" w:lineRule="auto"/>
        <w:ind w:left="12" w:firstLine="0"/>
        <w:jc w:val="left"/>
        <w:rPr>
          <w:rFonts w:ascii="Arial" w:eastAsia="Arial" w:hAnsi="Arial" w:cs="Arial"/>
          <w:sz w:val="22"/>
        </w:rPr>
      </w:pPr>
      <w:r w:rsidRPr="00A13AE1">
        <w:rPr>
          <w:rFonts w:ascii="Arial" w:eastAsia="Arial" w:hAnsi="Arial" w:cs="Arial"/>
          <w:sz w:val="22"/>
        </w:rPr>
        <w:t xml:space="preserve"> </w:t>
      </w:r>
    </w:p>
    <w:p w14:paraId="0000065C" w14:textId="77777777" w:rsidR="00D90B1B" w:rsidRPr="00A13AE1" w:rsidRDefault="00007C89">
      <w:pPr>
        <w:spacing w:after="24" w:line="259" w:lineRule="auto"/>
        <w:ind w:left="12" w:firstLine="0"/>
        <w:rPr>
          <w:rFonts w:ascii="Arial" w:eastAsia="Arial" w:hAnsi="Arial" w:cs="Arial"/>
          <w:sz w:val="22"/>
        </w:rPr>
      </w:pPr>
      <w:r w:rsidRPr="00A13AE1">
        <w:rPr>
          <w:rFonts w:ascii="Arial" w:eastAsia="Arial" w:hAnsi="Arial" w:cs="Arial"/>
          <w:sz w:val="22"/>
        </w:rPr>
        <w:t xml:space="preserve">A CONTRATADA fica obrigada a devolver as vias do contrato assinado, no prazo de 05 (cinco) dias úteis a contar do recebimento, sob pena de sanções administrativas cabíveis. </w:t>
      </w:r>
    </w:p>
    <w:p w14:paraId="0000065D" w14:textId="77777777" w:rsidR="00D90B1B" w:rsidRPr="00A13AE1" w:rsidRDefault="00D90B1B">
      <w:pPr>
        <w:spacing w:after="24" w:line="259" w:lineRule="auto"/>
        <w:ind w:left="12" w:firstLine="0"/>
        <w:jc w:val="left"/>
        <w:rPr>
          <w:rFonts w:ascii="Arial" w:eastAsia="Arial" w:hAnsi="Arial" w:cs="Arial"/>
          <w:sz w:val="22"/>
        </w:rPr>
      </w:pPr>
    </w:p>
    <w:p w14:paraId="0000065E" w14:textId="77777777" w:rsidR="00D90B1B" w:rsidRPr="00A13AE1" w:rsidRDefault="00007C89">
      <w:pPr>
        <w:rPr>
          <w:rFonts w:ascii="Arial" w:eastAsia="Arial" w:hAnsi="Arial" w:cs="Arial"/>
          <w:b/>
          <w:sz w:val="22"/>
        </w:rPr>
      </w:pPr>
      <w:bookmarkStart w:id="43" w:name="_heading=h.1fob9te" w:colFirst="0" w:colLast="0"/>
      <w:bookmarkEnd w:id="43"/>
      <w:r w:rsidRPr="00A13AE1">
        <w:rPr>
          <w:rFonts w:ascii="Arial" w:eastAsia="Arial" w:hAnsi="Arial" w:cs="Arial"/>
          <w:b/>
          <w:sz w:val="22"/>
        </w:rPr>
        <w:t>CLÁUSULA VIGÉSIMA SEGUNDA – DA RESPONSABILIZAÇÃO CIVIL E ADMINISTRATIVA</w:t>
      </w:r>
    </w:p>
    <w:p w14:paraId="0000065F" w14:textId="77777777" w:rsidR="00D90B1B" w:rsidRPr="00A13AE1" w:rsidRDefault="00D90B1B">
      <w:pPr>
        <w:rPr>
          <w:rFonts w:ascii="Arial" w:hAnsi="Arial" w:cs="Arial"/>
          <w:sz w:val="22"/>
        </w:rPr>
      </w:pPr>
    </w:p>
    <w:p w14:paraId="00000660" w14:textId="77777777" w:rsidR="00D90B1B" w:rsidRPr="00A13AE1" w:rsidRDefault="00007C89">
      <w:pPr>
        <w:rPr>
          <w:rFonts w:ascii="Arial" w:eastAsia="Arial" w:hAnsi="Arial" w:cs="Arial"/>
          <w:sz w:val="22"/>
        </w:rPr>
      </w:pPr>
      <w:r w:rsidRPr="00A13AE1">
        <w:rPr>
          <w:rFonts w:ascii="Arial" w:eastAsia="Arial"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00000661" w14:textId="77777777" w:rsidR="00D90B1B" w:rsidRPr="00A13AE1" w:rsidRDefault="00D90B1B">
      <w:pPr>
        <w:rPr>
          <w:rFonts w:ascii="Arial" w:eastAsia="Arial" w:hAnsi="Arial" w:cs="Arial"/>
          <w:sz w:val="22"/>
        </w:rPr>
      </w:pPr>
    </w:p>
    <w:p w14:paraId="00000662" w14:textId="77777777" w:rsidR="00D90B1B" w:rsidRPr="00A13AE1" w:rsidRDefault="00007C89">
      <w:pPr>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00000663" w14:textId="77777777" w:rsidR="00D90B1B" w:rsidRPr="00A13AE1" w:rsidRDefault="00D90B1B">
      <w:pPr>
        <w:rPr>
          <w:rFonts w:ascii="Arial" w:eastAsia="Arial" w:hAnsi="Arial" w:cs="Arial"/>
          <w:sz w:val="22"/>
        </w:rPr>
      </w:pPr>
    </w:p>
    <w:p w14:paraId="00000664" w14:textId="77777777" w:rsidR="00D90B1B" w:rsidRPr="00A13AE1" w:rsidRDefault="00007C89">
      <w:pPr>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As sociedades controladoras, controladas, coligadas ou, no âmbito do respectivo contrato, as consorciadas serão solidariamente responsáveis pela </w:t>
      </w:r>
      <w:r w:rsidRPr="00A13AE1">
        <w:rPr>
          <w:rFonts w:ascii="Arial" w:eastAsia="Arial" w:hAnsi="Arial" w:cs="Arial"/>
          <w:sz w:val="22"/>
        </w:rPr>
        <w:lastRenderedPageBreak/>
        <w:t>prática dos atos previstos nesta Lei, restringindo-se tal responsabilidade à obrigação de pagamento de multa e reparação integral do dano causado.</w:t>
      </w:r>
    </w:p>
    <w:p w14:paraId="00000665" w14:textId="77777777" w:rsidR="00D90B1B" w:rsidRPr="00A13AE1" w:rsidRDefault="00D90B1B">
      <w:pPr>
        <w:rPr>
          <w:rFonts w:ascii="Arial" w:eastAsia="Arial" w:hAnsi="Arial" w:cs="Arial"/>
          <w:sz w:val="22"/>
        </w:rPr>
      </w:pPr>
    </w:p>
    <w:p w14:paraId="0000066A" w14:textId="77777777" w:rsidR="00D90B1B" w:rsidRPr="00A13AE1" w:rsidRDefault="00007C89">
      <w:pPr>
        <w:spacing w:after="24" w:line="259" w:lineRule="auto"/>
        <w:ind w:left="12" w:firstLine="0"/>
        <w:jc w:val="left"/>
        <w:rPr>
          <w:rFonts w:ascii="Arial" w:eastAsia="Arial" w:hAnsi="Arial" w:cs="Arial"/>
          <w:b/>
          <w:sz w:val="22"/>
        </w:rPr>
      </w:pPr>
      <w:r w:rsidRPr="00A13AE1">
        <w:rPr>
          <w:rFonts w:ascii="Arial" w:eastAsia="Arial" w:hAnsi="Arial" w:cs="Arial"/>
          <w:b/>
          <w:sz w:val="22"/>
        </w:rPr>
        <w:t>CLÁUSULA VIGÉSIMA TERCEIRA – DA MATRIZ DE RISCOS</w:t>
      </w:r>
    </w:p>
    <w:p w14:paraId="0000066B" w14:textId="77777777" w:rsidR="00D90B1B" w:rsidRPr="00A13AE1" w:rsidRDefault="00D90B1B">
      <w:pPr>
        <w:spacing w:after="24" w:line="259" w:lineRule="auto"/>
        <w:ind w:left="12" w:firstLine="0"/>
        <w:jc w:val="left"/>
        <w:rPr>
          <w:rFonts w:ascii="Arial" w:eastAsia="Arial" w:hAnsi="Arial" w:cs="Arial"/>
          <w:sz w:val="22"/>
        </w:rPr>
      </w:pPr>
    </w:p>
    <w:p w14:paraId="0000066C" w14:textId="74CB66E7" w:rsidR="00D90B1B" w:rsidRPr="00A13AE1" w:rsidRDefault="00007C89">
      <w:pPr>
        <w:spacing w:after="8"/>
        <w:ind w:left="22" w:firstLine="0"/>
        <w:rPr>
          <w:rFonts w:ascii="Arial" w:eastAsia="Arial" w:hAnsi="Arial" w:cs="Arial"/>
          <w:sz w:val="22"/>
        </w:rPr>
      </w:pPr>
      <w:r w:rsidRPr="00A13AE1">
        <w:rPr>
          <w:rFonts w:ascii="Arial" w:eastAsia="Arial" w:hAnsi="Arial" w:cs="Arial"/>
          <w:sz w:val="22"/>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51F0E" w:rsidRPr="00A13AE1">
        <w:rPr>
          <w:rFonts w:ascii="Arial" w:eastAsia="Arial" w:hAnsi="Arial" w:cs="Arial"/>
          <w:sz w:val="22"/>
        </w:rPr>
        <w:t>XI</w:t>
      </w:r>
      <w:r w:rsidRPr="00A13AE1">
        <w:rPr>
          <w:rFonts w:ascii="Arial" w:eastAsia="Arial" w:hAnsi="Arial" w:cs="Arial"/>
          <w:sz w:val="22"/>
        </w:rPr>
        <w:t xml:space="preserve"> do </w:t>
      </w:r>
      <w:r w:rsidR="00351F0E" w:rsidRPr="00A13AE1">
        <w:rPr>
          <w:rFonts w:ascii="Arial" w:eastAsia="Arial" w:hAnsi="Arial" w:cs="Arial"/>
          <w:sz w:val="22"/>
        </w:rPr>
        <w:t>Edital</w:t>
      </w:r>
      <w:r w:rsidRPr="00A13AE1">
        <w:rPr>
          <w:rFonts w:ascii="Arial" w:eastAsia="Arial" w:hAnsi="Arial" w:cs="Arial"/>
          <w:sz w:val="22"/>
        </w:rPr>
        <w:t xml:space="preserve"> que integra o presente contrato.</w:t>
      </w:r>
    </w:p>
    <w:p w14:paraId="0000066D" w14:textId="77777777" w:rsidR="00D90B1B" w:rsidRPr="00A13AE1" w:rsidRDefault="00D90B1B">
      <w:pPr>
        <w:spacing w:after="8"/>
        <w:ind w:left="22" w:firstLine="0"/>
        <w:rPr>
          <w:rFonts w:ascii="Arial" w:eastAsia="Arial" w:hAnsi="Arial" w:cs="Arial"/>
          <w:sz w:val="22"/>
        </w:rPr>
      </w:pPr>
    </w:p>
    <w:p w14:paraId="0000066E" w14:textId="77777777"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Primeiro</w:t>
      </w:r>
      <w:r w:rsidRPr="00A13AE1">
        <w:rPr>
          <w:rFonts w:ascii="Arial" w:eastAsia="Arial" w:hAnsi="Arial" w:cs="Arial"/>
          <w:sz w:val="22"/>
        </w:rPr>
        <w:t xml:space="preserve"> - É vedada a celebração de aditivos decorrentes de eventos supervenientes alocados na Matriz de Riscos como de responsabilidade da CONTRATADA.</w:t>
      </w:r>
    </w:p>
    <w:p w14:paraId="0000066F" w14:textId="77777777" w:rsidR="00D90B1B" w:rsidRPr="00A13AE1" w:rsidRDefault="00D90B1B">
      <w:pPr>
        <w:spacing w:after="8"/>
        <w:ind w:left="22" w:firstLine="0"/>
        <w:rPr>
          <w:rFonts w:ascii="Arial" w:eastAsia="Arial" w:hAnsi="Arial" w:cs="Arial"/>
          <w:sz w:val="22"/>
        </w:rPr>
      </w:pPr>
    </w:p>
    <w:p w14:paraId="00000670" w14:textId="77777777"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Segundo</w:t>
      </w:r>
      <w:r w:rsidRPr="00A13AE1">
        <w:rPr>
          <w:rFonts w:ascii="Arial" w:eastAsia="Arial" w:hAnsi="Arial" w:cs="Arial"/>
          <w:sz w:val="22"/>
        </w:rPr>
        <w:t xml:space="preserve"> - Sempre que atendidas as condições da contratação e mantidas as disposições da Matriz de Risco, considera-se mantido seu equilíbrio econômico-financeiro.</w:t>
      </w:r>
    </w:p>
    <w:p w14:paraId="00000671" w14:textId="77777777" w:rsidR="00D90B1B" w:rsidRPr="00A13AE1" w:rsidRDefault="00D90B1B">
      <w:pPr>
        <w:spacing w:after="8"/>
        <w:ind w:left="22" w:firstLine="0"/>
        <w:rPr>
          <w:rFonts w:ascii="Arial" w:eastAsia="Arial" w:hAnsi="Arial" w:cs="Arial"/>
          <w:b/>
          <w:sz w:val="22"/>
        </w:rPr>
      </w:pPr>
    </w:p>
    <w:p w14:paraId="00000672" w14:textId="31C63293" w:rsidR="00D90B1B" w:rsidRPr="00A13AE1" w:rsidRDefault="00007C89">
      <w:pPr>
        <w:spacing w:after="8"/>
        <w:ind w:left="22" w:firstLine="0"/>
        <w:rPr>
          <w:rFonts w:ascii="Arial" w:eastAsia="Arial" w:hAnsi="Arial" w:cs="Arial"/>
          <w:sz w:val="22"/>
        </w:rPr>
      </w:pPr>
      <w:r w:rsidRPr="00A13AE1">
        <w:rPr>
          <w:rFonts w:ascii="Arial" w:eastAsia="Arial" w:hAnsi="Arial" w:cs="Arial"/>
          <w:b/>
          <w:sz w:val="22"/>
        </w:rPr>
        <w:t>Parágrafo Terceiro</w:t>
      </w:r>
      <w:r w:rsidRPr="00A13AE1">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1B8EF943" w14:textId="77777777" w:rsidR="00B701AE" w:rsidRPr="00A13AE1" w:rsidRDefault="00B701AE">
      <w:pPr>
        <w:spacing w:after="8"/>
        <w:ind w:left="22" w:firstLine="0"/>
        <w:rPr>
          <w:rFonts w:ascii="Arial" w:eastAsia="Arial" w:hAnsi="Arial" w:cs="Arial"/>
          <w:sz w:val="22"/>
        </w:rPr>
      </w:pPr>
    </w:p>
    <w:p w14:paraId="00000673" w14:textId="73F0B1E4" w:rsidR="00D90B1B" w:rsidRPr="00A13AE1" w:rsidRDefault="00B701AE" w:rsidP="00F20FF1">
      <w:pPr>
        <w:keepNext/>
        <w:keepLines/>
        <w:spacing w:before="240" w:after="7" w:line="266" w:lineRule="auto"/>
        <w:ind w:left="7" w:firstLine="0"/>
        <w:rPr>
          <w:rFonts w:ascii="Arial" w:eastAsia="Arial" w:hAnsi="Arial" w:cs="Arial"/>
          <w:sz w:val="22"/>
        </w:rPr>
      </w:pPr>
      <w:r w:rsidRPr="00A13AE1">
        <w:rPr>
          <w:rFonts w:ascii="Arial" w:eastAsia="Arial" w:hAnsi="Arial" w:cs="Arial"/>
          <w:b/>
          <w:sz w:val="22"/>
        </w:rPr>
        <w:t xml:space="preserve">CLÁUSULA VIGÉSIMA QUARTA – </w:t>
      </w:r>
      <w:r w:rsidR="00F20FF1" w:rsidRPr="00A13AE1">
        <w:rPr>
          <w:rFonts w:ascii="Arial" w:eastAsia="Arial" w:hAnsi="Arial" w:cs="Arial"/>
          <w:b/>
          <w:sz w:val="22"/>
        </w:rPr>
        <w:t>LOCAL DA PRESTAÇÃO DOS SERVIÇOS</w:t>
      </w:r>
    </w:p>
    <w:p w14:paraId="5DD5B5C0" w14:textId="77777777" w:rsidR="00381D9F" w:rsidRDefault="00381D9F" w:rsidP="00381D9F">
      <w:pPr>
        <w:spacing w:after="21" w:line="259" w:lineRule="auto"/>
        <w:ind w:left="0" w:firstLine="0"/>
        <w:rPr>
          <w:rFonts w:ascii="Arial" w:eastAsia="Arial" w:hAnsi="Arial" w:cs="Arial"/>
          <w:sz w:val="22"/>
        </w:rPr>
      </w:pPr>
    </w:p>
    <w:p w14:paraId="72CA21E0" w14:textId="4F82892F" w:rsidR="00381D9F" w:rsidRDefault="00381D9F" w:rsidP="00381D9F">
      <w:pPr>
        <w:spacing w:after="21" w:line="259" w:lineRule="auto"/>
        <w:ind w:left="0" w:firstLine="0"/>
        <w:rPr>
          <w:rFonts w:ascii="Arial" w:eastAsia="Arial" w:hAnsi="Arial" w:cs="Arial"/>
          <w:sz w:val="22"/>
        </w:rPr>
      </w:pPr>
      <w:r w:rsidRPr="00381D9F">
        <w:rPr>
          <w:rFonts w:ascii="Arial" w:eastAsia="Arial" w:hAnsi="Arial" w:cs="Arial"/>
          <w:sz w:val="22"/>
        </w:rPr>
        <w:t>O(s) serviço(s) deverá(</w:t>
      </w:r>
      <w:proofErr w:type="spellStart"/>
      <w:r w:rsidRPr="00381D9F">
        <w:rPr>
          <w:rFonts w:ascii="Arial" w:eastAsia="Arial" w:hAnsi="Arial" w:cs="Arial"/>
          <w:sz w:val="22"/>
        </w:rPr>
        <w:t>ão</w:t>
      </w:r>
      <w:proofErr w:type="spellEnd"/>
      <w:r w:rsidRPr="00381D9F">
        <w:rPr>
          <w:rFonts w:ascii="Arial" w:eastAsia="Arial" w:hAnsi="Arial" w:cs="Arial"/>
          <w:sz w:val="22"/>
        </w:rPr>
        <w:t xml:space="preserve">) ser prestado(s) no sistema BRT, operado pela MOBI-Rio.  </w:t>
      </w:r>
    </w:p>
    <w:p w14:paraId="357C1951" w14:textId="77777777" w:rsidR="006C0AB4" w:rsidRDefault="006C0AB4" w:rsidP="00381D9F">
      <w:pPr>
        <w:spacing w:after="21" w:line="259" w:lineRule="auto"/>
        <w:ind w:left="0" w:firstLine="0"/>
        <w:rPr>
          <w:rFonts w:ascii="Arial" w:eastAsia="Arial" w:hAnsi="Arial" w:cs="Arial"/>
          <w:sz w:val="22"/>
        </w:rPr>
      </w:pPr>
    </w:p>
    <w:p w14:paraId="29D4FA87" w14:textId="271C6D8A" w:rsidR="00F33090" w:rsidRPr="00F33090" w:rsidRDefault="006365F3" w:rsidP="00F33090">
      <w:pPr>
        <w:spacing w:after="21" w:line="259" w:lineRule="auto"/>
        <w:ind w:left="0" w:firstLine="0"/>
        <w:rPr>
          <w:rFonts w:ascii="Arial" w:eastAsia="Arial" w:hAnsi="Arial" w:cs="Arial"/>
          <w:sz w:val="22"/>
        </w:rPr>
      </w:pPr>
      <w:r w:rsidRPr="00A13AE1">
        <w:rPr>
          <w:rFonts w:ascii="Arial" w:eastAsia="Arial" w:hAnsi="Arial" w:cs="Arial"/>
          <w:b/>
          <w:sz w:val="22"/>
        </w:rPr>
        <w:t>CLÁUSULA VIGÉSIMA QU</w:t>
      </w:r>
      <w:r>
        <w:rPr>
          <w:rFonts w:ascii="Arial" w:eastAsia="Arial" w:hAnsi="Arial" w:cs="Arial"/>
          <w:b/>
          <w:sz w:val="22"/>
        </w:rPr>
        <w:t>INTA</w:t>
      </w:r>
      <w:r w:rsidRPr="00A13AE1">
        <w:rPr>
          <w:rFonts w:ascii="Arial" w:eastAsia="Arial" w:hAnsi="Arial" w:cs="Arial"/>
          <w:b/>
          <w:sz w:val="22"/>
        </w:rPr>
        <w:t xml:space="preserve"> – </w:t>
      </w:r>
      <w:r w:rsidR="00F33090" w:rsidRPr="006365F3">
        <w:rPr>
          <w:rFonts w:ascii="Arial" w:eastAsia="Arial" w:hAnsi="Arial" w:cs="Arial"/>
          <w:b/>
          <w:sz w:val="22"/>
        </w:rPr>
        <w:t>PROGRAMA DE MANUTENÇÃO</w:t>
      </w:r>
    </w:p>
    <w:p w14:paraId="6A9BCE27" w14:textId="77777777" w:rsidR="00F33090" w:rsidRPr="00F33090" w:rsidRDefault="00F33090" w:rsidP="00F33090">
      <w:pPr>
        <w:spacing w:after="21" w:line="259" w:lineRule="auto"/>
        <w:ind w:left="0" w:firstLine="0"/>
        <w:rPr>
          <w:rFonts w:ascii="Arial" w:eastAsia="Arial" w:hAnsi="Arial" w:cs="Arial"/>
          <w:sz w:val="22"/>
        </w:rPr>
      </w:pPr>
    </w:p>
    <w:p w14:paraId="7640A873"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5.1.1. </w:t>
      </w:r>
      <w:r w:rsidRPr="00F33090">
        <w:rPr>
          <w:rFonts w:ascii="Arial" w:eastAsia="Arial" w:hAnsi="Arial" w:cs="Arial"/>
          <w:sz w:val="22"/>
        </w:rPr>
        <w:tab/>
        <w:t>A manutenção da frota disponibilizada é de responsabilidade da CONTRATADA, que deverá realizar todas as atividades de caráter corretivo e preventivo e demais tarefas de inspeções e troca de peças, seguindo as normas técnicas vigentes e arcando com os custos associados.</w:t>
      </w:r>
    </w:p>
    <w:p w14:paraId="298B2E67" w14:textId="77777777" w:rsidR="00F33090" w:rsidRPr="00F33090" w:rsidRDefault="00F33090" w:rsidP="00F33090">
      <w:pPr>
        <w:spacing w:after="21" w:line="259" w:lineRule="auto"/>
        <w:ind w:left="0" w:firstLine="0"/>
        <w:rPr>
          <w:rFonts w:ascii="Arial" w:eastAsia="Arial" w:hAnsi="Arial" w:cs="Arial"/>
          <w:sz w:val="22"/>
        </w:rPr>
      </w:pPr>
    </w:p>
    <w:p w14:paraId="5B7FEB2D"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5.1.2. </w:t>
      </w:r>
      <w:r w:rsidRPr="00F33090">
        <w:rPr>
          <w:rFonts w:ascii="Arial" w:eastAsia="Arial" w:hAnsi="Arial" w:cs="Arial"/>
          <w:sz w:val="22"/>
        </w:rPr>
        <w:tab/>
        <w:t>Também é de responsabilidade da CONTRATADA a manutenção corretiva do envelopamento e/ou pintura que trata os itens 3.1.6 e 3.1.7 do presente Termo, devendo a CONTRATADA encarregar-se de sua manutenção e recomposição ao longo de toda a vigência contratual, mesmo sendo parte passiva em qualquer evento, incidente ou acidente que tenha causado danos ao envelopamento e/ou à pintura.</w:t>
      </w:r>
    </w:p>
    <w:p w14:paraId="556DFB4F" w14:textId="77777777" w:rsidR="00F33090" w:rsidRPr="00F33090" w:rsidRDefault="00F33090" w:rsidP="00F33090">
      <w:pPr>
        <w:spacing w:after="21" w:line="259" w:lineRule="auto"/>
        <w:ind w:left="0" w:firstLine="0"/>
        <w:rPr>
          <w:rFonts w:ascii="Arial" w:eastAsia="Arial" w:hAnsi="Arial" w:cs="Arial"/>
          <w:sz w:val="22"/>
        </w:rPr>
      </w:pPr>
    </w:p>
    <w:p w14:paraId="774ED6FE"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5.1.3 </w:t>
      </w:r>
      <w:r w:rsidRPr="00F33090">
        <w:rPr>
          <w:rFonts w:ascii="Arial" w:eastAsia="Arial" w:hAnsi="Arial" w:cs="Arial"/>
          <w:sz w:val="22"/>
        </w:rPr>
        <w:tab/>
        <w:t xml:space="preserve">A CONTRATADA poderá realizar as atividades de manutenção corretiva e preventiva em garagem própria ou, alternativamente, em espaço a ser disponibilizado pela CONTRATANTE em uma de suas garagens. Em qualquer das hipóteses, a mão de </w:t>
      </w:r>
      <w:r w:rsidRPr="00F33090">
        <w:rPr>
          <w:rFonts w:ascii="Arial" w:eastAsia="Arial" w:hAnsi="Arial" w:cs="Arial"/>
          <w:sz w:val="22"/>
        </w:rPr>
        <w:lastRenderedPageBreak/>
        <w:t>obra, o maquinário, as peças e quaisquer itens necessários para a execução dos serviços serão de responsabilidade exclusiva da CONTRATADA.</w:t>
      </w:r>
    </w:p>
    <w:p w14:paraId="269AD18D" w14:textId="77777777" w:rsidR="00F33090" w:rsidRPr="00F33090" w:rsidRDefault="00F33090" w:rsidP="00F33090">
      <w:pPr>
        <w:spacing w:after="21" w:line="259" w:lineRule="auto"/>
        <w:ind w:left="0" w:firstLine="0"/>
        <w:rPr>
          <w:rFonts w:ascii="Arial" w:eastAsia="Arial" w:hAnsi="Arial" w:cs="Arial"/>
          <w:sz w:val="22"/>
        </w:rPr>
      </w:pPr>
    </w:p>
    <w:p w14:paraId="1C65CAB1" w14:textId="69FD25B2" w:rsidR="00F33090" w:rsidRPr="00716EBA" w:rsidRDefault="006365F3" w:rsidP="00F33090">
      <w:pPr>
        <w:spacing w:after="21" w:line="259" w:lineRule="auto"/>
        <w:ind w:left="0" w:firstLine="0"/>
        <w:rPr>
          <w:rFonts w:ascii="Arial" w:eastAsia="Arial" w:hAnsi="Arial" w:cs="Arial"/>
          <w:b/>
          <w:sz w:val="22"/>
        </w:rPr>
      </w:pPr>
      <w:r w:rsidRPr="00A13AE1">
        <w:rPr>
          <w:rFonts w:ascii="Arial" w:eastAsia="Arial" w:hAnsi="Arial" w:cs="Arial"/>
          <w:b/>
          <w:sz w:val="22"/>
        </w:rPr>
        <w:t xml:space="preserve">CLÁUSULA VIGÉSIMA </w:t>
      </w:r>
      <w:r w:rsidR="00716EBA">
        <w:rPr>
          <w:rFonts w:ascii="Arial" w:eastAsia="Arial" w:hAnsi="Arial" w:cs="Arial"/>
          <w:b/>
          <w:sz w:val="22"/>
        </w:rPr>
        <w:t>SEXTA</w:t>
      </w:r>
      <w:r w:rsidRPr="00A13AE1">
        <w:rPr>
          <w:rFonts w:ascii="Arial" w:eastAsia="Arial" w:hAnsi="Arial" w:cs="Arial"/>
          <w:b/>
          <w:sz w:val="22"/>
        </w:rPr>
        <w:t xml:space="preserve"> – </w:t>
      </w:r>
      <w:r w:rsidR="00F33090" w:rsidRPr="00716EBA">
        <w:rPr>
          <w:rFonts w:ascii="Arial" w:eastAsia="Arial" w:hAnsi="Arial" w:cs="Arial"/>
          <w:b/>
          <w:sz w:val="22"/>
        </w:rPr>
        <w:t>VISTORIA ANUAL</w:t>
      </w:r>
    </w:p>
    <w:p w14:paraId="081DB22F" w14:textId="77777777" w:rsidR="00F33090" w:rsidRPr="00F33090" w:rsidRDefault="00F33090" w:rsidP="00F33090">
      <w:pPr>
        <w:spacing w:after="21" w:line="259" w:lineRule="auto"/>
        <w:ind w:left="0" w:firstLine="0"/>
        <w:rPr>
          <w:rFonts w:ascii="Arial" w:eastAsia="Arial" w:hAnsi="Arial" w:cs="Arial"/>
          <w:sz w:val="22"/>
        </w:rPr>
      </w:pPr>
    </w:p>
    <w:p w14:paraId="76496C4B"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5.2.1. </w:t>
      </w:r>
      <w:r w:rsidRPr="00F33090">
        <w:rPr>
          <w:rFonts w:ascii="Arial" w:eastAsia="Arial" w:hAnsi="Arial" w:cs="Arial"/>
          <w:sz w:val="22"/>
        </w:rPr>
        <w:tab/>
        <w:t xml:space="preserve">Os veículos de propriedade da CONTRATADA deverão ser submetidos à vistoria anual, realizada conforme padrões estabelecidos pela CONTRATANTE. </w:t>
      </w:r>
    </w:p>
    <w:p w14:paraId="79CC746D" w14:textId="77777777" w:rsidR="00F33090" w:rsidRPr="00F33090" w:rsidRDefault="00F33090" w:rsidP="00F33090">
      <w:pPr>
        <w:spacing w:after="21" w:line="259" w:lineRule="auto"/>
        <w:ind w:left="0" w:firstLine="0"/>
        <w:rPr>
          <w:rFonts w:ascii="Arial" w:eastAsia="Arial" w:hAnsi="Arial" w:cs="Arial"/>
          <w:sz w:val="22"/>
        </w:rPr>
      </w:pPr>
    </w:p>
    <w:p w14:paraId="339B6B1D" w14:textId="3187D8CB" w:rsidR="00F33090" w:rsidRPr="00716EBA" w:rsidRDefault="006365F3" w:rsidP="00F33090">
      <w:pPr>
        <w:spacing w:after="21" w:line="259" w:lineRule="auto"/>
        <w:ind w:left="0" w:firstLine="0"/>
        <w:rPr>
          <w:rFonts w:ascii="Arial" w:eastAsia="Arial" w:hAnsi="Arial" w:cs="Arial"/>
          <w:b/>
          <w:sz w:val="22"/>
        </w:rPr>
      </w:pPr>
      <w:r w:rsidRPr="00A13AE1">
        <w:rPr>
          <w:rFonts w:ascii="Arial" w:eastAsia="Arial" w:hAnsi="Arial" w:cs="Arial"/>
          <w:b/>
          <w:sz w:val="22"/>
        </w:rPr>
        <w:t xml:space="preserve">CLÁUSULA VIGÉSIMA </w:t>
      </w:r>
      <w:r w:rsidR="00716EBA">
        <w:rPr>
          <w:rFonts w:ascii="Arial" w:eastAsia="Arial" w:hAnsi="Arial" w:cs="Arial"/>
          <w:b/>
          <w:sz w:val="22"/>
        </w:rPr>
        <w:t>SÉTIMA</w:t>
      </w:r>
      <w:r w:rsidRPr="00A13AE1">
        <w:rPr>
          <w:rFonts w:ascii="Arial" w:eastAsia="Arial" w:hAnsi="Arial" w:cs="Arial"/>
          <w:b/>
          <w:sz w:val="22"/>
        </w:rPr>
        <w:t xml:space="preserve"> – </w:t>
      </w:r>
      <w:r w:rsidR="00F33090" w:rsidRPr="00716EBA">
        <w:rPr>
          <w:rFonts w:ascii="Arial" w:eastAsia="Arial" w:hAnsi="Arial" w:cs="Arial"/>
          <w:b/>
          <w:sz w:val="22"/>
        </w:rPr>
        <w:t>BAIXA DOS VEÍCULOS</w:t>
      </w:r>
    </w:p>
    <w:p w14:paraId="6C691891" w14:textId="77777777" w:rsidR="00F33090" w:rsidRPr="00F33090" w:rsidRDefault="00F33090" w:rsidP="00F33090">
      <w:pPr>
        <w:spacing w:after="21" w:line="259" w:lineRule="auto"/>
        <w:ind w:left="0" w:firstLine="0"/>
        <w:rPr>
          <w:rFonts w:ascii="Arial" w:eastAsia="Arial" w:hAnsi="Arial" w:cs="Arial"/>
          <w:sz w:val="22"/>
        </w:rPr>
      </w:pPr>
    </w:p>
    <w:p w14:paraId="16E05522"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5.3.1. </w:t>
      </w:r>
      <w:r w:rsidRPr="00F33090">
        <w:rPr>
          <w:rFonts w:ascii="Arial" w:eastAsia="Arial" w:hAnsi="Arial" w:cs="Arial"/>
          <w:sz w:val="22"/>
        </w:rPr>
        <w:tab/>
        <w:t xml:space="preserve">Em caso de ocorrência de indisponibilidade permanente do veículo devido a desgaste natural da operação ou inutilização por acidentes, a CONTRATADA deverá solicitar a “baixa” do mesmo dos cadastros da CONTRATANTE. </w:t>
      </w:r>
    </w:p>
    <w:p w14:paraId="372EC6E7" w14:textId="77777777" w:rsidR="00F33090" w:rsidRPr="00F33090" w:rsidRDefault="00F33090" w:rsidP="00F33090">
      <w:pPr>
        <w:spacing w:after="21" w:line="259" w:lineRule="auto"/>
        <w:ind w:left="0" w:firstLine="0"/>
        <w:rPr>
          <w:rFonts w:ascii="Arial" w:eastAsia="Arial" w:hAnsi="Arial" w:cs="Arial"/>
          <w:sz w:val="22"/>
        </w:rPr>
      </w:pPr>
    </w:p>
    <w:p w14:paraId="6942130B" w14:textId="189165AF" w:rsidR="006C0AB4"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5.3.2. </w:t>
      </w:r>
      <w:r w:rsidRPr="00F33090">
        <w:rPr>
          <w:rFonts w:ascii="Arial" w:eastAsia="Arial" w:hAnsi="Arial" w:cs="Arial"/>
          <w:sz w:val="22"/>
        </w:rPr>
        <w:tab/>
        <w:t>Na hipótese prevista no Item 5.3.1 supra, será utilizado um veículo da frota reserva e a CONTRATADA terá prazo de até 30 (trinta) dias para recompor o quantitativo de veículos exigido para a frota reserva, conforme item 3.4.3. É de responsabilidade da CONTRATADA proceder com o descarte e/ou revenda dos veículos retirados do Sistema BRT, inclusive com a descaracterização de qualquer identificação com o mesmo.</w:t>
      </w:r>
    </w:p>
    <w:p w14:paraId="09BD9361" w14:textId="77777777" w:rsidR="00F33090" w:rsidRDefault="00F33090" w:rsidP="00381D9F">
      <w:pPr>
        <w:spacing w:after="21" w:line="259" w:lineRule="auto"/>
        <w:ind w:left="0" w:firstLine="0"/>
        <w:rPr>
          <w:rFonts w:ascii="Arial" w:eastAsia="Arial" w:hAnsi="Arial" w:cs="Arial"/>
          <w:sz w:val="22"/>
        </w:rPr>
      </w:pPr>
    </w:p>
    <w:p w14:paraId="0A7BA57E" w14:textId="2F674FA0" w:rsidR="00F33090" w:rsidRPr="00716EBA" w:rsidRDefault="006365F3" w:rsidP="00F33090">
      <w:pPr>
        <w:spacing w:after="21" w:line="259" w:lineRule="auto"/>
        <w:ind w:left="0" w:firstLine="0"/>
        <w:rPr>
          <w:rFonts w:ascii="Arial" w:eastAsia="Arial" w:hAnsi="Arial" w:cs="Arial"/>
          <w:b/>
          <w:sz w:val="22"/>
        </w:rPr>
      </w:pPr>
      <w:r w:rsidRPr="00A13AE1">
        <w:rPr>
          <w:rFonts w:ascii="Arial" w:eastAsia="Arial" w:hAnsi="Arial" w:cs="Arial"/>
          <w:b/>
          <w:sz w:val="22"/>
        </w:rPr>
        <w:t xml:space="preserve">CLÁUSULA VIGÉSIMA </w:t>
      </w:r>
      <w:r w:rsidR="00716EBA">
        <w:rPr>
          <w:rFonts w:ascii="Arial" w:eastAsia="Arial" w:hAnsi="Arial" w:cs="Arial"/>
          <w:b/>
          <w:sz w:val="22"/>
        </w:rPr>
        <w:t>OITAVA</w:t>
      </w:r>
      <w:r w:rsidRPr="00A13AE1">
        <w:rPr>
          <w:rFonts w:ascii="Arial" w:eastAsia="Arial" w:hAnsi="Arial" w:cs="Arial"/>
          <w:b/>
          <w:sz w:val="22"/>
        </w:rPr>
        <w:t xml:space="preserve"> – </w:t>
      </w:r>
      <w:r w:rsidR="00F33090" w:rsidRPr="00716EBA">
        <w:rPr>
          <w:rFonts w:ascii="Arial" w:eastAsia="Arial" w:hAnsi="Arial" w:cs="Arial"/>
          <w:b/>
          <w:sz w:val="22"/>
        </w:rPr>
        <w:t>CAPACITAÇÃO E TREINAMENTO</w:t>
      </w:r>
    </w:p>
    <w:p w14:paraId="4488959C" w14:textId="77777777" w:rsidR="00F33090" w:rsidRPr="00F33090" w:rsidRDefault="00F33090" w:rsidP="00F33090">
      <w:pPr>
        <w:spacing w:after="21" w:line="259" w:lineRule="auto"/>
        <w:ind w:left="0" w:firstLine="0"/>
        <w:rPr>
          <w:rFonts w:ascii="Arial" w:eastAsia="Arial" w:hAnsi="Arial" w:cs="Arial"/>
          <w:sz w:val="22"/>
        </w:rPr>
      </w:pPr>
    </w:p>
    <w:p w14:paraId="46E05C69"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4.3.1. </w:t>
      </w:r>
      <w:r w:rsidRPr="00F33090">
        <w:rPr>
          <w:rFonts w:ascii="Arial" w:eastAsia="Arial" w:hAnsi="Arial" w:cs="Arial"/>
          <w:sz w:val="22"/>
        </w:rPr>
        <w:tab/>
        <w:t>A CONTRATADA deverá realizar a capacitação e treinamento dos motoristas da MOBI-Rio que dirigirão os ônibus locados, de modo que a mão de obra seja provida de qualificação adequada, no intuito de conhecer melhor os componentes dos diferentes sistemas que compõem o veículo e as melhores práticas e cuidados.</w:t>
      </w:r>
    </w:p>
    <w:p w14:paraId="284600B6" w14:textId="77777777" w:rsidR="00F33090" w:rsidRPr="00F33090" w:rsidRDefault="00F33090" w:rsidP="00F33090">
      <w:pPr>
        <w:spacing w:after="21" w:line="259" w:lineRule="auto"/>
        <w:ind w:left="0" w:firstLine="0"/>
        <w:rPr>
          <w:rFonts w:ascii="Arial" w:eastAsia="Arial" w:hAnsi="Arial" w:cs="Arial"/>
          <w:sz w:val="22"/>
        </w:rPr>
      </w:pPr>
    </w:p>
    <w:p w14:paraId="2096146B"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4.3.2. </w:t>
      </w:r>
      <w:r w:rsidRPr="00F33090">
        <w:rPr>
          <w:rFonts w:ascii="Arial" w:eastAsia="Arial" w:hAnsi="Arial" w:cs="Arial"/>
          <w:sz w:val="22"/>
        </w:rPr>
        <w:tab/>
        <w:t>A CONTRATANTE também poderá designar equipes próprias para acompanhar a capacitação e o treinamento.</w:t>
      </w:r>
    </w:p>
    <w:p w14:paraId="389A1F98" w14:textId="77777777" w:rsidR="00F33090" w:rsidRPr="00F33090" w:rsidRDefault="00F33090" w:rsidP="00F33090">
      <w:pPr>
        <w:spacing w:after="21" w:line="259" w:lineRule="auto"/>
        <w:ind w:left="0" w:firstLine="0"/>
        <w:rPr>
          <w:rFonts w:ascii="Arial" w:eastAsia="Arial" w:hAnsi="Arial" w:cs="Arial"/>
          <w:sz w:val="22"/>
        </w:rPr>
      </w:pPr>
    </w:p>
    <w:p w14:paraId="48DB6390" w14:textId="0BBAD214" w:rsid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4.3.3. </w:t>
      </w:r>
      <w:r w:rsidRPr="00F33090">
        <w:rPr>
          <w:rFonts w:ascii="Arial" w:eastAsia="Arial" w:hAnsi="Arial" w:cs="Arial"/>
          <w:sz w:val="22"/>
        </w:rPr>
        <w:tab/>
        <w:t>As atividades de capacitação e treinamento poderão ocorrer à distância ou presencialmente, dependendo do tipo de conteúdo a ser trabalhado e sendo vedado o desenvolvimento de atividades práticas de forma virtual ou remota. As capacitações presenciais devem ser realizadas em salas ou ambientes adequados, em garagem da CONTRATADA ou, alternativamente, em uma das garagens da MOBI-Rio ou em outra instalação aprovada pela CONTRATANTE. As capacitações práticas deverão ser realizadas diretamente nos veículos, sendo executadas na respectiva garagem da CONTRATANTE e ainda, obrigatoriamente, no(s) percurso(s) do(s) serviço(s) onde os ônibus locados irão operar, sempre sob supervisão e com autorização da Fiscalização.</w:t>
      </w:r>
    </w:p>
    <w:p w14:paraId="1E6E01C1" w14:textId="77777777" w:rsidR="00F33090" w:rsidRDefault="00F33090" w:rsidP="00381D9F">
      <w:pPr>
        <w:spacing w:after="21" w:line="259" w:lineRule="auto"/>
        <w:ind w:left="0" w:firstLine="0"/>
        <w:rPr>
          <w:rFonts w:ascii="Arial" w:eastAsia="Arial" w:hAnsi="Arial" w:cs="Arial"/>
          <w:sz w:val="22"/>
        </w:rPr>
      </w:pPr>
    </w:p>
    <w:p w14:paraId="5A014C58" w14:textId="5CD7C031" w:rsidR="00F33090" w:rsidRPr="00716EBA" w:rsidRDefault="006365F3" w:rsidP="00F33090">
      <w:pPr>
        <w:spacing w:after="21" w:line="259" w:lineRule="auto"/>
        <w:ind w:left="0" w:firstLine="0"/>
        <w:rPr>
          <w:rFonts w:ascii="Arial" w:eastAsia="Arial" w:hAnsi="Arial" w:cs="Arial"/>
          <w:b/>
          <w:sz w:val="22"/>
        </w:rPr>
      </w:pPr>
      <w:r w:rsidRPr="00A13AE1">
        <w:rPr>
          <w:rFonts w:ascii="Arial" w:eastAsia="Arial" w:hAnsi="Arial" w:cs="Arial"/>
          <w:b/>
          <w:sz w:val="22"/>
        </w:rPr>
        <w:t xml:space="preserve">CLÁUSULA VIGÉSIMA </w:t>
      </w:r>
      <w:r w:rsidR="00716EBA">
        <w:rPr>
          <w:rFonts w:ascii="Arial" w:eastAsia="Arial" w:hAnsi="Arial" w:cs="Arial"/>
          <w:b/>
          <w:sz w:val="22"/>
        </w:rPr>
        <w:t>NONA</w:t>
      </w:r>
      <w:r w:rsidRPr="00A13AE1">
        <w:rPr>
          <w:rFonts w:ascii="Arial" w:eastAsia="Arial" w:hAnsi="Arial" w:cs="Arial"/>
          <w:b/>
          <w:sz w:val="22"/>
        </w:rPr>
        <w:t xml:space="preserve"> – </w:t>
      </w:r>
      <w:r w:rsidR="00F33090" w:rsidRPr="00716EBA">
        <w:rPr>
          <w:rFonts w:ascii="Arial" w:eastAsia="Arial" w:hAnsi="Arial" w:cs="Arial"/>
          <w:b/>
          <w:sz w:val="22"/>
        </w:rPr>
        <w:t>ENTREGA DA FROTA</w:t>
      </w:r>
    </w:p>
    <w:p w14:paraId="7EDAA488" w14:textId="77777777" w:rsidR="00F33090" w:rsidRPr="00F33090" w:rsidRDefault="00F33090" w:rsidP="00F33090">
      <w:pPr>
        <w:spacing w:after="21" w:line="259" w:lineRule="auto"/>
        <w:ind w:left="0" w:firstLine="0"/>
        <w:rPr>
          <w:rFonts w:ascii="Arial" w:eastAsia="Arial" w:hAnsi="Arial" w:cs="Arial"/>
          <w:sz w:val="22"/>
        </w:rPr>
      </w:pPr>
    </w:p>
    <w:p w14:paraId="24E6EA12"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4.2.1. </w:t>
      </w:r>
      <w:r w:rsidRPr="00F33090">
        <w:rPr>
          <w:rFonts w:ascii="Arial" w:eastAsia="Arial" w:hAnsi="Arial" w:cs="Arial"/>
          <w:sz w:val="22"/>
        </w:rPr>
        <w:tab/>
        <w:t xml:space="preserve">A entrega da FROTA deverá ser feita em uma das garagens indicadas pela CONTRATANTE, para vistoria prévia a ser efetuada em conjunto com </w:t>
      </w:r>
      <w:proofErr w:type="gramStart"/>
      <w:r w:rsidRPr="00F33090">
        <w:rPr>
          <w:rFonts w:ascii="Arial" w:eastAsia="Arial" w:hAnsi="Arial" w:cs="Arial"/>
          <w:sz w:val="22"/>
        </w:rPr>
        <w:t>a  Secretaria</w:t>
      </w:r>
      <w:proofErr w:type="gramEnd"/>
      <w:r w:rsidRPr="00F33090">
        <w:rPr>
          <w:rFonts w:ascii="Arial" w:eastAsia="Arial" w:hAnsi="Arial" w:cs="Arial"/>
          <w:sz w:val="22"/>
        </w:rPr>
        <w:t xml:space="preserve"> Municipal de Transportes (SMTR). </w:t>
      </w:r>
    </w:p>
    <w:p w14:paraId="49AE8756" w14:textId="77777777" w:rsidR="00F33090" w:rsidRPr="00F33090" w:rsidRDefault="00F33090" w:rsidP="00F33090">
      <w:pPr>
        <w:spacing w:after="21" w:line="259" w:lineRule="auto"/>
        <w:ind w:left="0" w:firstLine="0"/>
        <w:rPr>
          <w:rFonts w:ascii="Arial" w:eastAsia="Arial" w:hAnsi="Arial" w:cs="Arial"/>
          <w:sz w:val="22"/>
        </w:rPr>
      </w:pPr>
    </w:p>
    <w:p w14:paraId="478ABD11"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lastRenderedPageBreak/>
        <w:t>4.2.2.</w:t>
      </w:r>
      <w:r w:rsidRPr="00F33090">
        <w:rPr>
          <w:rFonts w:ascii="Arial" w:eastAsia="Arial" w:hAnsi="Arial" w:cs="Arial"/>
          <w:sz w:val="22"/>
        </w:rPr>
        <w:tab/>
        <w:t xml:space="preserve">A FROTA somente será considerada entregue após a aprovação da CONTRATANTE, mediante entrega de cópia da documentação a que se refere o Item 4.1.2 e produção de Relatório de Inspeção Técnica, a ser produzido pela SMTR em conjunto com a Fiscalização. </w:t>
      </w:r>
    </w:p>
    <w:p w14:paraId="30841250" w14:textId="77777777" w:rsidR="00F33090" w:rsidRPr="00F33090" w:rsidRDefault="00F33090" w:rsidP="00F33090">
      <w:pPr>
        <w:spacing w:after="21" w:line="259" w:lineRule="auto"/>
        <w:ind w:left="0" w:firstLine="0"/>
        <w:rPr>
          <w:rFonts w:ascii="Arial" w:eastAsia="Arial" w:hAnsi="Arial" w:cs="Arial"/>
          <w:sz w:val="22"/>
        </w:rPr>
      </w:pPr>
    </w:p>
    <w:p w14:paraId="55BF586F"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4.2.3. </w:t>
      </w:r>
      <w:r w:rsidRPr="00F33090">
        <w:rPr>
          <w:rFonts w:ascii="Arial" w:eastAsia="Arial" w:hAnsi="Arial" w:cs="Arial"/>
          <w:sz w:val="22"/>
        </w:rPr>
        <w:tab/>
        <w:t>No Relatório de Inspeção Técnica será avaliado se as especificações expressas neste TERMO DE REFERÊNCIA foram integralmente atendidas e serão exigidos todos os documentos de homologação e licenciamento junto às autoridades de trânsito e transporte federal e estadual, incluindo o CRLV (Certificado de Registro e Licenciamento de Veículos).</w:t>
      </w:r>
    </w:p>
    <w:p w14:paraId="28B07E35" w14:textId="77777777" w:rsidR="00F33090" w:rsidRPr="00F33090" w:rsidRDefault="00F33090" w:rsidP="00F33090">
      <w:pPr>
        <w:spacing w:after="21" w:line="259" w:lineRule="auto"/>
        <w:ind w:left="0" w:firstLine="0"/>
        <w:rPr>
          <w:rFonts w:ascii="Arial" w:eastAsia="Arial" w:hAnsi="Arial" w:cs="Arial"/>
          <w:sz w:val="22"/>
        </w:rPr>
      </w:pPr>
    </w:p>
    <w:p w14:paraId="15E66F9A"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4.2.4. </w:t>
      </w:r>
      <w:r w:rsidRPr="00F33090">
        <w:rPr>
          <w:rFonts w:ascii="Arial" w:eastAsia="Arial" w:hAnsi="Arial" w:cs="Arial"/>
          <w:sz w:val="22"/>
        </w:rPr>
        <w:tab/>
        <w:t xml:space="preserve">A CONTRATANTE terá o prazo de até 5 (cinco) dias úteis, a partir do término da vistoria, para a elaboração e entrega à CONTRATADA do Relatório de Inspeção Técnica relacionado aos ônibus vistoriados na garagem da CONTRATADA. </w:t>
      </w:r>
    </w:p>
    <w:p w14:paraId="44543133" w14:textId="77777777" w:rsidR="00F33090" w:rsidRPr="00F33090" w:rsidRDefault="00F33090" w:rsidP="00F33090">
      <w:pPr>
        <w:spacing w:after="21" w:line="259" w:lineRule="auto"/>
        <w:ind w:left="0" w:firstLine="0"/>
        <w:rPr>
          <w:rFonts w:ascii="Arial" w:eastAsia="Arial" w:hAnsi="Arial" w:cs="Arial"/>
          <w:sz w:val="22"/>
        </w:rPr>
      </w:pPr>
    </w:p>
    <w:p w14:paraId="6CF04B97"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4.2.5. </w:t>
      </w:r>
      <w:r w:rsidRPr="00F33090">
        <w:rPr>
          <w:rFonts w:ascii="Arial" w:eastAsia="Arial" w:hAnsi="Arial" w:cs="Arial"/>
          <w:sz w:val="22"/>
        </w:rPr>
        <w:tab/>
        <w:t xml:space="preserve">Em caso de não aprovação da entrega de um ou mais ônibus por parte da CONTRATANTE, decorrente do não atendimento às especificações constantes do presente Termo, devidamente apontado no Relatório de Inspeção Técnica, caberá à CONTRATADA, às suas expensas, sanar todas as desconformidades para efetiva adequação, em até 3 (três) dias úteis. </w:t>
      </w:r>
    </w:p>
    <w:p w14:paraId="5990C66E" w14:textId="77777777" w:rsidR="00F33090" w:rsidRPr="00F33090" w:rsidRDefault="00F33090" w:rsidP="00F33090">
      <w:pPr>
        <w:spacing w:after="21" w:line="259" w:lineRule="auto"/>
        <w:ind w:left="0" w:firstLine="0"/>
        <w:rPr>
          <w:rFonts w:ascii="Arial" w:eastAsia="Arial" w:hAnsi="Arial" w:cs="Arial"/>
          <w:sz w:val="22"/>
        </w:rPr>
      </w:pPr>
    </w:p>
    <w:p w14:paraId="22195D6D" w14:textId="77777777" w:rsidR="00F33090" w:rsidRP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4.2.6. </w:t>
      </w:r>
      <w:r w:rsidRPr="00F33090">
        <w:rPr>
          <w:rFonts w:ascii="Arial" w:eastAsia="Arial" w:hAnsi="Arial" w:cs="Arial"/>
          <w:sz w:val="22"/>
        </w:rPr>
        <w:tab/>
        <w:t>Após aprovação da CONTRATANTE e autorização da Secretaria Municipal de Transportes, o veículo receberá um selo de vistoria da SMTR, que garante a regularidade para operar no sistema BRT, ficando a frota diretamente à disposição da CONTRATANTE, observado o disposto no Item 3.1 do presente Termo. Eventuais defeitos de fabricação e entrega imputáveis à CONTRATADA e que não tenham sido detectados no processo de aprovação da frota permanecem ainda sob sua responsabilidade.</w:t>
      </w:r>
    </w:p>
    <w:p w14:paraId="4221F4EA" w14:textId="77777777" w:rsidR="00F33090" w:rsidRPr="00F33090" w:rsidRDefault="00F33090" w:rsidP="00F33090">
      <w:pPr>
        <w:spacing w:after="21" w:line="259" w:lineRule="auto"/>
        <w:ind w:left="0" w:firstLine="0"/>
        <w:rPr>
          <w:rFonts w:ascii="Arial" w:eastAsia="Arial" w:hAnsi="Arial" w:cs="Arial"/>
          <w:sz w:val="22"/>
        </w:rPr>
      </w:pPr>
    </w:p>
    <w:p w14:paraId="791AE5E7" w14:textId="2BBD9870" w:rsidR="00F33090" w:rsidRDefault="00F33090" w:rsidP="00F33090">
      <w:pPr>
        <w:spacing w:after="21" w:line="259" w:lineRule="auto"/>
        <w:ind w:left="0" w:firstLine="0"/>
        <w:rPr>
          <w:rFonts w:ascii="Arial" w:eastAsia="Arial" w:hAnsi="Arial" w:cs="Arial"/>
          <w:sz w:val="22"/>
        </w:rPr>
      </w:pPr>
      <w:r w:rsidRPr="00F33090">
        <w:rPr>
          <w:rFonts w:ascii="Arial" w:eastAsia="Arial" w:hAnsi="Arial" w:cs="Arial"/>
          <w:sz w:val="22"/>
        </w:rPr>
        <w:t xml:space="preserve">4.2.7. </w:t>
      </w:r>
      <w:r w:rsidRPr="00F33090">
        <w:rPr>
          <w:rFonts w:ascii="Arial" w:eastAsia="Arial" w:hAnsi="Arial" w:cs="Arial"/>
          <w:sz w:val="22"/>
        </w:rPr>
        <w:tab/>
        <w:t>A CONTRATANTE poderá realizar novas vistorias a seu critério, devendo a CONTRATADA franquear o acesso à garagem.</w:t>
      </w:r>
    </w:p>
    <w:p w14:paraId="5A81D8AD" w14:textId="77777777" w:rsidR="00F33090" w:rsidRDefault="00F33090" w:rsidP="00381D9F">
      <w:pPr>
        <w:spacing w:after="21" w:line="259" w:lineRule="auto"/>
        <w:ind w:left="0" w:firstLine="0"/>
        <w:rPr>
          <w:rFonts w:ascii="Arial" w:eastAsia="Arial" w:hAnsi="Arial" w:cs="Arial"/>
          <w:sz w:val="22"/>
        </w:rPr>
      </w:pPr>
    </w:p>
    <w:p w14:paraId="00000674" w14:textId="62E19595" w:rsidR="00D90B1B" w:rsidRPr="00A13AE1" w:rsidRDefault="00007C89">
      <w:pPr>
        <w:keepNext/>
        <w:keepLines/>
        <w:spacing w:before="240" w:after="7" w:line="266" w:lineRule="auto"/>
        <w:ind w:left="7" w:firstLine="0"/>
        <w:rPr>
          <w:rFonts w:ascii="Arial" w:eastAsia="Arial" w:hAnsi="Arial" w:cs="Arial"/>
          <w:b/>
          <w:sz w:val="22"/>
        </w:rPr>
      </w:pPr>
      <w:r w:rsidRPr="00A13AE1">
        <w:rPr>
          <w:rFonts w:ascii="Arial" w:eastAsia="Arial" w:hAnsi="Arial" w:cs="Arial"/>
          <w:b/>
          <w:sz w:val="22"/>
        </w:rPr>
        <w:t xml:space="preserve">CLÁUSULA VIGÉSIMA </w:t>
      </w:r>
      <w:r w:rsidR="00716EBA">
        <w:rPr>
          <w:rFonts w:ascii="Arial" w:eastAsia="Arial" w:hAnsi="Arial" w:cs="Arial"/>
          <w:b/>
          <w:sz w:val="22"/>
        </w:rPr>
        <w:t>DÉCIMA</w:t>
      </w:r>
      <w:r w:rsidRPr="00A13AE1">
        <w:rPr>
          <w:rFonts w:ascii="Arial" w:eastAsia="Arial" w:hAnsi="Arial" w:cs="Arial"/>
          <w:b/>
          <w:sz w:val="22"/>
        </w:rPr>
        <w:t xml:space="preserve"> – DISPOSIÇÕES FINAIS </w:t>
      </w:r>
    </w:p>
    <w:p w14:paraId="00000675" w14:textId="77777777" w:rsidR="00D90B1B" w:rsidRPr="00A13AE1" w:rsidRDefault="00007C89">
      <w:pPr>
        <w:spacing w:after="16" w:line="259" w:lineRule="auto"/>
        <w:ind w:left="12" w:hanging="12"/>
        <w:jc w:val="left"/>
        <w:rPr>
          <w:rFonts w:ascii="Arial" w:eastAsia="Arial" w:hAnsi="Arial" w:cs="Arial"/>
          <w:sz w:val="22"/>
        </w:rPr>
      </w:pPr>
      <w:r w:rsidRPr="00A13AE1">
        <w:rPr>
          <w:rFonts w:ascii="Arial" w:eastAsia="Arial" w:hAnsi="Arial" w:cs="Arial"/>
          <w:sz w:val="22"/>
        </w:rPr>
        <w:t xml:space="preserve"> </w:t>
      </w:r>
    </w:p>
    <w:p w14:paraId="00000676" w14:textId="77777777" w:rsidR="00D90B1B" w:rsidRPr="00A13AE1" w:rsidRDefault="00007C89" w:rsidP="00D96149">
      <w:pPr>
        <w:numPr>
          <w:ilvl w:val="0"/>
          <w:numId w:val="6"/>
        </w:numPr>
        <w:spacing w:after="8"/>
        <w:rPr>
          <w:rFonts w:ascii="Arial" w:eastAsia="Arial" w:hAnsi="Arial" w:cs="Arial"/>
          <w:sz w:val="22"/>
        </w:rPr>
      </w:pPr>
      <w:r w:rsidRPr="00A13AE1">
        <w:rPr>
          <w:rFonts w:ascii="Arial" w:eastAsia="Arial" w:hAnsi="Arial" w:cs="Arial"/>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00000677" w14:textId="77777777" w:rsidR="00D90B1B" w:rsidRPr="00A13AE1" w:rsidRDefault="00007C89">
      <w:pPr>
        <w:spacing w:after="16" w:line="259" w:lineRule="auto"/>
        <w:ind w:left="12" w:hanging="12"/>
        <w:rPr>
          <w:rFonts w:ascii="Arial" w:eastAsia="Arial" w:hAnsi="Arial" w:cs="Arial"/>
          <w:sz w:val="22"/>
        </w:rPr>
      </w:pPr>
      <w:r w:rsidRPr="00A13AE1">
        <w:rPr>
          <w:rFonts w:ascii="Arial" w:eastAsia="Arial" w:hAnsi="Arial" w:cs="Arial"/>
          <w:sz w:val="22"/>
        </w:rPr>
        <w:t xml:space="preserve"> </w:t>
      </w:r>
    </w:p>
    <w:p w14:paraId="00000678" w14:textId="77777777" w:rsidR="00D90B1B" w:rsidRPr="00A13AE1" w:rsidRDefault="00007C89" w:rsidP="00D96149">
      <w:pPr>
        <w:numPr>
          <w:ilvl w:val="0"/>
          <w:numId w:val="6"/>
        </w:numPr>
        <w:spacing w:after="8"/>
        <w:rPr>
          <w:rFonts w:ascii="Arial" w:eastAsia="Arial" w:hAnsi="Arial" w:cs="Arial"/>
          <w:sz w:val="22"/>
        </w:rPr>
      </w:pPr>
      <w:r w:rsidRPr="00A13AE1">
        <w:rPr>
          <w:rFonts w:ascii="Arial" w:eastAsia="Arial" w:hAnsi="Arial" w:cs="Arial"/>
          <w:sz w:val="22"/>
        </w:rPr>
        <w:t xml:space="preserve">Os ensaios, os testes e demais provas requeridas por normas técnicas oficiais para a verificação da qualidade dos bens objeto deste Contrato, correm à conta da CONTRATADA. </w:t>
      </w:r>
    </w:p>
    <w:p w14:paraId="00000679" w14:textId="77777777" w:rsidR="00D90B1B" w:rsidRPr="00A13AE1" w:rsidRDefault="00007C89">
      <w:pPr>
        <w:spacing w:after="16" w:line="259" w:lineRule="auto"/>
        <w:ind w:left="12" w:hanging="12"/>
        <w:rPr>
          <w:rFonts w:ascii="Arial" w:eastAsia="Arial" w:hAnsi="Arial" w:cs="Arial"/>
          <w:sz w:val="22"/>
        </w:rPr>
      </w:pPr>
      <w:r w:rsidRPr="00A13AE1">
        <w:rPr>
          <w:rFonts w:ascii="Arial" w:eastAsia="Arial" w:hAnsi="Arial" w:cs="Arial"/>
          <w:sz w:val="22"/>
        </w:rPr>
        <w:t xml:space="preserve"> </w:t>
      </w:r>
    </w:p>
    <w:p w14:paraId="0000067A" w14:textId="657CBD9F" w:rsidR="00D90B1B" w:rsidRPr="00A13AE1" w:rsidRDefault="00007C89" w:rsidP="00D96149">
      <w:pPr>
        <w:numPr>
          <w:ilvl w:val="0"/>
          <w:numId w:val="6"/>
        </w:numPr>
        <w:spacing w:after="16" w:line="259" w:lineRule="auto"/>
        <w:rPr>
          <w:rFonts w:ascii="Arial" w:eastAsia="Arial" w:hAnsi="Arial" w:cs="Arial"/>
          <w:sz w:val="22"/>
        </w:rPr>
      </w:pPr>
      <w:r w:rsidRPr="00A13AE1">
        <w:rPr>
          <w:rFonts w:ascii="Arial" w:eastAsia="Arial" w:hAnsi="Arial" w:cs="Arial"/>
          <w:sz w:val="22"/>
        </w:rPr>
        <w:lastRenderedPageBreak/>
        <w:t>Na contagem dos prazos, é excluído o dia de início e incluído o do vencimento, e considerar-se-ão os dias consecutivos, salvo disposição em contrário. Os prazos somente se iniciam e vencem em dias de expediente na COMPANHIA MUNICIPAL DE TRANSPORTES COLETIVOS - CMTC-RIO (MOBI-Rio)</w:t>
      </w:r>
      <w:r w:rsidR="00C0067E" w:rsidRPr="00A13AE1">
        <w:rPr>
          <w:rFonts w:ascii="Arial" w:eastAsia="Arial" w:hAnsi="Arial" w:cs="Arial"/>
          <w:sz w:val="22"/>
        </w:rPr>
        <w:t xml:space="preserve"> </w:t>
      </w:r>
      <w:r w:rsidRPr="00A13AE1">
        <w:rPr>
          <w:rFonts w:ascii="Arial" w:eastAsia="Arial" w:hAnsi="Arial" w:cs="Arial"/>
          <w:sz w:val="22"/>
        </w:rPr>
        <w:t xml:space="preserve">e/ou no (a) CONTRATANTE.  </w:t>
      </w:r>
    </w:p>
    <w:p w14:paraId="0000067B" w14:textId="77777777" w:rsidR="00D90B1B" w:rsidRPr="00A13AE1" w:rsidRDefault="00007C89">
      <w:pPr>
        <w:spacing w:after="16" w:line="259" w:lineRule="auto"/>
        <w:ind w:left="12" w:firstLine="0"/>
        <w:rPr>
          <w:rFonts w:ascii="Arial" w:eastAsia="Arial" w:hAnsi="Arial" w:cs="Arial"/>
          <w:sz w:val="22"/>
        </w:rPr>
      </w:pPr>
      <w:r w:rsidRPr="00A13AE1">
        <w:rPr>
          <w:rFonts w:ascii="Arial" w:eastAsia="Arial" w:hAnsi="Arial" w:cs="Arial"/>
          <w:sz w:val="22"/>
        </w:rPr>
        <w:t xml:space="preserve"> </w:t>
      </w:r>
    </w:p>
    <w:p w14:paraId="0000067C" w14:textId="77777777" w:rsidR="00D90B1B" w:rsidRPr="00A13AE1" w:rsidRDefault="00007C89">
      <w:pPr>
        <w:spacing w:after="8"/>
        <w:ind w:left="7" w:firstLine="0"/>
        <w:rPr>
          <w:rFonts w:ascii="Arial" w:eastAsia="Arial" w:hAnsi="Arial" w:cs="Arial"/>
          <w:sz w:val="22"/>
        </w:rPr>
      </w:pPr>
      <w:r w:rsidRPr="00A13AE1">
        <w:rPr>
          <w:rFonts w:ascii="Arial" w:eastAsia="Arial" w:hAnsi="Arial" w:cs="Arial"/>
          <w:sz w:val="22"/>
        </w:rPr>
        <w:t xml:space="preserve">E por estarem justos e acordados, assinam o presente em ___ (________) vias de igual teor e forma, na presença de duas testemunhas, que também o assinam. </w:t>
      </w:r>
    </w:p>
    <w:p w14:paraId="0000067D" w14:textId="77777777" w:rsidR="00D90B1B" w:rsidRPr="00A13AE1" w:rsidRDefault="00007C89">
      <w:pPr>
        <w:spacing w:after="16" w:line="259" w:lineRule="auto"/>
        <w:ind w:left="12" w:firstLine="0"/>
        <w:rPr>
          <w:rFonts w:ascii="Arial" w:eastAsia="Arial" w:hAnsi="Arial" w:cs="Arial"/>
          <w:sz w:val="22"/>
        </w:rPr>
      </w:pPr>
      <w:r w:rsidRPr="00A13AE1">
        <w:rPr>
          <w:rFonts w:ascii="Arial" w:eastAsia="Arial" w:hAnsi="Arial" w:cs="Arial"/>
          <w:sz w:val="22"/>
        </w:rPr>
        <w:t xml:space="preserve"> </w:t>
      </w:r>
    </w:p>
    <w:p w14:paraId="0000067E" w14:textId="77777777" w:rsidR="00D90B1B" w:rsidRPr="00A13AE1" w:rsidRDefault="00007C89">
      <w:pPr>
        <w:spacing w:after="16" w:line="259" w:lineRule="auto"/>
        <w:ind w:left="12" w:firstLine="0"/>
        <w:rPr>
          <w:rFonts w:ascii="Arial" w:eastAsia="Arial" w:hAnsi="Arial" w:cs="Arial"/>
          <w:sz w:val="22"/>
        </w:rPr>
      </w:pPr>
      <w:r w:rsidRPr="00A13AE1">
        <w:rPr>
          <w:rFonts w:ascii="Arial" w:eastAsia="Arial" w:hAnsi="Arial" w:cs="Arial"/>
          <w:sz w:val="22"/>
        </w:rPr>
        <w:t xml:space="preserve"> </w:t>
      </w:r>
    </w:p>
    <w:p w14:paraId="0000067F" w14:textId="77777777" w:rsidR="00D90B1B" w:rsidRPr="00A13AE1" w:rsidRDefault="00007C89">
      <w:pPr>
        <w:spacing w:after="13" w:line="264" w:lineRule="auto"/>
        <w:ind w:left="19" w:right="2" w:firstLine="0"/>
        <w:jc w:val="center"/>
        <w:rPr>
          <w:rFonts w:ascii="Arial" w:eastAsia="Arial" w:hAnsi="Arial" w:cs="Arial"/>
          <w:sz w:val="22"/>
        </w:rPr>
      </w:pPr>
      <w:r w:rsidRPr="00A13AE1">
        <w:rPr>
          <w:rFonts w:ascii="Arial" w:eastAsia="Arial" w:hAnsi="Arial" w:cs="Arial"/>
          <w:sz w:val="22"/>
        </w:rPr>
        <w:t xml:space="preserve">Rio de Janeiro, _______de ________________de _____. </w:t>
      </w:r>
    </w:p>
    <w:p w14:paraId="00000680" w14:textId="77777777" w:rsidR="00D90B1B" w:rsidRPr="00A13AE1" w:rsidRDefault="00007C89">
      <w:pPr>
        <w:spacing w:after="16" w:line="259" w:lineRule="auto"/>
        <w:ind w:left="66" w:firstLine="0"/>
        <w:jc w:val="center"/>
        <w:rPr>
          <w:rFonts w:ascii="Arial" w:eastAsia="Arial" w:hAnsi="Arial" w:cs="Arial"/>
          <w:sz w:val="22"/>
        </w:rPr>
      </w:pPr>
      <w:r w:rsidRPr="00A13AE1">
        <w:rPr>
          <w:rFonts w:ascii="Arial" w:eastAsia="Arial" w:hAnsi="Arial" w:cs="Arial"/>
          <w:sz w:val="22"/>
        </w:rPr>
        <w:t xml:space="preserve"> </w:t>
      </w:r>
    </w:p>
    <w:p w14:paraId="00000682" w14:textId="6B665233" w:rsidR="00D90B1B" w:rsidRPr="00A13AE1" w:rsidRDefault="00007C89" w:rsidP="008B47CC">
      <w:pPr>
        <w:spacing w:after="21" w:line="259" w:lineRule="auto"/>
        <w:ind w:left="66" w:firstLine="0"/>
        <w:jc w:val="center"/>
        <w:rPr>
          <w:rFonts w:ascii="Arial" w:eastAsia="Arial" w:hAnsi="Arial" w:cs="Arial"/>
          <w:b/>
          <w:sz w:val="22"/>
        </w:rPr>
      </w:pPr>
      <w:r w:rsidRPr="00A13AE1">
        <w:rPr>
          <w:rFonts w:ascii="Arial" w:eastAsia="Arial" w:hAnsi="Arial" w:cs="Arial"/>
          <w:sz w:val="22"/>
        </w:rPr>
        <w:t xml:space="preserve"> </w:t>
      </w:r>
      <w:r w:rsidRPr="00A13AE1">
        <w:rPr>
          <w:rFonts w:ascii="Arial" w:eastAsia="Arial" w:hAnsi="Arial" w:cs="Arial"/>
          <w:b/>
          <w:sz w:val="22"/>
        </w:rPr>
        <w:t xml:space="preserve">___________________________________________________ </w:t>
      </w:r>
    </w:p>
    <w:p w14:paraId="00000683" w14:textId="7D835EC4" w:rsidR="00D90B1B" w:rsidRPr="00A13AE1" w:rsidRDefault="00007C89">
      <w:pPr>
        <w:spacing w:after="0" w:line="283" w:lineRule="auto"/>
        <w:ind w:left="0" w:right="63" w:firstLine="0"/>
        <w:jc w:val="center"/>
        <w:rPr>
          <w:rFonts w:ascii="Arial" w:eastAsia="Arial" w:hAnsi="Arial" w:cs="Arial"/>
          <w:sz w:val="22"/>
        </w:rPr>
      </w:pPr>
      <w:r w:rsidRPr="00A13AE1">
        <w:rPr>
          <w:rFonts w:ascii="Arial" w:eastAsia="Arial" w:hAnsi="Arial" w:cs="Arial"/>
          <w:sz w:val="22"/>
        </w:rPr>
        <w:t xml:space="preserve">AGENTE PÚBLICO AUTORIDADE COMPETENTE DA ENTIDADE CONTRATANTE (Nome, cargo, matrícula e lotação) </w:t>
      </w:r>
    </w:p>
    <w:p w14:paraId="00000684" w14:textId="77777777" w:rsidR="00D90B1B" w:rsidRPr="00A13AE1" w:rsidRDefault="00007C89">
      <w:pPr>
        <w:spacing w:after="16" w:line="259" w:lineRule="auto"/>
        <w:ind w:left="0" w:firstLine="0"/>
        <w:jc w:val="center"/>
        <w:rPr>
          <w:rFonts w:ascii="Arial" w:eastAsia="Arial" w:hAnsi="Arial" w:cs="Arial"/>
          <w:sz w:val="22"/>
        </w:rPr>
      </w:pPr>
      <w:r w:rsidRPr="00A13AE1">
        <w:rPr>
          <w:rFonts w:ascii="Arial" w:eastAsia="Arial" w:hAnsi="Arial" w:cs="Arial"/>
          <w:sz w:val="22"/>
        </w:rPr>
        <w:t xml:space="preserve"> </w:t>
      </w:r>
    </w:p>
    <w:p w14:paraId="00000686" w14:textId="4F6C5494" w:rsidR="00D90B1B" w:rsidRPr="00A13AE1" w:rsidRDefault="00007C89" w:rsidP="008B47CC">
      <w:pPr>
        <w:spacing w:after="16" w:line="259" w:lineRule="auto"/>
        <w:ind w:left="66" w:firstLine="0"/>
        <w:jc w:val="center"/>
        <w:rPr>
          <w:rFonts w:ascii="Arial" w:eastAsia="Arial" w:hAnsi="Arial" w:cs="Arial"/>
          <w:sz w:val="22"/>
        </w:rPr>
      </w:pPr>
      <w:r w:rsidRPr="00A13AE1">
        <w:rPr>
          <w:rFonts w:ascii="Arial" w:eastAsia="Arial" w:hAnsi="Arial" w:cs="Arial"/>
          <w:sz w:val="22"/>
        </w:rPr>
        <w:t xml:space="preserve"> _______________________________________________ </w:t>
      </w:r>
    </w:p>
    <w:p w14:paraId="31775B83" w14:textId="77777777" w:rsidR="007B355F" w:rsidRPr="00A13AE1" w:rsidRDefault="00007C89" w:rsidP="007B355F">
      <w:pPr>
        <w:spacing w:after="0" w:line="283" w:lineRule="auto"/>
        <w:ind w:left="2484" w:right="1002" w:hanging="691"/>
        <w:rPr>
          <w:rFonts w:ascii="Arial" w:eastAsia="Arial" w:hAnsi="Arial" w:cs="Arial"/>
          <w:sz w:val="22"/>
        </w:rPr>
      </w:pPr>
      <w:r w:rsidRPr="00A13AE1">
        <w:rPr>
          <w:rFonts w:ascii="Arial" w:eastAsia="Arial" w:hAnsi="Arial" w:cs="Arial"/>
          <w:sz w:val="22"/>
        </w:rPr>
        <w:t>REPRESENTANTE LEGAL DA EMPRESA CONTRATADA</w:t>
      </w:r>
    </w:p>
    <w:p w14:paraId="00000687" w14:textId="003CA44A" w:rsidR="00D90B1B" w:rsidRPr="00A13AE1" w:rsidRDefault="00007C89" w:rsidP="007B355F">
      <w:pPr>
        <w:spacing w:after="0" w:line="283" w:lineRule="auto"/>
        <w:ind w:left="2484" w:right="1002" w:hanging="691"/>
        <w:rPr>
          <w:rFonts w:ascii="Arial" w:eastAsia="Arial" w:hAnsi="Arial" w:cs="Arial"/>
          <w:b/>
          <w:sz w:val="22"/>
        </w:rPr>
      </w:pPr>
      <w:r w:rsidRPr="00A13AE1">
        <w:rPr>
          <w:rFonts w:ascii="Arial" w:eastAsia="Arial" w:hAnsi="Arial" w:cs="Arial"/>
          <w:sz w:val="22"/>
        </w:rPr>
        <w:t xml:space="preserve"> (Nome, cargo e carimbo da empresa) </w:t>
      </w:r>
    </w:p>
    <w:p w14:paraId="00000688" w14:textId="77777777" w:rsidR="00D90B1B" w:rsidRPr="00A13AE1" w:rsidRDefault="00007C89" w:rsidP="007B355F">
      <w:pPr>
        <w:spacing w:after="12" w:line="259" w:lineRule="auto"/>
        <w:ind w:left="66" w:firstLine="0"/>
        <w:rPr>
          <w:rFonts w:ascii="Arial" w:eastAsia="Arial" w:hAnsi="Arial" w:cs="Arial"/>
          <w:sz w:val="22"/>
        </w:rPr>
      </w:pPr>
      <w:r w:rsidRPr="00A13AE1">
        <w:rPr>
          <w:rFonts w:ascii="Arial" w:eastAsia="Arial" w:hAnsi="Arial" w:cs="Arial"/>
          <w:b/>
          <w:sz w:val="22"/>
        </w:rPr>
        <w:t xml:space="preserve"> </w:t>
      </w:r>
    </w:p>
    <w:p w14:paraId="0000068A" w14:textId="09F59AE5" w:rsidR="00D90B1B" w:rsidRPr="00A13AE1" w:rsidRDefault="00007C89" w:rsidP="008B47CC">
      <w:pPr>
        <w:spacing w:after="16" w:line="259" w:lineRule="auto"/>
        <w:ind w:left="66" w:firstLine="0"/>
        <w:jc w:val="center"/>
        <w:rPr>
          <w:rFonts w:ascii="Arial" w:eastAsia="Arial" w:hAnsi="Arial" w:cs="Arial"/>
          <w:sz w:val="22"/>
        </w:rPr>
      </w:pPr>
      <w:r w:rsidRPr="00A13AE1">
        <w:rPr>
          <w:rFonts w:ascii="Arial" w:eastAsia="Arial" w:hAnsi="Arial" w:cs="Arial"/>
          <w:sz w:val="22"/>
        </w:rPr>
        <w:t xml:space="preserve"> _______________________________________________ </w:t>
      </w:r>
    </w:p>
    <w:p w14:paraId="0000068B" w14:textId="77777777" w:rsidR="00D90B1B" w:rsidRPr="00A13AE1" w:rsidRDefault="00007C89">
      <w:pPr>
        <w:spacing w:after="27" w:line="259" w:lineRule="auto"/>
        <w:ind w:left="16" w:firstLine="0"/>
        <w:jc w:val="center"/>
        <w:rPr>
          <w:rFonts w:ascii="Arial" w:eastAsia="Arial" w:hAnsi="Arial" w:cs="Arial"/>
          <w:sz w:val="22"/>
        </w:rPr>
      </w:pPr>
      <w:r w:rsidRPr="00A13AE1">
        <w:rPr>
          <w:rFonts w:ascii="Arial" w:eastAsia="Arial" w:hAnsi="Arial" w:cs="Arial"/>
          <w:sz w:val="22"/>
        </w:rPr>
        <w:t xml:space="preserve">TESTEMUNHA </w:t>
      </w:r>
    </w:p>
    <w:p w14:paraId="0000068C" w14:textId="77777777" w:rsidR="00D90B1B" w:rsidRPr="00A13AE1" w:rsidRDefault="00007C89">
      <w:pPr>
        <w:spacing w:after="13" w:line="264" w:lineRule="auto"/>
        <w:ind w:left="19" w:right="2" w:firstLine="0"/>
        <w:jc w:val="center"/>
        <w:rPr>
          <w:rFonts w:ascii="Arial" w:eastAsia="Arial" w:hAnsi="Arial" w:cs="Arial"/>
          <w:b/>
          <w:sz w:val="22"/>
        </w:rPr>
      </w:pPr>
      <w:r w:rsidRPr="00A13AE1">
        <w:rPr>
          <w:rFonts w:ascii="Arial" w:eastAsia="Arial" w:hAnsi="Arial" w:cs="Arial"/>
          <w:sz w:val="22"/>
        </w:rPr>
        <w:t xml:space="preserve">(Nome, cargo, matrícula e lotação) </w:t>
      </w:r>
    </w:p>
    <w:p w14:paraId="0000068D" w14:textId="77777777" w:rsidR="00D90B1B" w:rsidRPr="00A13AE1" w:rsidRDefault="00007C89">
      <w:pPr>
        <w:spacing w:after="16" w:line="259" w:lineRule="auto"/>
        <w:ind w:left="66" w:firstLine="0"/>
        <w:jc w:val="center"/>
        <w:rPr>
          <w:rFonts w:ascii="Arial" w:eastAsia="Arial" w:hAnsi="Arial" w:cs="Arial"/>
          <w:b/>
          <w:sz w:val="22"/>
        </w:rPr>
      </w:pPr>
      <w:r w:rsidRPr="00A13AE1">
        <w:rPr>
          <w:rFonts w:ascii="Arial" w:eastAsia="Arial" w:hAnsi="Arial" w:cs="Arial"/>
          <w:b/>
          <w:sz w:val="22"/>
        </w:rPr>
        <w:t xml:space="preserve"> </w:t>
      </w:r>
    </w:p>
    <w:p w14:paraId="0000068F" w14:textId="2E43F099" w:rsidR="00D90B1B" w:rsidRPr="00A13AE1" w:rsidRDefault="00007C89" w:rsidP="008B47CC">
      <w:pPr>
        <w:spacing w:after="14" w:line="259" w:lineRule="auto"/>
        <w:ind w:left="66" w:firstLine="0"/>
        <w:jc w:val="center"/>
        <w:rPr>
          <w:rFonts w:ascii="Arial" w:eastAsia="Arial" w:hAnsi="Arial" w:cs="Arial"/>
          <w:sz w:val="22"/>
        </w:rPr>
      </w:pPr>
      <w:r w:rsidRPr="00A13AE1">
        <w:rPr>
          <w:rFonts w:ascii="Arial" w:eastAsia="Arial" w:hAnsi="Arial" w:cs="Arial"/>
          <w:b/>
          <w:sz w:val="22"/>
        </w:rPr>
        <w:t xml:space="preserve"> </w:t>
      </w:r>
      <w:r w:rsidRPr="00A13AE1">
        <w:rPr>
          <w:rFonts w:ascii="Arial" w:eastAsia="Arial" w:hAnsi="Arial" w:cs="Arial"/>
          <w:sz w:val="22"/>
        </w:rPr>
        <w:t xml:space="preserve">_______________________________________________ </w:t>
      </w:r>
    </w:p>
    <w:p w14:paraId="00000690" w14:textId="77777777" w:rsidR="00D90B1B" w:rsidRPr="00A13AE1" w:rsidRDefault="00007C89">
      <w:pPr>
        <w:spacing w:after="27" w:line="259" w:lineRule="auto"/>
        <w:ind w:left="16" w:firstLine="0"/>
        <w:jc w:val="center"/>
        <w:rPr>
          <w:rFonts w:ascii="Arial" w:eastAsia="Arial" w:hAnsi="Arial" w:cs="Arial"/>
          <w:sz w:val="22"/>
        </w:rPr>
      </w:pPr>
      <w:r w:rsidRPr="00A13AE1">
        <w:rPr>
          <w:rFonts w:ascii="Arial" w:eastAsia="Arial" w:hAnsi="Arial" w:cs="Arial"/>
          <w:sz w:val="22"/>
        </w:rPr>
        <w:t xml:space="preserve">TESTEMUNHA </w:t>
      </w:r>
    </w:p>
    <w:p w14:paraId="00000691" w14:textId="77777777" w:rsidR="00D90B1B" w:rsidRPr="00A13AE1" w:rsidRDefault="00007C89">
      <w:pPr>
        <w:spacing w:after="42" w:line="264" w:lineRule="auto"/>
        <w:ind w:left="19" w:right="2" w:firstLine="0"/>
        <w:jc w:val="center"/>
        <w:rPr>
          <w:rFonts w:ascii="Arial" w:eastAsia="Arial" w:hAnsi="Arial" w:cs="Arial"/>
          <w:sz w:val="22"/>
        </w:rPr>
      </w:pPr>
      <w:r w:rsidRPr="00A13AE1">
        <w:rPr>
          <w:rFonts w:ascii="Arial" w:eastAsia="Arial" w:hAnsi="Arial" w:cs="Arial"/>
          <w:sz w:val="22"/>
        </w:rPr>
        <w:t xml:space="preserve">(Nome, cargo, matrícula e lotação) </w:t>
      </w:r>
    </w:p>
    <w:p w14:paraId="00000692" w14:textId="77777777" w:rsidR="00D90B1B" w:rsidRPr="00A13AE1" w:rsidRDefault="00D90B1B">
      <w:pPr>
        <w:spacing w:after="19" w:line="259" w:lineRule="auto"/>
        <w:ind w:left="0" w:firstLine="0"/>
        <w:jc w:val="left"/>
        <w:rPr>
          <w:rFonts w:ascii="Arial" w:eastAsia="Arial" w:hAnsi="Arial" w:cs="Arial"/>
          <w:sz w:val="22"/>
        </w:rPr>
      </w:pPr>
    </w:p>
    <w:p w14:paraId="00000694" w14:textId="7E1BFC37" w:rsidR="00D90B1B" w:rsidRPr="00A13AE1" w:rsidRDefault="00007C89" w:rsidP="008B47CC">
      <w:pPr>
        <w:spacing w:after="24"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12A7C40B" w14:textId="4918896D" w:rsidR="00F2697B" w:rsidRPr="00A13AE1" w:rsidRDefault="00F2697B" w:rsidP="008B47CC">
      <w:pPr>
        <w:spacing w:after="24" w:line="259" w:lineRule="auto"/>
        <w:ind w:left="0" w:firstLine="0"/>
        <w:jc w:val="left"/>
        <w:rPr>
          <w:rFonts w:ascii="Arial" w:eastAsia="Arial" w:hAnsi="Arial" w:cs="Arial"/>
          <w:sz w:val="22"/>
        </w:rPr>
      </w:pPr>
    </w:p>
    <w:p w14:paraId="4D5CF39D" w14:textId="01FA9FC9" w:rsidR="00F2697B" w:rsidRPr="00A13AE1" w:rsidRDefault="00F2697B" w:rsidP="008B47CC">
      <w:pPr>
        <w:spacing w:after="24" w:line="259" w:lineRule="auto"/>
        <w:ind w:left="0" w:firstLine="0"/>
        <w:jc w:val="left"/>
        <w:rPr>
          <w:rFonts w:ascii="Arial" w:eastAsia="Arial" w:hAnsi="Arial" w:cs="Arial"/>
          <w:sz w:val="22"/>
        </w:rPr>
      </w:pPr>
    </w:p>
    <w:p w14:paraId="06D09C05" w14:textId="0BFE0F90" w:rsidR="00F2697B" w:rsidRPr="00A13AE1" w:rsidRDefault="00F2697B" w:rsidP="008B47CC">
      <w:pPr>
        <w:spacing w:after="24" w:line="259" w:lineRule="auto"/>
        <w:ind w:left="0" w:firstLine="0"/>
        <w:jc w:val="left"/>
        <w:rPr>
          <w:rFonts w:ascii="Arial" w:eastAsia="Arial" w:hAnsi="Arial" w:cs="Arial"/>
          <w:sz w:val="22"/>
        </w:rPr>
      </w:pPr>
    </w:p>
    <w:p w14:paraId="2CA7C412" w14:textId="3B19BD09" w:rsidR="00F2697B" w:rsidRPr="00A13AE1" w:rsidRDefault="00F2697B" w:rsidP="008B47CC">
      <w:pPr>
        <w:spacing w:after="24" w:line="259" w:lineRule="auto"/>
        <w:ind w:left="0" w:firstLine="0"/>
        <w:jc w:val="left"/>
        <w:rPr>
          <w:rFonts w:ascii="Arial" w:eastAsia="Arial" w:hAnsi="Arial" w:cs="Arial"/>
          <w:sz w:val="22"/>
        </w:rPr>
      </w:pPr>
    </w:p>
    <w:p w14:paraId="6575D4B0" w14:textId="746D5CA5" w:rsidR="00F2697B" w:rsidRPr="00A13AE1" w:rsidRDefault="00F2697B" w:rsidP="008B47CC">
      <w:pPr>
        <w:spacing w:after="24" w:line="259" w:lineRule="auto"/>
        <w:ind w:left="0" w:firstLine="0"/>
        <w:jc w:val="left"/>
        <w:rPr>
          <w:rFonts w:ascii="Arial" w:eastAsia="Arial" w:hAnsi="Arial" w:cs="Arial"/>
          <w:sz w:val="22"/>
        </w:rPr>
      </w:pPr>
    </w:p>
    <w:p w14:paraId="228817AF" w14:textId="5A016439" w:rsidR="00F2697B" w:rsidRPr="00A13AE1" w:rsidRDefault="00F2697B" w:rsidP="008B47CC">
      <w:pPr>
        <w:spacing w:after="24" w:line="259" w:lineRule="auto"/>
        <w:ind w:left="0" w:firstLine="0"/>
        <w:jc w:val="left"/>
        <w:rPr>
          <w:rFonts w:ascii="Arial" w:eastAsia="Arial" w:hAnsi="Arial" w:cs="Arial"/>
          <w:sz w:val="22"/>
        </w:rPr>
      </w:pPr>
    </w:p>
    <w:p w14:paraId="026EBBC6" w14:textId="6D263EF8" w:rsidR="00F2697B" w:rsidRPr="00A13AE1" w:rsidRDefault="00F2697B" w:rsidP="008B47CC">
      <w:pPr>
        <w:spacing w:after="24" w:line="259" w:lineRule="auto"/>
        <w:ind w:left="0" w:firstLine="0"/>
        <w:jc w:val="left"/>
        <w:rPr>
          <w:rFonts w:ascii="Arial" w:eastAsia="Arial" w:hAnsi="Arial" w:cs="Arial"/>
          <w:sz w:val="22"/>
        </w:rPr>
      </w:pPr>
    </w:p>
    <w:p w14:paraId="6F4A9818" w14:textId="1BB9C622" w:rsidR="00F2697B" w:rsidRPr="00A13AE1" w:rsidRDefault="00F2697B" w:rsidP="008B47CC">
      <w:pPr>
        <w:spacing w:after="24" w:line="259" w:lineRule="auto"/>
        <w:ind w:left="0" w:firstLine="0"/>
        <w:jc w:val="left"/>
        <w:rPr>
          <w:rFonts w:ascii="Arial" w:eastAsia="Arial" w:hAnsi="Arial" w:cs="Arial"/>
          <w:sz w:val="22"/>
        </w:rPr>
      </w:pPr>
    </w:p>
    <w:p w14:paraId="40F2D21B" w14:textId="48F21864" w:rsidR="00F2697B" w:rsidRPr="00A13AE1" w:rsidRDefault="00F2697B" w:rsidP="008B47CC">
      <w:pPr>
        <w:spacing w:after="24" w:line="259" w:lineRule="auto"/>
        <w:ind w:left="0" w:firstLine="0"/>
        <w:jc w:val="left"/>
        <w:rPr>
          <w:rFonts w:ascii="Arial" w:eastAsia="Arial" w:hAnsi="Arial" w:cs="Arial"/>
          <w:sz w:val="22"/>
        </w:rPr>
      </w:pPr>
    </w:p>
    <w:p w14:paraId="0A9E82C8" w14:textId="7E0BECF2" w:rsidR="00B701AE" w:rsidRPr="00A13AE1" w:rsidRDefault="00B701AE" w:rsidP="008B47CC">
      <w:pPr>
        <w:spacing w:after="24" w:line="259" w:lineRule="auto"/>
        <w:ind w:left="0" w:firstLine="0"/>
        <w:jc w:val="left"/>
        <w:rPr>
          <w:rFonts w:ascii="Arial" w:eastAsia="Arial" w:hAnsi="Arial" w:cs="Arial"/>
          <w:sz w:val="22"/>
        </w:rPr>
      </w:pPr>
    </w:p>
    <w:p w14:paraId="2A8E0C42" w14:textId="2678FBB2" w:rsidR="00B701AE" w:rsidRPr="00A13AE1" w:rsidRDefault="00B701AE" w:rsidP="008B47CC">
      <w:pPr>
        <w:spacing w:after="24" w:line="259" w:lineRule="auto"/>
        <w:ind w:left="0" w:firstLine="0"/>
        <w:jc w:val="left"/>
        <w:rPr>
          <w:rFonts w:ascii="Arial" w:eastAsia="Arial" w:hAnsi="Arial" w:cs="Arial"/>
          <w:sz w:val="22"/>
        </w:rPr>
      </w:pPr>
    </w:p>
    <w:p w14:paraId="0A5CAC97" w14:textId="2055D6ED" w:rsidR="00B701AE" w:rsidRPr="00A13AE1" w:rsidRDefault="00B701AE" w:rsidP="008B47CC">
      <w:pPr>
        <w:spacing w:after="24" w:line="259" w:lineRule="auto"/>
        <w:ind w:left="0" w:firstLine="0"/>
        <w:jc w:val="left"/>
        <w:rPr>
          <w:rFonts w:ascii="Arial" w:eastAsia="Arial" w:hAnsi="Arial" w:cs="Arial"/>
          <w:sz w:val="22"/>
        </w:rPr>
      </w:pPr>
    </w:p>
    <w:p w14:paraId="1823132C" w14:textId="14A346FE" w:rsidR="00B701AE" w:rsidRPr="00A13AE1" w:rsidRDefault="00B701AE" w:rsidP="008B47CC">
      <w:pPr>
        <w:spacing w:after="24" w:line="259" w:lineRule="auto"/>
        <w:ind w:left="0" w:firstLine="0"/>
        <w:jc w:val="left"/>
        <w:rPr>
          <w:rFonts w:ascii="Arial" w:eastAsia="Arial" w:hAnsi="Arial" w:cs="Arial"/>
          <w:sz w:val="22"/>
        </w:rPr>
      </w:pPr>
    </w:p>
    <w:p w14:paraId="56E7471A" w14:textId="019F9F91" w:rsidR="00B701AE" w:rsidRPr="00A13AE1" w:rsidRDefault="00B701AE" w:rsidP="008B47CC">
      <w:pPr>
        <w:spacing w:after="24" w:line="259" w:lineRule="auto"/>
        <w:ind w:left="0" w:firstLine="0"/>
        <w:jc w:val="left"/>
        <w:rPr>
          <w:rFonts w:ascii="Arial" w:eastAsia="Arial" w:hAnsi="Arial" w:cs="Arial"/>
          <w:sz w:val="22"/>
        </w:rPr>
      </w:pPr>
    </w:p>
    <w:p w14:paraId="63B93F76" w14:textId="54C47E24" w:rsidR="00B701AE" w:rsidRDefault="00B701AE" w:rsidP="008B47CC">
      <w:pPr>
        <w:spacing w:after="24" w:line="259" w:lineRule="auto"/>
        <w:ind w:left="0" w:firstLine="0"/>
        <w:jc w:val="left"/>
        <w:rPr>
          <w:rFonts w:ascii="Arial" w:eastAsia="Arial" w:hAnsi="Arial" w:cs="Arial"/>
          <w:sz w:val="22"/>
        </w:rPr>
      </w:pPr>
    </w:p>
    <w:p w14:paraId="00000695" w14:textId="77777777" w:rsidR="00D90B1B" w:rsidRPr="00A13AE1" w:rsidRDefault="00007C89">
      <w:pPr>
        <w:spacing w:after="8" w:line="266" w:lineRule="auto"/>
        <w:ind w:right="7"/>
        <w:jc w:val="center"/>
        <w:rPr>
          <w:rFonts w:ascii="Arial" w:eastAsia="Arial" w:hAnsi="Arial" w:cs="Arial"/>
          <w:b/>
          <w:sz w:val="22"/>
        </w:rPr>
      </w:pPr>
      <w:r w:rsidRPr="00A13AE1">
        <w:rPr>
          <w:rFonts w:ascii="Arial" w:eastAsia="Arial" w:hAnsi="Arial" w:cs="Arial"/>
          <w:b/>
          <w:sz w:val="22"/>
        </w:rPr>
        <w:lastRenderedPageBreak/>
        <w:t>ANEXO VI</w:t>
      </w:r>
    </w:p>
    <w:p w14:paraId="00000696" w14:textId="77777777" w:rsidR="00D90B1B" w:rsidRPr="00A13AE1" w:rsidRDefault="00D90B1B">
      <w:pPr>
        <w:spacing w:after="8" w:line="266" w:lineRule="auto"/>
        <w:ind w:right="7"/>
        <w:rPr>
          <w:rFonts w:ascii="Arial" w:eastAsia="Arial" w:hAnsi="Arial" w:cs="Arial"/>
          <w:b/>
          <w:sz w:val="22"/>
        </w:rPr>
      </w:pPr>
    </w:p>
    <w:p w14:paraId="00000697" w14:textId="77777777" w:rsidR="00D90B1B" w:rsidRPr="00A13AE1" w:rsidRDefault="00007C89">
      <w:pPr>
        <w:spacing w:after="8" w:line="266" w:lineRule="auto"/>
        <w:ind w:right="7"/>
        <w:jc w:val="center"/>
        <w:rPr>
          <w:rFonts w:ascii="Arial" w:eastAsia="Arial" w:hAnsi="Arial" w:cs="Arial"/>
          <w:sz w:val="22"/>
        </w:rPr>
      </w:pPr>
      <w:r w:rsidRPr="00A13AE1">
        <w:rPr>
          <w:rFonts w:ascii="Arial" w:eastAsia="Arial" w:hAnsi="Arial" w:cs="Arial"/>
          <w:b/>
          <w:sz w:val="22"/>
        </w:rPr>
        <w:t xml:space="preserve">DECLARAÇÃO REF. AO DECRETO MUNICIPAL Nº 23.445/03 </w:t>
      </w:r>
    </w:p>
    <w:p w14:paraId="00000698" w14:textId="77777777" w:rsidR="00D90B1B" w:rsidRPr="00A13AE1" w:rsidRDefault="00007C89">
      <w:pPr>
        <w:spacing w:after="18" w:line="259" w:lineRule="auto"/>
        <w:ind w:right="10"/>
        <w:jc w:val="center"/>
        <w:rPr>
          <w:rFonts w:ascii="Arial" w:eastAsia="Arial" w:hAnsi="Arial" w:cs="Arial"/>
          <w:sz w:val="22"/>
        </w:rPr>
      </w:pPr>
      <w:r w:rsidRPr="00A13AE1">
        <w:rPr>
          <w:rFonts w:ascii="Arial" w:eastAsia="Arial" w:hAnsi="Arial" w:cs="Arial"/>
          <w:sz w:val="22"/>
        </w:rPr>
        <w:t xml:space="preserve">(em papel timbrado da empresa) </w:t>
      </w:r>
    </w:p>
    <w:p w14:paraId="00000699" w14:textId="77777777" w:rsidR="00D90B1B" w:rsidRPr="00A13AE1" w:rsidRDefault="00007C89">
      <w:pPr>
        <w:spacing w:after="19" w:line="259" w:lineRule="auto"/>
        <w:ind w:left="0" w:firstLine="0"/>
        <w:jc w:val="center"/>
        <w:rPr>
          <w:rFonts w:ascii="Arial" w:eastAsia="Arial" w:hAnsi="Arial" w:cs="Arial"/>
          <w:sz w:val="22"/>
        </w:rPr>
      </w:pPr>
      <w:r w:rsidRPr="00A13AE1">
        <w:rPr>
          <w:rFonts w:ascii="Arial" w:eastAsia="Arial" w:hAnsi="Arial" w:cs="Arial"/>
          <w:sz w:val="22"/>
        </w:rPr>
        <w:t xml:space="preserve"> </w:t>
      </w:r>
    </w:p>
    <w:p w14:paraId="0000069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9B" w14:textId="77777777" w:rsidR="00D90B1B" w:rsidRPr="00A13AE1" w:rsidRDefault="00007C89">
      <w:pPr>
        <w:pStyle w:val="Ttulo1"/>
        <w:ind w:left="-5" w:right="0" w:firstLine="0"/>
        <w:rPr>
          <w:rFonts w:ascii="Arial" w:eastAsia="Arial" w:hAnsi="Arial" w:cs="Arial"/>
          <w:sz w:val="22"/>
          <w:szCs w:val="22"/>
        </w:rPr>
      </w:pPr>
      <w:r w:rsidRPr="00A13AE1">
        <w:rPr>
          <w:rFonts w:ascii="Arial" w:eastAsia="Arial" w:hAnsi="Arial" w:cs="Arial"/>
          <w:sz w:val="22"/>
          <w:szCs w:val="22"/>
        </w:rPr>
        <w:t xml:space="preserve">À </w:t>
      </w:r>
      <w:r w:rsidRPr="00A13AE1">
        <w:rPr>
          <w:rFonts w:ascii="Arial" w:eastAsia="Arial" w:hAnsi="Arial" w:cs="Arial"/>
          <w:b w:val="0"/>
          <w:sz w:val="22"/>
          <w:szCs w:val="22"/>
        </w:rPr>
        <w:t>COMPANHIA MUNICIPAL DE TRANSPORTES COLETIVOS - CMTC - RIO (MOBI-Rio)</w:t>
      </w:r>
    </w:p>
    <w:p w14:paraId="0000069C" w14:textId="77777777" w:rsidR="00D90B1B" w:rsidRPr="00A13AE1" w:rsidRDefault="00007C89">
      <w:pPr>
        <w:spacing w:after="19" w:line="259" w:lineRule="auto"/>
        <w:ind w:left="0" w:firstLine="0"/>
        <w:rPr>
          <w:rFonts w:ascii="Arial" w:eastAsia="Arial" w:hAnsi="Arial" w:cs="Arial"/>
          <w:sz w:val="22"/>
        </w:rPr>
      </w:pPr>
      <w:r w:rsidRPr="00A13AE1">
        <w:rPr>
          <w:rFonts w:ascii="Arial" w:eastAsia="Arial" w:hAnsi="Arial" w:cs="Arial"/>
          <w:sz w:val="22"/>
        </w:rPr>
        <w:t xml:space="preserve"> </w:t>
      </w:r>
    </w:p>
    <w:p w14:paraId="0000069D" w14:textId="38060EC6" w:rsidR="00D90B1B" w:rsidRPr="00A13AE1" w:rsidRDefault="00007C89">
      <w:pPr>
        <w:ind w:left="-5" w:firstLine="0"/>
        <w:rPr>
          <w:rFonts w:ascii="Arial" w:eastAsia="Arial" w:hAnsi="Arial" w:cs="Arial"/>
          <w:sz w:val="22"/>
        </w:rPr>
      </w:pPr>
      <w:r w:rsidRPr="00A13AE1">
        <w:rPr>
          <w:rFonts w:ascii="Arial" w:eastAsia="Arial" w:hAnsi="Arial" w:cs="Arial"/>
          <w:sz w:val="22"/>
        </w:rPr>
        <w:t>Ref. Licitação</w:t>
      </w:r>
      <w:r w:rsidR="00F77E4A" w:rsidRPr="00A13AE1">
        <w:rPr>
          <w:rFonts w:ascii="Arial" w:eastAsia="Arial" w:hAnsi="Arial" w:cs="Arial"/>
          <w:sz w:val="22"/>
        </w:rPr>
        <w:t xml:space="preserve"> por PREGÃO </w:t>
      </w:r>
      <w:r w:rsidR="00F77E4A" w:rsidRPr="00A13AE1">
        <w:rPr>
          <w:rFonts w:ascii="Arial" w:eastAsia="Arial" w:hAnsi="Arial" w:cs="Arial"/>
          <w:color w:val="00000A"/>
          <w:sz w:val="22"/>
        </w:rPr>
        <w:t>ELETRÔNICO CMTC - RIO (MOBI-Rio) SRP N.º</w:t>
      </w:r>
      <w:r w:rsidRPr="00A13AE1">
        <w:rPr>
          <w:rFonts w:ascii="Arial" w:eastAsia="Arial" w:hAnsi="Arial" w:cs="Arial"/>
          <w:sz w:val="22"/>
        </w:rPr>
        <w:t xml:space="preserve"> </w:t>
      </w:r>
      <w:r w:rsidR="0095679C" w:rsidRPr="00A13AE1">
        <w:rPr>
          <w:rFonts w:ascii="Arial" w:eastAsia="Arial" w:hAnsi="Arial" w:cs="Arial"/>
          <w:sz w:val="22"/>
        </w:rPr>
        <w:t>90</w:t>
      </w:r>
      <w:r w:rsidR="00476A03" w:rsidRPr="00A13AE1">
        <w:rPr>
          <w:rFonts w:ascii="Arial" w:eastAsia="Arial" w:hAnsi="Arial" w:cs="Arial"/>
          <w:sz w:val="22"/>
        </w:rPr>
        <w:t>XXX</w:t>
      </w:r>
      <w:r w:rsidR="00293F1A" w:rsidRPr="00A13AE1">
        <w:rPr>
          <w:rFonts w:ascii="Arial" w:eastAsia="Arial" w:hAnsi="Arial" w:cs="Arial"/>
          <w:sz w:val="22"/>
        </w:rPr>
        <w:t>/</w:t>
      </w:r>
      <w:r w:rsidR="00100F59" w:rsidRPr="00A13AE1">
        <w:rPr>
          <w:rFonts w:ascii="Arial" w:eastAsia="Arial" w:hAnsi="Arial" w:cs="Arial"/>
          <w:sz w:val="22"/>
        </w:rPr>
        <w:t>202</w:t>
      </w:r>
      <w:r w:rsidR="009004AF">
        <w:rPr>
          <w:rFonts w:ascii="Arial" w:eastAsia="Arial" w:hAnsi="Arial" w:cs="Arial"/>
          <w:sz w:val="22"/>
        </w:rPr>
        <w:t>6</w:t>
      </w:r>
      <w:r w:rsidR="00293F1A" w:rsidRPr="00A13AE1">
        <w:rPr>
          <w:rFonts w:ascii="Arial" w:eastAsia="Arial" w:hAnsi="Arial" w:cs="Arial"/>
          <w:sz w:val="22"/>
        </w:rPr>
        <w:t>.</w:t>
      </w:r>
    </w:p>
    <w:p w14:paraId="0000069E"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9F"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A0"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________________________________________ </w:t>
      </w:r>
      <w:r w:rsidRPr="00A13AE1">
        <w:rPr>
          <w:rFonts w:ascii="Arial" w:eastAsia="Arial" w:hAnsi="Arial" w:cs="Arial"/>
          <w:i/>
          <w:sz w:val="22"/>
        </w:rPr>
        <w:t>[denominação/razão social da sociedade empresarial]</w:t>
      </w:r>
      <w:r w:rsidRPr="00A13AE1">
        <w:rPr>
          <w:rFonts w:ascii="Arial" w:eastAsia="Arial" w:hAnsi="Arial" w:cs="Arial"/>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000006A1"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A2" w14:textId="77777777" w:rsidR="00D90B1B" w:rsidRPr="00A13AE1" w:rsidRDefault="00007C89">
      <w:pPr>
        <w:spacing w:after="23" w:line="259" w:lineRule="auto"/>
        <w:ind w:left="0" w:firstLine="0"/>
        <w:rPr>
          <w:rFonts w:ascii="Arial" w:eastAsia="Arial" w:hAnsi="Arial" w:cs="Arial"/>
          <w:sz w:val="22"/>
        </w:rPr>
      </w:pPr>
      <w:r w:rsidRPr="00A13AE1">
        <w:rPr>
          <w:rFonts w:ascii="Arial" w:eastAsia="Arial" w:hAnsi="Arial" w:cs="Arial"/>
          <w:sz w:val="22"/>
        </w:rPr>
        <w:t xml:space="preserve"> </w:t>
      </w:r>
    </w:p>
    <w:p w14:paraId="000006A3"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RESSALVA: </w:t>
      </w:r>
      <w:proofErr w:type="gramStart"/>
      <w:r w:rsidRPr="00A13AE1">
        <w:rPr>
          <w:rFonts w:ascii="Arial" w:eastAsia="Arial" w:hAnsi="Arial" w:cs="Arial"/>
          <w:sz w:val="22"/>
        </w:rPr>
        <w:t xml:space="preserve">(  </w:t>
      </w:r>
      <w:proofErr w:type="gramEnd"/>
      <w:r w:rsidRPr="00A13AE1">
        <w:rPr>
          <w:rFonts w:ascii="Arial" w:eastAsia="Arial" w:hAnsi="Arial" w:cs="Arial"/>
          <w:sz w:val="22"/>
        </w:rPr>
        <w:t xml:space="preserve"> ) Emprega menor, a partir de quatorze anos, na condição de aprendiz </w:t>
      </w:r>
    </w:p>
    <w:p w14:paraId="000006A4"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A5"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A6" w14:textId="77777777" w:rsidR="00D90B1B" w:rsidRPr="00A13AE1" w:rsidRDefault="00007C89">
      <w:pPr>
        <w:spacing w:after="18" w:line="259" w:lineRule="auto"/>
        <w:ind w:right="5"/>
        <w:rPr>
          <w:rFonts w:ascii="Arial" w:eastAsia="Arial" w:hAnsi="Arial" w:cs="Arial"/>
          <w:sz w:val="22"/>
        </w:rPr>
      </w:pPr>
      <w:r w:rsidRPr="00A13AE1">
        <w:rPr>
          <w:rFonts w:ascii="Arial" w:eastAsia="Arial" w:hAnsi="Arial" w:cs="Arial"/>
          <w:sz w:val="22"/>
        </w:rPr>
        <w:t xml:space="preserve">Rio de Janeiro, ______de ____________de _____. </w:t>
      </w:r>
    </w:p>
    <w:p w14:paraId="000006A7" w14:textId="77777777" w:rsidR="00D90B1B" w:rsidRPr="00A13AE1" w:rsidRDefault="00007C89">
      <w:pPr>
        <w:spacing w:after="16" w:line="259" w:lineRule="auto"/>
        <w:ind w:left="52" w:firstLine="0"/>
        <w:rPr>
          <w:rFonts w:ascii="Arial" w:eastAsia="Arial" w:hAnsi="Arial" w:cs="Arial"/>
          <w:sz w:val="22"/>
        </w:rPr>
      </w:pPr>
      <w:r w:rsidRPr="00A13AE1">
        <w:rPr>
          <w:rFonts w:ascii="Arial" w:eastAsia="Arial" w:hAnsi="Arial" w:cs="Arial"/>
          <w:sz w:val="22"/>
        </w:rPr>
        <w:t xml:space="preserve"> </w:t>
      </w:r>
    </w:p>
    <w:p w14:paraId="000006A8" w14:textId="77777777" w:rsidR="00D90B1B" w:rsidRPr="00A13AE1" w:rsidRDefault="00007C89">
      <w:pPr>
        <w:spacing w:after="16" w:line="259" w:lineRule="auto"/>
        <w:ind w:left="52" w:firstLine="0"/>
        <w:rPr>
          <w:rFonts w:ascii="Arial" w:eastAsia="Arial" w:hAnsi="Arial" w:cs="Arial"/>
          <w:sz w:val="22"/>
        </w:rPr>
      </w:pPr>
      <w:r w:rsidRPr="00A13AE1">
        <w:rPr>
          <w:rFonts w:ascii="Arial" w:eastAsia="Arial" w:hAnsi="Arial" w:cs="Arial"/>
          <w:sz w:val="22"/>
        </w:rPr>
        <w:t xml:space="preserve"> </w:t>
      </w:r>
    </w:p>
    <w:p w14:paraId="000006A9" w14:textId="77777777" w:rsidR="00D90B1B" w:rsidRPr="00A13AE1" w:rsidRDefault="00007C89">
      <w:pPr>
        <w:spacing w:after="19" w:line="259" w:lineRule="auto"/>
        <w:ind w:left="52" w:firstLine="0"/>
        <w:rPr>
          <w:rFonts w:ascii="Arial" w:eastAsia="Arial" w:hAnsi="Arial" w:cs="Arial"/>
          <w:sz w:val="22"/>
        </w:rPr>
      </w:pPr>
      <w:r w:rsidRPr="00A13AE1">
        <w:rPr>
          <w:rFonts w:ascii="Arial" w:eastAsia="Arial" w:hAnsi="Arial" w:cs="Arial"/>
          <w:sz w:val="22"/>
        </w:rPr>
        <w:t xml:space="preserve"> _____________________________________________ </w:t>
      </w:r>
    </w:p>
    <w:p w14:paraId="000006AA" w14:textId="77777777" w:rsidR="00D90B1B" w:rsidRPr="00A13AE1" w:rsidRDefault="00007C89">
      <w:pPr>
        <w:spacing w:after="27" w:line="259" w:lineRule="auto"/>
        <w:ind w:right="8"/>
        <w:rPr>
          <w:rFonts w:ascii="Arial" w:eastAsia="Arial" w:hAnsi="Arial" w:cs="Arial"/>
          <w:sz w:val="22"/>
        </w:rPr>
      </w:pPr>
      <w:r w:rsidRPr="00A13AE1">
        <w:rPr>
          <w:rFonts w:ascii="Arial" w:eastAsia="Arial" w:hAnsi="Arial" w:cs="Arial"/>
          <w:sz w:val="22"/>
        </w:rPr>
        <w:t xml:space="preserve">REPRESENTANTE LEGAL DA EMPRESA </w:t>
      </w:r>
    </w:p>
    <w:p w14:paraId="000006AB" w14:textId="77777777" w:rsidR="00D90B1B" w:rsidRPr="00A13AE1" w:rsidRDefault="00007C89">
      <w:pPr>
        <w:spacing w:after="18" w:line="259" w:lineRule="auto"/>
        <w:ind w:right="7"/>
        <w:rPr>
          <w:rFonts w:ascii="Arial" w:eastAsia="Arial" w:hAnsi="Arial" w:cs="Arial"/>
          <w:sz w:val="22"/>
        </w:rPr>
      </w:pPr>
      <w:r w:rsidRPr="00A13AE1">
        <w:rPr>
          <w:rFonts w:ascii="Arial" w:eastAsia="Arial" w:hAnsi="Arial" w:cs="Arial"/>
          <w:sz w:val="22"/>
        </w:rPr>
        <w:t xml:space="preserve">(Nome, cargo e carimbo da empresa) </w:t>
      </w:r>
      <w:r w:rsidRPr="00A13AE1">
        <w:rPr>
          <w:rFonts w:ascii="Arial" w:hAnsi="Arial" w:cs="Arial"/>
          <w:sz w:val="22"/>
        </w:rPr>
        <w:br w:type="page"/>
      </w:r>
    </w:p>
    <w:p w14:paraId="000006AC" w14:textId="77777777" w:rsidR="00D90B1B" w:rsidRPr="00A13AE1" w:rsidRDefault="00007C89">
      <w:pPr>
        <w:pStyle w:val="Ttulo1"/>
        <w:ind w:right="0"/>
        <w:jc w:val="center"/>
        <w:rPr>
          <w:rFonts w:ascii="Arial" w:eastAsia="Arial" w:hAnsi="Arial" w:cs="Arial"/>
          <w:sz w:val="22"/>
          <w:szCs w:val="22"/>
        </w:rPr>
      </w:pPr>
      <w:r w:rsidRPr="00A13AE1">
        <w:rPr>
          <w:rFonts w:ascii="Arial" w:eastAsia="Arial" w:hAnsi="Arial" w:cs="Arial"/>
          <w:sz w:val="22"/>
          <w:szCs w:val="22"/>
        </w:rPr>
        <w:lastRenderedPageBreak/>
        <w:t>ANEXO VII</w:t>
      </w:r>
    </w:p>
    <w:p w14:paraId="000006AD" w14:textId="77777777" w:rsidR="00D90B1B" w:rsidRPr="00A13AE1" w:rsidRDefault="00D90B1B">
      <w:pPr>
        <w:spacing w:after="0" w:line="240" w:lineRule="auto"/>
        <w:ind w:left="0" w:firstLine="0"/>
        <w:rPr>
          <w:rFonts w:ascii="Arial" w:eastAsia="Arial" w:hAnsi="Arial" w:cs="Arial"/>
          <w:sz w:val="22"/>
        </w:rPr>
      </w:pPr>
    </w:p>
    <w:p w14:paraId="000006AE" w14:textId="77777777" w:rsidR="00D90B1B" w:rsidRPr="00A13AE1" w:rsidRDefault="00D90B1B">
      <w:pPr>
        <w:spacing w:after="0" w:line="240" w:lineRule="auto"/>
        <w:ind w:left="0" w:firstLine="0"/>
        <w:rPr>
          <w:rFonts w:ascii="Arial" w:eastAsia="Arial" w:hAnsi="Arial" w:cs="Arial"/>
          <w:sz w:val="22"/>
        </w:rPr>
      </w:pPr>
    </w:p>
    <w:p w14:paraId="000006AF" w14:textId="77777777" w:rsidR="00D90B1B" w:rsidRPr="00A13AE1" w:rsidRDefault="00007C89">
      <w:pPr>
        <w:keepNext/>
        <w:keepLines/>
        <w:spacing w:after="8" w:line="264" w:lineRule="auto"/>
        <w:ind w:left="22" w:right="9" w:firstLine="0"/>
        <w:jc w:val="center"/>
        <w:rPr>
          <w:rFonts w:ascii="Arial" w:eastAsia="Arial" w:hAnsi="Arial" w:cs="Arial"/>
          <w:b/>
          <w:sz w:val="22"/>
        </w:rPr>
      </w:pPr>
      <w:r w:rsidRPr="00A13AE1">
        <w:rPr>
          <w:rFonts w:ascii="Arial" w:eastAsia="Arial" w:hAnsi="Arial" w:cs="Arial"/>
          <w:b/>
          <w:sz w:val="22"/>
        </w:rPr>
        <w:t>DECLARAÇÃO REF. ARTIGO 48 DO DECRETO 44.698/18 E ARTIGO 2º, PARÁGRAFO ÚNICO, DO DECRETO MUNICIPAL N</w:t>
      </w:r>
      <w:r w:rsidRPr="00A13AE1">
        <w:rPr>
          <w:rFonts w:ascii="Arial" w:eastAsia="Arial" w:hAnsi="Arial" w:cs="Arial"/>
          <w:sz w:val="22"/>
        </w:rPr>
        <w:t>º</w:t>
      </w:r>
      <w:r w:rsidRPr="00A13AE1">
        <w:rPr>
          <w:rFonts w:ascii="Arial" w:eastAsia="Arial" w:hAnsi="Arial" w:cs="Arial"/>
          <w:b/>
          <w:sz w:val="22"/>
        </w:rPr>
        <w:t xml:space="preserve"> 19.381/01 </w:t>
      </w:r>
    </w:p>
    <w:p w14:paraId="000006B0" w14:textId="77777777" w:rsidR="00D90B1B" w:rsidRPr="00A13AE1" w:rsidRDefault="00007C89">
      <w:pPr>
        <w:spacing w:after="330" w:line="264" w:lineRule="auto"/>
        <w:ind w:left="19" w:right="16" w:firstLine="0"/>
        <w:jc w:val="center"/>
        <w:rPr>
          <w:rFonts w:ascii="Arial" w:eastAsia="Arial" w:hAnsi="Arial" w:cs="Arial"/>
          <w:color w:val="auto"/>
          <w:sz w:val="22"/>
        </w:rPr>
      </w:pPr>
      <w:r w:rsidRPr="00A13AE1">
        <w:rPr>
          <w:rFonts w:ascii="Arial" w:eastAsia="Arial" w:hAnsi="Arial" w:cs="Arial"/>
          <w:color w:val="auto"/>
          <w:sz w:val="22"/>
        </w:rPr>
        <w:t xml:space="preserve">(em papel timbrado da empresa) </w:t>
      </w:r>
    </w:p>
    <w:p w14:paraId="000006B1" w14:textId="77777777" w:rsidR="00D90B1B" w:rsidRPr="00A13AE1" w:rsidRDefault="00D90B1B">
      <w:pPr>
        <w:spacing w:after="0" w:line="240" w:lineRule="auto"/>
        <w:ind w:left="0" w:firstLine="0"/>
        <w:rPr>
          <w:rFonts w:ascii="Arial" w:eastAsia="Arial" w:hAnsi="Arial" w:cs="Arial"/>
          <w:sz w:val="22"/>
        </w:rPr>
      </w:pPr>
    </w:p>
    <w:p w14:paraId="000006B2" w14:textId="77777777" w:rsidR="00D90B1B" w:rsidRPr="00A13AE1" w:rsidRDefault="00007C89">
      <w:pPr>
        <w:rPr>
          <w:rFonts w:ascii="Arial" w:eastAsia="Arial" w:hAnsi="Arial" w:cs="Arial"/>
          <w:sz w:val="22"/>
        </w:rPr>
      </w:pPr>
      <w:r w:rsidRPr="00A13AE1">
        <w:rPr>
          <w:rFonts w:ascii="Arial" w:eastAsia="Arial" w:hAnsi="Arial" w:cs="Arial"/>
          <w:sz w:val="22"/>
        </w:rPr>
        <w:t>COMPANHIA MUNICIPAL DE TRANSPORTES COLETIVOS - CMTC - RIO (MOBI-Rio)</w:t>
      </w:r>
    </w:p>
    <w:p w14:paraId="000006B3" w14:textId="2DE80378"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 xml:space="preserve">Licitação por PREGÃO </w:t>
      </w:r>
      <w:r w:rsidRPr="00A13AE1">
        <w:rPr>
          <w:rFonts w:ascii="Arial" w:eastAsia="Arial" w:hAnsi="Arial" w:cs="Arial"/>
          <w:color w:val="00000A"/>
          <w:sz w:val="22"/>
        </w:rPr>
        <w:t>ELETRÔNICO CMTC - RIO (MOBI-Rio</w:t>
      </w:r>
      <w:r w:rsidR="00F77E4A" w:rsidRPr="00A13AE1">
        <w:rPr>
          <w:rFonts w:ascii="Arial" w:eastAsia="Arial" w:hAnsi="Arial" w:cs="Arial"/>
          <w:color w:val="00000A"/>
          <w:sz w:val="22"/>
        </w:rPr>
        <w:t>)</w:t>
      </w:r>
      <w:r w:rsidRPr="00A13AE1">
        <w:rPr>
          <w:rFonts w:ascii="Arial" w:eastAsia="Arial" w:hAnsi="Arial" w:cs="Arial"/>
          <w:color w:val="00000A"/>
          <w:sz w:val="22"/>
        </w:rPr>
        <w:t xml:space="preserve"> SRP N.º</w:t>
      </w:r>
      <w:r w:rsidR="00351F0E" w:rsidRPr="00A13AE1">
        <w:rPr>
          <w:rFonts w:ascii="Arial" w:eastAsia="Arial" w:hAnsi="Arial" w:cs="Arial"/>
          <w:color w:val="00000A"/>
          <w:sz w:val="22"/>
        </w:rPr>
        <w:t xml:space="preserve"> </w:t>
      </w:r>
      <w:r w:rsidR="0095679C" w:rsidRPr="00A13AE1">
        <w:rPr>
          <w:rFonts w:ascii="Arial" w:eastAsia="Arial" w:hAnsi="Arial" w:cs="Arial"/>
          <w:color w:val="00000A"/>
          <w:sz w:val="22"/>
        </w:rPr>
        <w:t>90</w:t>
      </w:r>
      <w:r w:rsidR="00476A03" w:rsidRPr="00A13AE1">
        <w:rPr>
          <w:rFonts w:ascii="Arial" w:eastAsia="Arial" w:hAnsi="Arial" w:cs="Arial"/>
          <w:color w:val="00000A"/>
          <w:sz w:val="22"/>
        </w:rPr>
        <w:t>XXX</w:t>
      </w:r>
      <w:r w:rsidR="00351F0E" w:rsidRPr="00A13AE1">
        <w:rPr>
          <w:rFonts w:ascii="Arial" w:eastAsia="Arial" w:hAnsi="Arial" w:cs="Arial"/>
          <w:color w:val="00000A"/>
          <w:sz w:val="22"/>
        </w:rPr>
        <w:t>/</w:t>
      </w:r>
      <w:r w:rsidR="00100F59" w:rsidRPr="00A13AE1">
        <w:rPr>
          <w:rFonts w:ascii="Arial" w:eastAsia="Arial" w:hAnsi="Arial" w:cs="Arial"/>
          <w:color w:val="00000A"/>
          <w:sz w:val="22"/>
        </w:rPr>
        <w:t>202</w:t>
      </w:r>
      <w:r w:rsidR="009004AF">
        <w:rPr>
          <w:rFonts w:ascii="Arial" w:eastAsia="Arial" w:hAnsi="Arial" w:cs="Arial"/>
          <w:color w:val="00000A"/>
          <w:sz w:val="22"/>
        </w:rPr>
        <w:t>6</w:t>
      </w:r>
      <w:r w:rsidRPr="00A13AE1">
        <w:rPr>
          <w:rFonts w:ascii="Arial" w:eastAsia="Arial" w:hAnsi="Arial" w:cs="Arial"/>
          <w:color w:val="00000A"/>
          <w:sz w:val="22"/>
        </w:rPr>
        <w:t>.</w:t>
      </w:r>
    </w:p>
    <w:p w14:paraId="000006B4" w14:textId="77777777" w:rsidR="00D90B1B" w:rsidRPr="00A13AE1" w:rsidRDefault="00007C89">
      <w:pPr>
        <w:spacing w:after="16" w:line="259" w:lineRule="auto"/>
        <w:ind w:left="0" w:firstLine="0"/>
        <w:rPr>
          <w:rFonts w:ascii="Arial" w:eastAsia="Arial" w:hAnsi="Arial" w:cs="Arial"/>
          <w:i/>
          <w:sz w:val="22"/>
        </w:rPr>
      </w:pPr>
      <w:r w:rsidRPr="00A13AE1">
        <w:rPr>
          <w:rFonts w:ascii="Arial" w:eastAsia="Arial" w:hAnsi="Arial" w:cs="Arial"/>
          <w:sz w:val="22"/>
        </w:rPr>
        <w:t xml:space="preserve"> </w:t>
      </w:r>
    </w:p>
    <w:p w14:paraId="000006B5" w14:textId="77777777" w:rsidR="00D90B1B" w:rsidRPr="00A13AE1" w:rsidRDefault="00007C89">
      <w:pPr>
        <w:spacing w:after="9" w:line="266" w:lineRule="auto"/>
        <w:ind w:left="-5" w:firstLine="0"/>
        <w:rPr>
          <w:rFonts w:ascii="Arial" w:eastAsia="Arial" w:hAnsi="Arial" w:cs="Arial"/>
          <w:i/>
          <w:sz w:val="22"/>
        </w:rPr>
      </w:pPr>
      <w:r w:rsidRPr="00A13AE1">
        <w:rPr>
          <w:rFonts w:ascii="Arial" w:eastAsia="Arial" w:hAnsi="Arial" w:cs="Arial"/>
          <w:i/>
          <w:sz w:val="22"/>
        </w:rPr>
        <w:t xml:space="preserve">[denominação/razão social da sociedade empresarial] </w:t>
      </w:r>
    </w:p>
    <w:p w14:paraId="000006B6"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i/>
          <w:sz w:val="22"/>
        </w:rPr>
        <w:t xml:space="preserve"> </w:t>
      </w:r>
    </w:p>
    <w:p w14:paraId="000006B7"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Cadastro Nacional de Pessoas Jurídicas – CNPJ n° _________. </w:t>
      </w:r>
    </w:p>
    <w:p w14:paraId="000006B8" w14:textId="77777777" w:rsidR="00D90B1B" w:rsidRPr="00A13AE1" w:rsidRDefault="00007C89">
      <w:pPr>
        <w:spacing w:after="16" w:line="259" w:lineRule="auto"/>
        <w:ind w:left="0" w:firstLine="0"/>
        <w:rPr>
          <w:rFonts w:ascii="Arial" w:eastAsia="Arial" w:hAnsi="Arial" w:cs="Arial"/>
          <w:i/>
          <w:sz w:val="22"/>
        </w:rPr>
      </w:pPr>
      <w:r w:rsidRPr="00A13AE1">
        <w:rPr>
          <w:rFonts w:ascii="Arial" w:eastAsia="Arial" w:hAnsi="Arial" w:cs="Arial"/>
          <w:sz w:val="22"/>
        </w:rPr>
        <w:t xml:space="preserve"> </w:t>
      </w:r>
    </w:p>
    <w:p w14:paraId="000006B9" w14:textId="77777777" w:rsidR="00D90B1B" w:rsidRPr="00A13AE1" w:rsidRDefault="00007C89">
      <w:pPr>
        <w:spacing w:after="9" w:line="266" w:lineRule="auto"/>
        <w:ind w:left="-5" w:firstLine="0"/>
        <w:rPr>
          <w:rFonts w:ascii="Arial" w:eastAsia="Arial" w:hAnsi="Arial" w:cs="Arial"/>
          <w:sz w:val="22"/>
        </w:rPr>
      </w:pPr>
      <w:r w:rsidRPr="00A13AE1">
        <w:rPr>
          <w:rFonts w:ascii="Arial" w:eastAsia="Arial" w:hAnsi="Arial" w:cs="Arial"/>
          <w:i/>
          <w:sz w:val="22"/>
        </w:rPr>
        <w:t xml:space="preserve">[endereço da sociedade empresarial] </w:t>
      </w:r>
    </w:p>
    <w:p w14:paraId="000006BA" w14:textId="77777777"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000006BB"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000006BC" w14:textId="77777777" w:rsidR="00D90B1B" w:rsidRPr="00A13AE1" w:rsidRDefault="00D90B1B">
      <w:pPr>
        <w:spacing w:after="19" w:line="259" w:lineRule="auto"/>
        <w:ind w:left="0" w:firstLine="0"/>
        <w:rPr>
          <w:rFonts w:ascii="Arial" w:eastAsia="Arial" w:hAnsi="Arial" w:cs="Arial"/>
          <w:sz w:val="22"/>
        </w:rPr>
      </w:pPr>
    </w:p>
    <w:p w14:paraId="000006BD" w14:textId="77777777" w:rsidR="00D90B1B" w:rsidRPr="00A13AE1" w:rsidRDefault="00007C89">
      <w:pPr>
        <w:spacing w:after="16" w:line="259" w:lineRule="auto"/>
        <w:ind w:left="54" w:firstLine="0"/>
        <w:rPr>
          <w:rFonts w:ascii="Arial" w:eastAsia="Arial" w:hAnsi="Arial" w:cs="Arial"/>
          <w:sz w:val="22"/>
        </w:rPr>
      </w:pPr>
      <w:r w:rsidRPr="00A13AE1">
        <w:rPr>
          <w:rFonts w:ascii="Arial" w:eastAsia="Arial" w:hAnsi="Arial" w:cs="Arial"/>
          <w:sz w:val="22"/>
        </w:rPr>
        <w:t xml:space="preserve"> Rio de Janeiro, ______de ____________de _____. </w:t>
      </w:r>
    </w:p>
    <w:p w14:paraId="000006BE" w14:textId="77777777" w:rsidR="00D90B1B" w:rsidRPr="00A13AE1" w:rsidRDefault="00007C89">
      <w:pPr>
        <w:spacing w:after="16" w:line="259" w:lineRule="auto"/>
        <w:ind w:left="54" w:firstLine="0"/>
        <w:rPr>
          <w:rFonts w:ascii="Arial" w:eastAsia="Arial" w:hAnsi="Arial" w:cs="Arial"/>
          <w:sz w:val="22"/>
        </w:rPr>
      </w:pPr>
      <w:r w:rsidRPr="00A13AE1">
        <w:rPr>
          <w:rFonts w:ascii="Arial" w:eastAsia="Arial" w:hAnsi="Arial" w:cs="Arial"/>
          <w:sz w:val="22"/>
        </w:rPr>
        <w:t xml:space="preserve">  </w:t>
      </w:r>
    </w:p>
    <w:p w14:paraId="000006BF" w14:textId="77777777" w:rsidR="00D90B1B" w:rsidRPr="00A13AE1" w:rsidRDefault="00D90B1B">
      <w:pPr>
        <w:spacing w:after="16" w:line="259" w:lineRule="auto"/>
        <w:ind w:left="54" w:firstLine="0"/>
        <w:rPr>
          <w:rFonts w:ascii="Arial" w:eastAsia="Arial" w:hAnsi="Arial" w:cs="Arial"/>
          <w:sz w:val="22"/>
        </w:rPr>
      </w:pPr>
    </w:p>
    <w:p w14:paraId="000006C0"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_____________________________________________ </w:t>
      </w:r>
    </w:p>
    <w:p w14:paraId="000006C1" w14:textId="77777777" w:rsidR="00D90B1B" w:rsidRPr="00A13AE1" w:rsidRDefault="00007C89">
      <w:pPr>
        <w:spacing w:after="27" w:line="259" w:lineRule="auto"/>
        <w:ind w:right="6"/>
        <w:jc w:val="center"/>
        <w:rPr>
          <w:rFonts w:ascii="Arial" w:eastAsia="Arial" w:hAnsi="Arial" w:cs="Arial"/>
          <w:sz w:val="22"/>
        </w:rPr>
      </w:pPr>
      <w:r w:rsidRPr="00A13AE1">
        <w:rPr>
          <w:rFonts w:ascii="Arial" w:eastAsia="Arial" w:hAnsi="Arial" w:cs="Arial"/>
          <w:sz w:val="22"/>
        </w:rPr>
        <w:t xml:space="preserve">REPRESENTANTE LEGAL DA EMPRESA </w:t>
      </w:r>
    </w:p>
    <w:p w14:paraId="000006C2" w14:textId="77777777" w:rsidR="00D90B1B" w:rsidRPr="00A13AE1" w:rsidRDefault="00007C89">
      <w:pPr>
        <w:spacing w:after="18" w:line="259" w:lineRule="auto"/>
        <w:ind w:right="5"/>
        <w:jc w:val="center"/>
        <w:rPr>
          <w:rFonts w:ascii="Arial" w:eastAsia="Arial" w:hAnsi="Arial" w:cs="Arial"/>
          <w:sz w:val="22"/>
        </w:rPr>
      </w:pPr>
      <w:r w:rsidRPr="00A13AE1">
        <w:rPr>
          <w:rFonts w:ascii="Arial" w:eastAsia="Arial" w:hAnsi="Arial" w:cs="Arial"/>
          <w:sz w:val="22"/>
        </w:rPr>
        <w:t xml:space="preserve">(Nome, cargo e carimbo da empresa) </w:t>
      </w:r>
    </w:p>
    <w:p w14:paraId="000006C3" w14:textId="77F9F14F" w:rsidR="00D90B1B" w:rsidRPr="00A13AE1" w:rsidRDefault="00D90B1B">
      <w:pPr>
        <w:spacing w:after="0" w:line="259" w:lineRule="auto"/>
        <w:ind w:left="0" w:firstLine="0"/>
        <w:rPr>
          <w:rFonts w:ascii="Arial" w:eastAsia="Arial" w:hAnsi="Arial" w:cs="Arial"/>
          <w:sz w:val="22"/>
        </w:rPr>
      </w:pPr>
    </w:p>
    <w:p w14:paraId="000006DD" w14:textId="666E5096" w:rsidR="00D90B1B" w:rsidRPr="00A13AE1" w:rsidRDefault="00007C89" w:rsidP="00351F0E">
      <w:pPr>
        <w:spacing w:after="0" w:line="259" w:lineRule="auto"/>
        <w:ind w:left="0" w:firstLine="0"/>
        <w:rPr>
          <w:rFonts w:ascii="Arial" w:eastAsia="Arial" w:hAnsi="Arial" w:cs="Arial"/>
          <w:sz w:val="22"/>
        </w:rPr>
      </w:pPr>
      <w:r w:rsidRPr="00A13AE1">
        <w:rPr>
          <w:rFonts w:ascii="Arial" w:eastAsia="Arial" w:hAnsi="Arial" w:cs="Arial"/>
          <w:b/>
          <w:sz w:val="22"/>
        </w:rPr>
        <w:t xml:space="preserve"> </w:t>
      </w:r>
    </w:p>
    <w:p w14:paraId="000006F8" w14:textId="77777777" w:rsidR="00D90B1B" w:rsidRPr="00A13AE1" w:rsidRDefault="00D90B1B">
      <w:pPr>
        <w:spacing w:after="648" w:line="259" w:lineRule="auto"/>
        <w:ind w:left="0" w:right="5" w:firstLine="0"/>
        <w:rPr>
          <w:rFonts w:ascii="Arial" w:eastAsia="Arial" w:hAnsi="Arial" w:cs="Arial"/>
          <w:sz w:val="22"/>
        </w:rPr>
        <w:sectPr w:rsidR="00D90B1B" w:rsidRPr="00A13AE1" w:rsidSect="00AA5D5F">
          <w:headerReference w:type="default" r:id="rId18"/>
          <w:pgSz w:w="11906" w:h="16838"/>
          <w:pgMar w:top="2305" w:right="1690" w:bottom="1421" w:left="1700" w:header="720" w:footer="720" w:gutter="0"/>
          <w:pgNumType w:start="1"/>
          <w:cols w:space="720"/>
        </w:sectPr>
      </w:pPr>
    </w:p>
    <w:p w14:paraId="000006F9" w14:textId="710E3455" w:rsidR="00D90B1B" w:rsidRPr="00A13AE1" w:rsidRDefault="00007C89">
      <w:pPr>
        <w:pStyle w:val="Ttulo1"/>
        <w:spacing w:after="7"/>
        <w:ind w:right="0"/>
        <w:jc w:val="center"/>
        <w:rPr>
          <w:rFonts w:ascii="Arial" w:eastAsia="Arial" w:hAnsi="Arial" w:cs="Arial"/>
          <w:sz w:val="22"/>
          <w:szCs w:val="22"/>
        </w:rPr>
      </w:pPr>
      <w:r w:rsidRPr="00A13AE1">
        <w:rPr>
          <w:rFonts w:ascii="Arial" w:eastAsia="Arial" w:hAnsi="Arial" w:cs="Arial"/>
          <w:sz w:val="22"/>
          <w:szCs w:val="22"/>
        </w:rPr>
        <w:lastRenderedPageBreak/>
        <w:t xml:space="preserve">ANEXO </w:t>
      </w:r>
      <w:r w:rsidR="00351F0E" w:rsidRPr="00A13AE1">
        <w:rPr>
          <w:rFonts w:ascii="Arial" w:eastAsia="Arial" w:hAnsi="Arial" w:cs="Arial"/>
          <w:sz w:val="22"/>
          <w:szCs w:val="22"/>
        </w:rPr>
        <w:t>VIII</w:t>
      </w:r>
    </w:p>
    <w:p w14:paraId="000006FA" w14:textId="77777777" w:rsidR="00D90B1B" w:rsidRPr="00A13AE1" w:rsidRDefault="00007C89">
      <w:pPr>
        <w:pStyle w:val="Ttulo1"/>
        <w:spacing w:after="7"/>
        <w:ind w:right="0"/>
        <w:jc w:val="center"/>
        <w:rPr>
          <w:rFonts w:ascii="Arial" w:eastAsia="Arial" w:hAnsi="Arial" w:cs="Arial"/>
          <w:sz w:val="22"/>
          <w:szCs w:val="22"/>
        </w:rPr>
      </w:pPr>
      <w:r w:rsidRPr="00A13AE1">
        <w:rPr>
          <w:rFonts w:ascii="Arial" w:eastAsia="Arial" w:hAnsi="Arial" w:cs="Arial"/>
          <w:sz w:val="22"/>
          <w:szCs w:val="22"/>
        </w:rPr>
        <w:t xml:space="preserve">DECLARAÇÃO DE REGULARIDADE TRABALHISTA </w:t>
      </w:r>
    </w:p>
    <w:p w14:paraId="000006FB" w14:textId="77777777" w:rsidR="00D90B1B" w:rsidRPr="00A13AE1" w:rsidRDefault="00007C89">
      <w:pPr>
        <w:spacing w:after="327" w:line="265" w:lineRule="auto"/>
        <w:ind w:right="7"/>
        <w:jc w:val="center"/>
        <w:rPr>
          <w:rFonts w:ascii="Arial" w:eastAsia="Arial" w:hAnsi="Arial" w:cs="Arial"/>
          <w:sz w:val="22"/>
        </w:rPr>
      </w:pPr>
      <w:r w:rsidRPr="00A13AE1">
        <w:rPr>
          <w:rFonts w:ascii="Arial" w:eastAsia="Arial" w:hAnsi="Arial" w:cs="Arial"/>
          <w:sz w:val="22"/>
        </w:rPr>
        <w:t xml:space="preserve">(em papel timbrado da empresa) </w:t>
      </w:r>
    </w:p>
    <w:p w14:paraId="000006FC"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i/>
          <w:sz w:val="22"/>
        </w:rPr>
        <w:t xml:space="preserve"> </w:t>
      </w:r>
    </w:p>
    <w:p w14:paraId="000006FD" w14:textId="77777777" w:rsidR="00D90B1B" w:rsidRPr="00A13AE1" w:rsidRDefault="00007C89">
      <w:pPr>
        <w:spacing w:after="0" w:line="240" w:lineRule="auto"/>
        <w:ind w:left="0" w:firstLine="0"/>
        <w:jc w:val="center"/>
        <w:rPr>
          <w:rFonts w:ascii="Arial" w:eastAsia="Arial" w:hAnsi="Arial" w:cs="Arial"/>
          <w:sz w:val="22"/>
        </w:rPr>
      </w:pPr>
      <w:r w:rsidRPr="00A13AE1">
        <w:rPr>
          <w:rFonts w:ascii="Arial" w:eastAsia="Arial" w:hAnsi="Arial" w:cs="Arial"/>
          <w:sz w:val="22"/>
        </w:rPr>
        <w:t>COMPANHIA MUNICIPAL DE TRANSPORTES COLETIVOS - CMTC - RIO (MOBI-Rio)</w:t>
      </w:r>
    </w:p>
    <w:p w14:paraId="000006FE" w14:textId="77777777" w:rsidR="00D90B1B" w:rsidRPr="00A13AE1" w:rsidRDefault="00D90B1B">
      <w:pPr>
        <w:spacing w:after="0" w:line="240" w:lineRule="auto"/>
        <w:ind w:left="0" w:firstLine="0"/>
        <w:jc w:val="center"/>
        <w:rPr>
          <w:rFonts w:ascii="Arial" w:eastAsia="Arial" w:hAnsi="Arial" w:cs="Arial"/>
          <w:sz w:val="22"/>
        </w:rPr>
      </w:pPr>
    </w:p>
    <w:p w14:paraId="000006FF" w14:textId="171760A0" w:rsidR="00D90B1B" w:rsidRPr="00A13AE1" w:rsidRDefault="00007C89">
      <w:pPr>
        <w:spacing w:after="0" w:line="240" w:lineRule="auto"/>
        <w:ind w:left="0" w:firstLine="0"/>
        <w:jc w:val="center"/>
        <w:rPr>
          <w:rFonts w:ascii="Arial" w:eastAsia="Arial" w:hAnsi="Arial" w:cs="Arial"/>
          <w:sz w:val="22"/>
        </w:rPr>
      </w:pPr>
      <w:r w:rsidRPr="00A13AE1">
        <w:rPr>
          <w:rFonts w:ascii="Arial" w:eastAsia="Arial" w:hAnsi="Arial" w:cs="Arial"/>
          <w:sz w:val="22"/>
        </w:rPr>
        <w:t xml:space="preserve">Licitação por PREGÃO </w:t>
      </w:r>
      <w:r w:rsidRPr="00A13AE1">
        <w:rPr>
          <w:rFonts w:ascii="Arial" w:eastAsia="Arial" w:hAnsi="Arial" w:cs="Arial"/>
          <w:color w:val="00000A"/>
          <w:sz w:val="22"/>
        </w:rPr>
        <w:t xml:space="preserve">ELETRÔNICO CMTC - RIO (MOBI-Rio) SRP N.º </w:t>
      </w:r>
      <w:r w:rsidR="0095679C" w:rsidRPr="00A13AE1">
        <w:rPr>
          <w:rFonts w:ascii="Arial" w:eastAsia="Arial" w:hAnsi="Arial" w:cs="Arial"/>
          <w:color w:val="00000A"/>
          <w:sz w:val="22"/>
        </w:rPr>
        <w:t>90</w:t>
      </w:r>
      <w:r w:rsidR="00476A03" w:rsidRPr="00A13AE1">
        <w:rPr>
          <w:rFonts w:ascii="Arial" w:eastAsia="Arial" w:hAnsi="Arial" w:cs="Arial"/>
          <w:color w:val="00000A"/>
          <w:sz w:val="22"/>
        </w:rPr>
        <w:t>XXX</w:t>
      </w:r>
      <w:r w:rsidR="00351F0E" w:rsidRPr="00A13AE1">
        <w:rPr>
          <w:rFonts w:ascii="Arial" w:eastAsia="Arial" w:hAnsi="Arial" w:cs="Arial"/>
          <w:color w:val="00000A"/>
          <w:sz w:val="22"/>
        </w:rPr>
        <w:t>/</w:t>
      </w:r>
      <w:r w:rsidR="00100F59" w:rsidRPr="00A13AE1">
        <w:rPr>
          <w:rFonts w:ascii="Arial" w:eastAsia="Arial" w:hAnsi="Arial" w:cs="Arial"/>
          <w:color w:val="00000A"/>
          <w:sz w:val="22"/>
        </w:rPr>
        <w:t>202</w:t>
      </w:r>
      <w:r w:rsidR="009004AF">
        <w:rPr>
          <w:rFonts w:ascii="Arial" w:eastAsia="Arial" w:hAnsi="Arial" w:cs="Arial"/>
          <w:color w:val="00000A"/>
          <w:sz w:val="22"/>
        </w:rPr>
        <w:t>6</w:t>
      </w:r>
      <w:r w:rsidRPr="00A13AE1">
        <w:rPr>
          <w:rFonts w:ascii="Arial" w:eastAsia="Arial" w:hAnsi="Arial" w:cs="Arial"/>
          <w:color w:val="00000A"/>
          <w:sz w:val="22"/>
        </w:rPr>
        <w:t>.</w:t>
      </w:r>
    </w:p>
    <w:p w14:paraId="00000700" w14:textId="77777777" w:rsidR="00D90B1B" w:rsidRPr="00A13AE1" w:rsidRDefault="00D90B1B">
      <w:pPr>
        <w:spacing w:after="19" w:line="259" w:lineRule="auto"/>
        <w:ind w:left="0" w:firstLine="0"/>
        <w:rPr>
          <w:rFonts w:ascii="Arial" w:eastAsia="Arial" w:hAnsi="Arial" w:cs="Arial"/>
          <w:sz w:val="22"/>
        </w:rPr>
      </w:pPr>
    </w:p>
    <w:p w14:paraId="00000701" w14:textId="77777777" w:rsidR="00D90B1B" w:rsidRPr="00A13AE1" w:rsidRDefault="00D90B1B">
      <w:pPr>
        <w:spacing w:after="16" w:line="259" w:lineRule="auto"/>
        <w:ind w:left="0" w:firstLine="0"/>
        <w:rPr>
          <w:rFonts w:ascii="Arial" w:eastAsia="Arial" w:hAnsi="Arial" w:cs="Arial"/>
          <w:sz w:val="22"/>
        </w:rPr>
      </w:pPr>
    </w:p>
    <w:p w14:paraId="00000702" w14:textId="14FD1706"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 xml:space="preserve">DECLARO, sob a penas da lei e para os devidos fins de comprovação junto ao(à) ________________ </w:t>
      </w:r>
      <w:r w:rsidRPr="00A13AE1">
        <w:rPr>
          <w:rFonts w:ascii="Arial" w:eastAsia="Arial" w:hAnsi="Arial" w:cs="Arial"/>
          <w:i/>
          <w:sz w:val="22"/>
        </w:rPr>
        <w:t>[órgão ou entidade licitante]</w:t>
      </w:r>
      <w:r w:rsidRPr="00A13AE1">
        <w:rPr>
          <w:rFonts w:ascii="Arial" w:eastAsia="Arial" w:hAnsi="Arial" w:cs="Arial"/>
          <w:sz w:val="22"/>
        </w:rPr>
        <w:t xml:space="preserve">, que o pagamento dos salários e dos respectivos encargos sociais, trabalhistas, previdenciários e securitários (competência __mês__/__ano__) referentes aos empregados vinculados à execução do objeto contratado por meio do PREGÃO </w:t>
      </w:r>
      <w:r w:rsidRPr="00A13AE1">
        <w:rPr>
          <w:rFonts w:ascii="Arial" w:eastAsia="Arial" w:hAnsi="Arial" w:cs="Arial"/>
          <w:color w:val="00000A"/>
          <w:sz w:val="22"/>
        </w:rPr>
        <w:t xml:space="preserve">ELETRÔNICO DA COMPANHIA MUNICIPAL DE TRANSPORTES COLETIVOS - CMTC - RIO (MOBI-Rio) </w:t>
      </w:r>
      <w:proofErr w:type="gramStart"/>
      <w:r w:rsidRPr="00A13AE1">
        <w:rPr>
          <w:rFonts w:ascii="Arial" w:eastAsia="Arial" w:hAnsi="Arial" w:cs="Arial"/>
          <w:color w:val="00000A"/>
          <w:sz w:val="22"/>
        </w:rPr>
        <w:t>SRP  N.º</w:t>
      </w:r>
      <w:proofErr w:type="gramEnd"/>
      <w:r w:rsidRPr="00A13AE1">
        <w:rPr>
          <w:rFonts w:ascii="Arial" w:eastAsia="Arial" w:hAnsi="Arial" w:cs="Arial"/>
          <w:color w:val="00000A"/>
          <w:sz w:val="22"/>
        </w:rPr>
        <w:t xml:space="preserve"> </w:t>
      </w:r>
      <w:r w:rsidR="0095679C" w:rsidRPr="00A13AE1">
        <w:rPr>
          <w:rFonts w:ascii="Arial" w:eastAsia="Arial" w:hAnsi="Arial" w:cs="Arial"/>
          <w:color w:val="00000A"/>
          <w:sz w:val="22"/>
        </w:rPr>
        <w:t>90</w:t>
      </w:r>
      <w:r w:rsidR="00476A03" w:rsidRPr="00A13AE1">
        <w:rPr>
          <w:rFonts w:ascii="Arial" w:eastAsia="Arial" w:hAnsi="Arial" w:cs="Arial"/>
          <w:color w:val="00000A"/>
          <w:sz w:val="22"/>
        </w:rPr>
        <w:t>XXX</w:t>
      </w:r>
      <w:r w:rsidR="00351F0E" w:rsidRPr="00A13AE1">
        <w:rPr>
          <w:rFonts w:ascii="Arial" w:eastAsia="Arial" w:hAnsi="Arial" w:cs="Arial"/>
          <w:color w:val="00000A"/>
          <w:sz w:val="22"/>
        </w:rPr>
        <w:t>/</w:t>
      </w:r>
      <w:r w:rsidR="009A7AB3" w:rsidRPr="00A13AE1">
        <w:rPr>
          <w:rFonts w:ascii="Arial" w:eastAsia="Arial" w:hAnsi="Arial" w:cs="Arial"/>
          <w:color w:val="00000A"/>
          <w:sz w:val="22"/>
        </w:rPr>
        <w:t>202</w:t>
      </w:r>
      <w:r w:rsidR="009004AF">
        <w:rPr>
          <w:rFonts w:ascii="Arial" w:eastAsia="Arial" w:hAnsi="Arial" w:cs="Arial"/>
          <w:color w:val="00000A"/>
          <w:sz w:val="22"/>
        </w:rPr>
        <w:t>6</w:t>
      </w:r>
      <w:r w:rsidRPr="00A13AE1">
        <w:rPr>
          <w:rFonts w:ascii="Arial" w:eastAsia="Arial" w:hAnsi="Arial" w:cs="Arial"/>
          <w:color w:val="00000A"/>
          <w:sz w:val="22"/>
        </w:rPr>
        <w:t xml:space="preserve">, </w:t>
      </w:r>
      <w:r w:rsidRPr="00A13AE1">
        <w:rPr>
          <w:rFonts w:ascii="Arial" w:eastAsia="Arial" w:hAnsi="Arial" w:cs="Arial"/>
          <w:sz w:val="22"/>
        </w:rPr>
        <w:t xml:space="preserve">encontram-se regularmente quitados. Conforme previsto no subitem _____ do edital de PREGÃO </w:t>
      </w:r>
      <w:r w:rsidRPr="00A13AE1">
        <w:rPr>
          <w:rFonts w:ascii="Arial" w:eastAsia="Arial" w:hAnsi="Arial" w:cs="Arial"/>
          <w:color w:val="00000A"/>
          <w:sz w:val="22"/>
        </w:rPr>
        <w:t>ELETRÔNICO CMTC - RIO (</w:t>
      </w:r>
      <w:r w:rsidRPr="00A13AE1">
        <w:rPr>
          <w:rFonts w:ascii="Arial" w:eastAsia="Arial" w:hAnsi="Arial" w:cs="Arial"/>
          <w:sz w:val="22"/>
        </w:rPr>
        <w:t>MOBI-Rio)</w:t>
      </w:r>
      <w:r w:rsidRPr="00A13AE1">
        <w:rPr>
          <w:rFonts w:ascii="Arial" w:eastAsia="Arial" w:hAnsi="Arial" w:cs="Arial"/>
          <w:color w:val="00000A"/>
          <w:sz w:val="22"/>
        </w:rPr>
        <w:t xml:space="preserve"> SRP N.º </w:t>
      </w:r>
      <w:r w:rsidR="0095679C" w:rsidRPr="00A13AE1">
        <w:rPr>
          <w:rFonts w:ascii="Arial" w:eastAsia="Arial" w:hAnsi="Arial" w:cs="Arial"/>
          <w:color w:val="00000A"/>
          <w:sz w:val="22"/>
        </w:rPr>
        <w:t>90</w:t>
      </w:r>
      <w:r w:rsidR="00476A03" w:rsidRPr="00A13AE1">
        <w:rPr>
          <w:rFonts w:ascii="Arial" w:eastAsia="Arial" w:hAnsi="Arial" w:cs="Arial"/>
          <w:color w:val="00000A"/>
          <w:sz w:val="22"/>
        </w:rPr>
        <w:t>XXX</w:t>
      </w:r>
      <w:r w:rsidR="00351F0E" w:rsidRPr="00A13AE1">
        <w:rPr>
          <w:rFonts w:ascii="Arial" w:eastAsia="Arial" w:hAnsi="Arial" w:cs="Arial"/>
          <w:color w:val="00000A"/>
          <w:sz w:val="22"/>
        </w:rPr>
        <w:t>/</w:t>
      </w:r>
      <w:r w:rsidR="00100F59" w:rsidRPr="00A13AE1">
        <w:rPr>
          <w:rFonts w:ascii="Arial" w:eastAsia="Arial" w:hAnsi="Arial" w:cs="Arial"/>
          <w:color w:val="00000A"/>
          <w:sz w:val="22"/>
        </w:rPr>
        <w:t>202</w:t>
      </w:r>
      <w:r w:rsidR="009004AF">
        <w:rPr>
          <w:rFonts w:ascii="Arial" w:eastAsia="Arial" w:hAnsi="Arial" w:cs="Arial"/>
          <w:color w:val="00000A"/>
          <w:sz w:val="22"/>
        </w:rPr>
        <w:t>6</w:t>
      </w:r>
      <w:r w:rsidR="00100F59" w:rsidRPr="00A13AE1">
        <w:rPr>
          <w:rFonts w:ascii="Arial" w:eastAsia="Arial" w:hAnsi="Arial" w:cs="Arial"/>
          <w:color w:val="00000A"/>
          <w:sz w:val="22"/>
        </w:rPr>
        <w:t xml:space="preserve"> </w:t>
      </w:r>
      <w:r w:rsidRPr="00A13AE1">
        <w:rPr>
          <w:rFonts w:ascii="Arial" w:eastAsia="Arial" w:hAnsi="Arial" w:cs="Arial"/>
          <w:sz w:val="22"/>
        </w:rPr>
        <w:t xml:space="preserve">encaminho em anexo o comprovante de pagamento das guias de FGTS e INSS relativas ao mês de __mês__/__ano__. </w:t>
      </w:r>
    </w:p>
    <w:p w14:paraId="00000703" w14:textId="77777777" w:rsidR="00D90B1B" w:rsidRPr="00A13AE1" w:rsidRDefault="00007C89">
      <w:pPr>
        <w:spacing w:after="16" w:line="259" w:lineRule="auto"/>
        <w:ind w:left="0" w:firstLine="0"/>
        <w:jc w:val="left"/>
        <w:rPr>
          <w:rFonts w:ascii="Arial" w:eastAsia="Arial" w:hAnsi="Arial" w:cs="Arial"/>
          <w:sz w:val="22"/>
          <w:u w:val="single"/>
        </w:rPr>
      </w:pPr>
      <w:r w:rsidRPr="00A13AE1">
        <w:rPr>
          <w:rFonts w:ascii="Arial" w:eastAsia="Arial" w:hAnsi="Arial" w:cs="Arial"/>
          <w:sz w:val="22"/>
          <w:u w:val="single"/>
        </w:rPr>
        <w:t xml:space="preserve"> </w:t>
      </w:r>
    </w:p>
    <w:p w14:paraId="00000704" w14:textId="77777777" w:rsidR="00D90B1B" w:rsidRPr="00A13AE1" w:rsidRDefault="00007C89">
      <w:pPr>
        <w:spacing w:after="19"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05" w14:textId="77777777" w:rsidR="00D90B1B" w:rsidRPr="00A13AE1" w:rsidRDefault="00007C89">
      <w:pPr>
        <w:spacing w:after="13" w:line="265" w:lineRule="auto"/>
        <w:ind w:right="3"/>
        <w:jc w:val="center"/>
        <w:rPr>
          <w:rFonts w:ascii="Arial" w:eastAsia="Arial" w:hAnsi="Arial" w:cs="Arial"/>
          <w:sz w:val="22"/>
        </w:rPr>
      </w:pPr>
      <w:r w:rsidRPr="00A13AE1">
        <w:rPr>
          <w:rFonts w:ascii="Arial" w:eastAsia="Arial" w:hAnsi="Arial" w:cs="Arial"/>
          <w:sz w:val="22"/>
        </w:rPr>
        <w:t xml:space="preserve">Rio de Janeiro, ______de ____________de _____. </w:t>
      </w:r>
    </w:p>
    <w:p w14:paraId="00000706"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07"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08" w14:textId="77777777" w:rsidR="00D90B1B" w:rsidRPr="00A13AE1" w:rsidRDefault="00007C89">
      <w:pPr>
        <w:spacing w:after="19"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09" w14:textId="77777777" w:rsidR="00D90B1B" w:rsidRPr="00A13AE1" w:rsidRDefault="00007C89">
      <w:pPr>
        <w:spacing w:after="40" w:line="265" w:lineRule="auto"/>
        <w:ind w:right="6"/>
        <w:jc w:val="center"/>
        <w:rPr>
          <w:rFonts w:ascii="Arial" w:eastAsia="Arial" w:hAnsi="Arial" w:cs="Arial"/>
          <w:sz w:val="22"/>
        </w:rPr>
      </w:pPr>
      <w:r w:rsidRPr="00A13AE1">
        <w:rPr>
          <w:rFonts w:ascii="Arial" w:eastAsia="Arial" w:hAnsi="Arial" w:cs="Arial"/>
          <w:sz w:val="22"/>
        </w:rPr>
        <w:t xml:space="preserve">_______________________________________________ </w:t>
      </w:r>
    </w:p>
    <w:p w14:paraId="0000070A" w14:textId="77777777" w:rsidR="00D90B1B" w:rsidRPr="00A13AE1" w:rsidRDefault="00007C89">
      <w:pPr>
        <w:spacing w:after="27" w:line="259" w:lineRule="auto"/>
        <w:ind w:right="6"/>
        <w:jc w:val="center"/>
        <w:rPr>
          <w:rFonts w:ascii="Arial" w:eastAsia="Arial" w:hAnsi="Arial" w:cs="Arial"/>
          <w:sz w:val="22"/>
        </w:rPr>
      </w:pPr>
      <w:r w:rsidRPr="00A13AE1">
        <w:rPr>
          <w:rFonts w:ascii="Arial" w:eastAsia="Arial" w:hAnsi="Arial" w:cs="Arial"/>
          <w:sz w:val="22"/>
        </w:rPr>
        <w:t xml:space="preserve">REPRESENTANTE LEGAL DA EMPRESA </w:t>
      </w:r>
    </w:p>
    <w:p w14:paraId="0000070B" w14:textId="77777777" w:rsidR="00D90B1B" w:rsidRPr="00A13AE1" w:rsidRDefault="00007C89">
      <w:pPr>
        <w:spacing w:after="42" w:line="265" w:lineRule="auto"/>
        <w:ind w:right="5"/>
        <w:jc w:val="center"/>
        <w:rPr>
          <w:rFonts w:ascii="Arial" w:eastAsia="Arial" w:hAnsi="Arial" w:cs="Arial"/>
          <w:sz w:val="22"/>
        </w:rPr>
      </w:pPr>
      <w:r w:rsidRPr="00A13AE1">
        <w:rPr>
          <w:rFonts w:ascii="Arial" w:eastAsia="Arial" w:hAnsi="Arial" w:cs="Arial"/>
          <w:sz w:val="22"/>
        </w:rPr>
        <w:t xml:space="preserve">(Nome, cargo e carimbo da empresa) </w:t>
      </w:r>
    </w:p>
    <w:p w14:paraId="0000070C" w14:textId="77777777" w:rsidR="00D90B1B" w:rsidRPr="00A13AE1" w:rsidRDefault="00007C89">
      <w:pPr>
        <w:spacing w:after="0" w:line="259" w:lineRule="auto"/>
        <w:ind w:left="0" w:firstLine="0"/>
        <w:jc w:val="left"/>
        <w:rPr>
          <w:rFonts w:ascii="Arial" w:eastAsia="Arial" w:hAnsi="Arial" w:cs="Arial"/>
          <w:sz w:val="22"/>
        </w:rPr>
      </w:pPr>
      <w:r w:rsidRPr="00A13AE1">
        <w:rPr>
          <w:rFonts w:ascii="Arial" w:eastAsia="Arial" w:hAnsi="Arial" w:cs="Arial"/>
          <w:sz w:val="22"/>
        </w:rPr>
        <w:t xml:space="preserve"> </w:t>
      </w:r>
      <w:r w:rsidRPr="00A13AE1">
        <w:rPr>
          <w:rFonts w:ascii="Arial" w:eastAsia="Arial" w:hAnsi="Arial" w:cs="Arial"/>
          <w:sz w:val="22"/>
        </w:rPr>
        <w:tab/>
        <w:t xml:space="preserve"> </w:t>
      </w:r>
    </w:p>
    <w:p w14:paraId="0000070D" w14:textId="77777777" w:rsidR="00D90B1B" w:rsidRPr="00A13AE1" w:rsidRDefault="00D90B1B">
      <w:pPr>
        <w:spacing w:after="0" w:line="259" w:lineRule="auto"/>
        <w:ind w:left="0" w:firstLine="0"/>
        <w:jc w:val="left"/>
        <w:rPr>
          <w:rFonts w:ascii="Arial" w:eastAsia="Arial" w:hAnsi="Arial" w:cs="Arial"/>
          <w:sz w:val="22"/>
        </w:rPr>
      </w:pPr>
    </w:p>
    <w:p w14:paraId="0000070E" w14:textId="6549435D" w:rsidR="00D90B1B" w:rsidRPr="00A13AE1" w:rsidRDefault="00D90B1B">
      <w:pPr>
        <w:spacing w:after="0" w:line="259" w:lineRule="auto"/>
        <w:ind w:left="0" w:firstLine="0"/>
        <w:jc w:val="left"/>
        <w:rPr>
          <w:rFonts w:ascii="Arial" w:eastAsia="Arial" w:hAnsi="Arial" w:cs="Arial"/>
          <w:sz w:val="22"/>
        </w:rPr>
      </w:pPr>
    </w:p>
    <w:p w14:paraId="46AA4198" w14:textId="0CA332E6" w:rsidR="00784CA0" w:rsidRDefault="00784CA0">
      <w:pPr>
        <w:spacing w:after="0" w:line="259" w:lineRule="auto"/>
        <w:ind w:left="0" w:firstLine="0"/>
        <w:jc w:val="left"/>
        <w:rPr>
          <w:rFonts w:ascii="Arial" w:eastAsia="Arial" w:hAnsi="Arial" w:cs="Arial"/>
          <w:sz w:val="22"/>
        </w:rPr>
      </w:pPr>
    </w:p>
    <w:p w14:paraId="0C9CAEA5" w14:textId="77777777" w:rsidR="00DA3EB2" w:rsidRDefault="00DA3EB2">
      <w:pPr>
        <w:spacing w:after="0" w:line="259" w:lineRule="auto"/>
        <w:ind w:left="0" w:firstLine="0"/>
        <w:jc w:val="left"/>
        <w:rPr>
          <w:rFonts w:ascii="Arial" w:eastAsia="Arial" w:hAnsi="Arial" w:cs="Arial"/>
          <w:sz w:val="22"/>
        </w:rPr>
      </w:pPr>
    </w:p>
    <w:p w14:paraId="6C49C6F0" w14:textId="77777777" w:rsidR="00DA3EB2" w:rsidRDefault="00DA3EB2">
      <w:pPr>
        <w:spacing w:after="0" w:line="259" w:lineRule="auto"/>
        <w:ind w:left="0" w:firstLine="0"/>
        <w:jc w:val="left"/>
        <w:rPr>
          <w:rFonts w:ascii="Arial" w:eastAsia="Arial" w:hAnsi="Arial" w:cs="Arial"/>
          <w:sz w:val="22"/>
        </w:rPr>
      </w:pPr>
    </w:p>
    <w:p w14:paraId="72F2B564" w14:textId="77777777" w:rsidR="00DA3EB2" w:rsidRDefault="00DA3EB2">
      <w:pPr>
        <w:spacing w:after="0" w:line="259" w:lineRule="auto"/>
        <w:ind w:left="0" w:firstLine="0"/>
        <w:jc w:val="left"/>
        <w:rPr>
          <w:rFonts w:ascii="Arial" w:eastAsia="Arial" w:hAnsi="Arial" w:cs="Arial"/>
          <w:sz w:val="22"/>
        </w:rPr>
      </w:pPr>
    </w:p>
    <w:p w14:paraId="12CBAB6F" w14:textId="77777777" w:rsidR="00DA3EB2" w:rsidRDefault="00DA3EB2">
      <w:pPr>
        <w:spacing w:after="0" w:line="259" w:lineRule="auto"/>
        <w:ind w:left="0" w:firstLine="0"/>
        <w:jc w:val="left"/>
        <w:rPr>
          <w:rFonts w:ascii="Arial" w:eastAsia="Arial" w:hAnsi="Arial" w:cs="Arial"/>
          <w:sz w:val="22"/>
        </w:rPr>
      </w:pPr>
    </w:p>
    <w:p w14:paraId="06D2A908" w14:textId="77777777" w:rsidR="00DA3EB2" w:rsidRDefault="00DA3EB2">
      <w:pPr>
        <w:spacing w:after="0" w:line="259" w:lineRule="auto"/>
        <w:ind w:left="0" w:firstLine="0"/>
        <w:jc w:val="left"/>
        <w:rPr>
          <w:rFonts w:ascii="Arial" w:eastAsia="Arial" w:hAnsi="Arial" w:cs="Arial"/>
          <w:sz w:val="22"/>
        </w:rPr>
      </w:pPr>
    </w:p>
    <w:p w14:paraId="796095CB" w14:textId="77777777" w:rsidR="00DA3EB2" w:rsidRDefault="00DA3EB2">
      <w:pPr>
        <w:spacing w:after="0" w:line="259" w:lineRule="auto"/>
        <w:ind w:left="0" w:firstLine="0"/>
        <w:jc w:val="left"/>
        <w:rPr>
          <w:rFonts w:ascii="Arial" w:eastAsia="Arial" w:hAnsi="Arial" w:cs="Arial"/>
          <w:sz w:val="22"/>
        </w:rPr>
      </w:pPr>
    </w:p>
    <w:p w14:paraId="3355A517" w14:textId="77777777" w:rsidR="00DA3EB2" w:rsidRPr="00A13AE1" w:rsidRDefault="00DA3EB2">
      <w:pPr>
        <w:spacing w:after="0" w:line="259" w:lineRule="auto"/>
        <w:ind w:left="0" w:firstLine="0"/>
        <w:jc w:val="left"/>
        <w:rPr>
          <w:rFonts w:ascii="Arial" w:eastAsia="Arial" w:hAnsi="Arial" w:cs="Arial"/>
          <w:sz w:val="22"/>
        </w:rPr>
      </w:pPr>
    </w:p>
    <w:p w14:paraId="4BBC7BD5" w14:textId="77777777" w:rsidR="00784CA0" w:rsidRPr="00A13AE1" w:rsidRDefault="00784CA0">
      <w:pPr>
        <w:spacing w:after="0" w:line="259" w:lineRule="auto"/>
        <w:ind w:left="0" w:firstLine="0"/>
        <w:jc w:val="left"/>
        <w:rPr>
          <w:rFonts w:ascii="Arial" w:eastAsia="Arial" w:hAnsi="Arial" w:cs="Arial"/>
          <w:sz w:val="22"/>
        </w:rPr>
      </w:pPr>
    </w:p>
    <w:p w14:paraId="0000070F" w14:textId="0841CA62" w:rsidR="00D90B1B" w:rsidRPr="00A13AE1" w:rsidRDefault="00007C89">
      <w:pPr>
        <w:pStyle w:val="Ttulo1"/>
        <w:spacing w:after="7"/>
        <w:ind w:right="4"/>
        <w:jc w:val="center"/>
        <w:rPr>
          <w:rFonts w:ascii="Arial" w:eastAsia="Arial" w:hAnsi="Arial" w:cs="Arial"/>
          <w:sz w:val="22"/>
          <w:szCs w:val="22"/>
        </w:rPr>
      </w:pPr>
      <w:bookmarkStart w:id="44" w:name="_heading=h.3znysh7" w:colFirst="0" w:colLast="0"/>
      <w:bookmarkEnd w:id="44"/>
      <w:r w:rsidRPr="00A13AE1">
        <w:rPr>
          <w:rFonts w:ascii="Arial" w:eastAsia="Arial" w:hAnsi="Arial" w:cs="Arial"/>
          <w:sz w:val="22"/>
          <w:szCs w:val="22"/>
        </w:rPr>
        <w:lastRenderedPageBreak/>
        <w:t xml:space="preserve">ANEXO </w:t>
      </w:r>
      <w:r w:rsidR="00351F0E" w:rsidRPr="00A13AE1">
        <w:rPr>
          <w:rFonts w:ascii="Arial" w:eastAsia="Arial" w:hAnsi="Arial" w:cs="Arial"/>
          <w:sz w:val="22"/>
          <w:szCs w:val="22"/>
        </w:rPr>
        <w:t>IX</w:t>
      </w:r>
    </w:p>
    <w:p w14:paraId="00000710" w14:textId="77777777" w:rsidR="00D90B1B" w:rsidRPr="00A13AE1" w:rsidRDefault="00D90B1B">
      <w:pPr>
        <w:pStyle w:val="Ttulo1"/>
        <w:spacing w:after="7"/>
        <w:ind w:right="4"/>
        <w:jc w:val="center"/>
        <w:rPr>
          <w:rFonts w:ascii="Arial" w:eastAsia="Arial" w:hAnsi="Arial" w:cs="Arial"/>
          <w:sz w:val="22"/>
          <w:szCs w:val="22"/>
        </w:rPr>
      </w:pPr>
    </w:p>
    <w:p w14:paraId="00000711" w14:textId="77777777" w:rsidR="00D90B1B" w:rsidRPr="00A13AE1" w:rsidRDefault="00007C89">
      <w:pPr>
        <w:pStyle w:val="Ttulo1"/>
        <w:spacing w:after="7"/>
        <w:ind w:right="4"/>
        <w:jc w:val="center"/>
        <w:rPr>
          <w:rFonts w:ascii="Arial" w:eastAsia="Arial" w:hAnsi="Arial" w:cs="Arial"/>
          <w:sz w:val="22"/>
          <w:szCs w:val="22"/>
        </w:rPr>
      </w:pPr>
      <w:r w:rsidRPr="00A13AE1">
        <w:rPr>
          <w:rFonts w:ascii="Arial" w:eastAsia="Arial" w:hAnsi="Arial" w:cs="Arial"/>
          <w:sz w:val="22"/>
          <w:szCs w:val="22"/>
        </w:rPr>
        <w:t xml:space="preserve">DECLARAÇÃO DE CUMPRIMENTO DAS NORMAS DE SAÚDE E SEGURANÇA DO TRABALHO </w:t>
      </w:r>
    </w:p>
    <w:p w14:paraId="00000712" w14:textId="77777777" w:rsidR="00D90B1B" w:rsidRPr="00A13AE1" w:rsidRDefault="00007C89">
      <w:pPr>
        <w:spacing w:after="13" w:line="265" w:lineRule="auto"/>
        <w:ind w:right="7"/>
        <w:jc w:val="center"/>
        <w:rPr>
          <w:rFonts w:ascii="Arial" w:eastAsia="Arial" w:hAnsi="Arial" w:cs="Arial"/>
          <w:sz w:val="22"/>
        </w:rPr>
      </w:pPr>
      <w:r w:rsidRPr="00A13AE1">
        <w:rPr>
          <w:rFonts w:ascii="Arial" w:eastAsia="Arial" w:hAnsi="Arial" w:cs="Arial"/>
          <w:sz w:val="22"/>
        </w:rPr>
        <w:t xml:space="preserve">(em papel timbrado da empresa) </w:t>
      </w:r>
    </w:p>
    <w:p w14:paraId="00000713"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1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1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16" w14:textId="77777777" w:rsidR="00D90B1B" w:rsidRPr="00A13AE1" w:rsidRDefault="00007C89">
      <w:pPr>
        <w:ind w:left="-5" w:firstLine="0"/>
        <w:rPr>
          <w:rFonts w:ascii="Arial" w:eastAsia="Arial" w:hAnsi="Arial" w:cs="Arial"/>
          <w:sz w:val="22"/>
        </w:rPr>
      </w:pPr>
      <w:r w:rsidRPr="00A13AE1">
        <w:rPr>
          <w:rFonts w:ascii="Arial" w:eastAsia="Arial" w:hAnsi="Arial" w:cs="Arial"/>
          <w:sz w:val="22"/>
        </w:rPr>
        <w:t xml:space="preserve">DECLARO, sob a penas da lei e para os devidos fins de comprovação junto ao(à) ________________ </w:t>
      </w:r>
      <w:r w:rsidRPr="00A13AE1">
        <w:rPr>
          <w:rFonts w:ascii="Arial" w:eastAsia="Arial" w:hAnsi="Arial" w:cs="Arial"/>
          <w:i/>
          <w:sz w:val="22"/>
        </w:rPr>
        <w:t>[órgão ou entidade licitante]</w:t>
      </w:r>
      <w:r w:rsidRPr="00A13AE1">
        <w:rPr>
          <w:rFonts w:ascii="Arial" w:eastAsia="Arial" w:hAnsi="Arial" w:cs="Arial"/>
          <w:sz w:val="22"/>
        </w:rPr>
        <w:t xml:space="preserve">, que, na execução do presente contrato, são devidamente observadas as normas de saúde e segurança do trabalho pertinentes. </w:t>
      </w:r>
    </w:p>
    <w:p w14:paraId="0000071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18"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19" w14:textId="77777777" w:rsidR="00D90B1B" w:rsidRPr="00A13AE1" w:rsidRDefault="00007C89">
      <w:pPr>
        <w:spacing w:after="13" w:line="265" w:lineRule="auto"/>
        <w:ind w:right="3"/>
        <w:jc w:val="center"/>
        <w:rPr>
          <w:rFonts w:ascii="Arial" w:eastAsia="Arial" w:hAnsi="Arial" w:cs="Arial"/>
          <w:sz w:val="22"/>
        </w:rPr>
      </w:pPr>
      <w:r w:rsidRPr="00A13AE1">
        <w:rPr>
          <w:rFonts w:ascii="Arial" w:eastAsia="Arial" w:hAnsi="Arial" w:cs="Arial"/>
          <w:sz w:val="22"/>
        </w:rPr>
        <w:t xml:space="preserve">Rio de Janeiro, ______de ____________de _____. </w:t>
      </w:r>
    </w:p>
    <w:p w14:paraId="0000071A"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1B"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1C" w14:textId="77777777" w:rsidR="00D90B1B" w:rsidRPr="00A13AE1" w:rsidRDefault="00007C89">
      <w:pPr>
        <w:spacing w:after="16" w:line="259" w:lineRule="auto"/>
        <w:ind w:left="54" w:firstLine="0"/>
        <w:jc w:val="center"/>
        <w:rPr>
          <w:rFonts w:ascii="Arial" w:eastAsia="Arial" w:hAnsi="Arial" w:cs="Arial"/>
          <w:sz w:val="22"/>
        </w:rPr>
      </w:pPr>
      <w:r w:rsidRPr="00A13AE1">
        <w:rPr>
          <w:rFonts w:ascii="Arial" w:eastAsia="Arial" w:hAnsi="Arial" w:cs="Arial"/>
          <w:sz w:val="22"/>
        </w:rPr>
        <w:t xml:space="preserve"> </w:t>
      </w:r>
    </w:p>
    <w:p w14:paraId="0000071D" w14:textId="77777777" w:rsidR="00D90B1B" w:rsidRPr="00A13AE1" w:rsidRDefault="00007C89">
      <w:pPr>
        <w:spacing w:after="42" w:line="265" w:lineRule="auto"/>
        <w:ind w:right="6"/>
        <w:jc w:val="center"/>
        <w:rPr>
          <w:rFonts w:ascii="Arial" w:eastAsia="Arial" w:hAnsi="Arial" w:cs="Arial"/>
          <w:sz w:val="22"/>
        </w:rPr>
      </w:pPr>
      <w:r w:rsidRPr="00A13AE1">
        <w:rPr>
          <w:rFonts w:ascii="Arial" w:eastAsia="Arial" w:hAnsi="Arial" w:cs="Arial"/>
          <w:sz w:val="22"/>
        </w:rPr>
        <w:t xml:space="preserve">_______________________________________________ </w:t>
      </w:r>
    </w:p>
    <w:p w14:paraId="0000071E" w14:textId="77777777" w:rsidR="00D90B1B" w:rsidRPr="00A13AE1" w:rsidRDefault="00007C89">
      <w:pPr>
        <w:spacing w:after="27" w:line="259" w:lineRule="auto"/>
        <w:ind w:right="6"/>
        <w:jc w:val="center"/>
        <w:rPr>
          <w:rFonts w:ascii="Arial" w:eastAsia="Arial" w:hAnsi="Arial" w:cs="Arial"/>
          <w:sz w:val="22"/>
        </w:rPr>
      </w:pPr>
      <w:r w:rsidRPr="00A13AE1">
        <w:rPr>
          <w:rFonts w:ascii="Arial" w:eastAsia="Arial" w:hAnsi="Arial" w:cs="Arial"/>
          <w:sz w:val="22"/>
        </w:rPr>
        <w:t xml:space="preserve">REPRESENTANTE LEGAL DA EMPRESA </w:t>
      </w:r>
    </w:p>
    <w:p w14:paraId="0000071F" w14:textId="77777777" w:rsidR="00D90B1B" w:rsidRPr="00A13AE1" w:rsidRDefault="00007C89">
      <w:pPr>
        <w:spacing w:after="13" w:line="265" w:lineRule="auto"/>
        <w:ind w:right="5"/>
        <w:jc w:val="center"/>
        <w:rPr>
          <w:rFonts w:ascii="Arial" w:eastAsia="Arial" w:hAnsi="Arial" w:cs="Arial"/>
          <w:sz w:val="22"/>
        </w:rPr>
      </w:pPr>
      <w:r w:rsidRPr="00A13AE1">
        <w:rPr>
          <w:rFonts w:ascii="Arial" w:eastAsia="Arial" w:hAnsi="Arial" w:cs="Arial"/>
          <w:sz w:val="22"/>
        </w:rPr>
        <w:t xml:space="preserve">(Nome, cargo e carimbo da empresa) </w:t>
      </w:r>
    </w:p>
    <w:p w14:paraId="00000720"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1"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2"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3"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4"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5" w14:textId="77777777"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6"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7"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8"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9" w14:textId="18E770C6" w:rsidR="00D90B1B" w:rsidRPr="00A13AE1" w:rsidRDefault="00007C89">
      <w:pPr>
        <w:spacing w:after="19"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1DE1FF8" w14:textId="417D1DDF" w:rsidR="00784CA0" w:rsidRPr="00A13AE1" w:rsidRDefault="00784CA0">
      <w:pPr>
        <w:spacing w:after="19" w:line="259" w:lineRule="auto"/>
        <w:ind w:left="0" w:firstLine="0"/>
        <w:jc w:val="left"/>
        <w:rPr>
          <w:rFonts w:ascii="Arial" w:eastAsia="Arial" w:hAnsi="Arial" w:cs="Arial"/>
          <w:sz w:val="22"/>
        </w:rPr>
      </w:pPr>
    </w:p>
    <w:p w14:paraId="77EFD75E" w14:textId="47261C72" w:rsidR="00784CA0" w:rsidRPr="00A13AE1" w:rsidRDefault="00784CA0">
      <w:pPr>
        <w:spacing w:after="19" w:line="259" w:lineRule="auto"/>
        <w:ind w:left="0" w:firstLine="0"/>
        <w:jc w:val="left"/>
        <w:rPr>
          <w:rFonts w:ascii="Arial" w:eastAsia="Arial" w:hAnsi="Arial" w:cs="Arial"/>
          <w:sz w:val="22"/>
        </w:rPr>
      </w:pPr>
    </w:p>
    <w:p w14:paraId="1C1E1F74" w14:textId="4AA9570B" w:rsidR="00784CA0" w:rsidRPr="00A13AE1" w:rsidRDefault="00784CA0">
      <w:pPr>
        <w:spacing w:after="19" w:line="259" w:lineRule="auto"/>
        <w:ind w:left="0" w:firstLine="0"/>
        <w:jc w:val="left"/>
        <w:rPr>
          <w:rFonts w:ascii="Arial" w:eastAsia="Arial" w:hAnsi="Arial" w:cs="Arial"/>
          <w:sz w:val="22"/>
        </w:rPr>
      </w:pPr>
    </w:p>
    <w:p w14:paraId="5D7D19C9" w14:textId="77777777" w:rsidR="00784CA0" w:rsidRPr="00A13AE1" w:rsidRDefault="00784CA0">
      <w:pPr>
        <w:spacing w:after="19" w:line="259" w:lineRule="auto"/>
        <w:ind w:left="0" w:firstLine="0"/>
        <w:jc w:val="left"/>
        <w:rPr>
          <w:rFonts w:ascii="Arial" w:eastAsia="Arial" w:hAnsi="Arial" w:cs="Arial"/>
          <w:sz w:val="22"/>
        </w:rPr>
      </w:pPr>
    </w:p>
    <w:p w14:paraId="65DFE05D" w14:textId="58AF45CC" w:rsidR="00BE1201" w:rsidRPr="00A13AE1" w:rsidRDefault="00BE1201">
      <w:pPr>
        <w:spacing w:after="19" w:line="259" w:lineRule="auto"/>
        <w:ind w:left="0" w:firstLine="0"/>
        <w:jc w:val="left"/>
        <w:rPr>
          <w:rFonts w:ascii="Arial" w:eastAsia="Arial" w:hAnsi="Arial" w:cs="Arial"/>
          <w:sz w:val="22"/>
        </w:rPr>
      </w:pPr>
    </w:p>
    <w:p w14:paraId="5715802B" w14:textId="77777777" w:rsidR="00BE1201" w:rsidRPr="00A13AE1" w:rsidRDefault="00BE1201">
      <w:pPr>
        <w:spacing w:after="19" w:line="259" w:lineRule="auto"/>
        <w:ind w:left="0" w:firstLine="0"/>
        <w:jc w:val="left"/>
        <w:rPr>
          <w:rFonts w:ascii="Arial" w:eastAsia="Arial" w:hAnsi="Arial" w:cs="Arial"/>
          <w:sz w:val="22"/>
        </w:rPr>
      </w:pPr>
    </w:p>
    <w:p w14:paraId="0000072A"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2B" w14:textId="77777777" w:rsidR="00D90B1B"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7CD0B5EE" w14:textId="77777777" w:rsidR="00DA3EB2" w:rsidRDefault="00DA3EB2">
      <w:pPr>
        <w:spacing w:after="16" w:line="259" w:lineRule="auto"/>
        <w:ind w:left="0" w:firstLine="0"/>
        <w:jc w:val="left"/>
        <w:rPr>
          <w:rFonts w:ascii="Arial" w:eastAsia="Arial" w:hAnsi="Arial" w:cs="Arial"/>
          <w:sz w:val="22"/>
        </w:rPr>
      </w:pPr>
    </w:p>
    <w:p w14:paraId="567ADFE6" w14:textId="77777777" w:rsidR="00DA3EB2" w:rsidRDefault="00DA3EB2">
      <w:pPr>
        <w:spacing w:after="16" w:line="259" w:lineRule="auto"/>
        <w:ind w:left="0" w:firstLine="0"/>
        <w:jc w:val="left"/>
        <w:rPr>
          <w:rFonts w:ascii="Arial" w:eastAsia="Arial" w:hAnsi="Arial" w:cs="Arial"/>
          <w:sz w:val="22"/>
        </w:rPr>
      </w:pPr>
    </w:p>
    <w:p w14:paraId="01852050" w14:textId="77777777" w:rsidR="00DA3EB2" w:rsidRPr="00A13AE1" w:rsidRDefault="00DA3EB2">
      <w:pPr>
        <w:spacing w:after="16" w:line="259" w:lineRule="auto"/>
        <w:ind w:left="0" w:firstLine="0"/>
        <w:jc w:val="left"/>
        <w:rPr>
          <w:rFonts w:ascii="Arial" w:eastAsia="Arial" w:hAnsi="Arial" w:cs="Arial"/>
          <w:sz w:val="22"/>
        </w:rPr>
      </w:pPr>
    </w:p>
    <w:p w14:paraId="0000072C" w14:textId="5EFDB8A3" w:rsidR="00D90B1B" w:rsidRPr="00A13AE1" w:rsidRDefault="00007C89">
      <w:pPr>
        <w:spacing w:after="16" w:line="259" w:lineRule="auto"/>
        <w:ind w:left="0" w:firstLine="0"/>
        <w:jc w:val="center"/>
        <w:rPr>
          <w:rFonts w:ascii="Arial" w:eastAsia="Arial" w:hAnsi="Arial" w:cs="Arial"/>
          <w:b/>
          <w:sz w:val="22"/>
        </w:rPr>
      </w:pPr>
      <w:r w:rsidRPr="00A13AE1">
        <w:rPr>
          <w:rFonts w:ascii="Arial" w:eastAsia="Arial" w:hAnsi="Arial" w:cs="Arial"/>
          <w:sz w:val="22"/>
        </w:rPr>
        <w:t xml:space="preserve">  </w:t>
      </w:r>
      <w:r w:rsidRPr="00A13AE1">
        <w:rPr>
          <w:rFonts w:ascii="Arial" w:eastAsia="Arial" w:hAnsi="Arial" w:cs="Arial"/>
          <w:b/>
          <w:sz w:val="22"/>
        </w:rPr>
        <w:t>ANEXO X</w:t>
      </w:r>
    </w:p>
    <w:p w14:paraId="0000072D" w14:textId="77777777" w:rsidR="00D90B1B" w:rsidRPr="00A13AE1" w:rsidRDefault="00D90B1B">
      <w:pPr>
        <w:ind w:left="32" w:firstLine="0"/>
        <w:jc w:val="center"/>
        <w:rPr>
          <w:rFonts w:ascii="Arial" w:eastAsia="Arial" w:hAnsi="Arial" w:cs="Arial"/>
          <w:b/>
          <w:sz w:val="22"/>
        </w:rPr>
      </w:pPr>
    </w:p>
    <w:p w14:paraId="0000072E" w14:textId="77777777" w:rsidR="00D90B1B" w:rsidRPr="00A13AE1" w:rsidRDefault="00007C89">
      <w:pPr>
        <w:ind w:left="32" w:firstLine="0"/>
        <w:jc w:val="center"/>
        <w:rPr>
          <w:rFonts w:ascii="Arial" w:eastAsia="Arial" w:hAnsi="Arial" w:cs="Arial"/>
          <w:b/>
          <w:sz w:val="22"/>
        </w:rPr>
      </w:pPr>
      <w:r w:rsidRPr="00A13AE1">
        <w:rPr>
          <w:rFonts w:ascii="Arial" w:eastAsia="Arial" w:hAnsi="Arial" w:cs="Arial"/>
          <w:b/>
          <w:sz w:val="22"/>
        </w:rPr>
        <w:t>DECLARAÇÃO DE RESPONSABILIZAÇÃO CIVIL E ADMINISTRATIVA</w:t>
      </w:r>
    </w:p>
    <w:p w14:paraId="0000072F" w14:textId="77777777" w:rsidR="00D90B1B" w:rsidRPr="00A13AE1" w:rsidRDefault="00007C89">
      <w:pPr>
        <w:ind w:left="32" w:firstLine="0"/>
        <w:jc w:val="center"/>
        <w:rPr>
          <w:rFonts w:ascii="Arial" w:eastAsia="Arial" w:hAnsi="Arial" w:cs="Arial"/>
          <w:b/>
          <w:sz w:val="22"/>
        </w:rPr>
      </w:pPr>
      <w:r w:rsidRPr="00A13AE1">
        <w:rPr>
          <w:rFonts w:ascii="Arial" w:eastAsia="Arial" w:hAnsi="Arial" w:cs="Arial"/>
          <w:b/>
          <w:sz w:val="22"/>
        </w:rPr>
        <w:t>DECRETO MUNICIPAL Nº 43.562/2017</w:t>
      </w:r>
    </w:p>
    <w:p w14:paraId="00000730" w14:textId="77777777" w:rsidR="00D90B1B" w:rsidRPr="00A13AE1" w:rsidRDefault="00007C89">
      <w:pPr>
        <w:spacing w:after="646" w:line="264" w:lineRule="auto"/>
        <w:ind w:left="19" w:right="16" w:firstLine="0"/>
        <w:jc w:val="center"/>
        <w:rPr>
          <w:rFonts w:ascii="Arial" w:eastAsia="Arial" w:hAnsi="Arial" w:cs="Arial"/>
          <w:b/>
          <w:sz w:val="22"/>
        </w:rPr>
      </w:pPr>
      <w:r w:rsidRPr="00A13AE1">
        <w:rPr>
          <w:rFonts w:ascii="Arial" w:eastAsia="Arial" w:hAnsi="Arial" w:cs="Arial"/>
          <w:sz w:val="22"/>
        </w:rPr>
        <w:t xml:space="preserve">(em papel timbrado da empresa) </w:t>
      </w:r>
    </w:p>
    <w:p w14:paraId="00000731" w14:textId="77777777"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COMPANHIA MUNICIPAL DE TRANSPORTES COLETIVOS - CMTC-RIO (MOBI-Rio)</w:t>
      </w:r>
    </w:p>
    <w:p w14:paraId="00000732" w14:textId="77777777" w:rsidR="00D90B1B" w:rsidRPr="00A13AE1" w:rsidRDefault="00007C89">
      <w:pPr>
        <w:spacing w:after="0" w:line="240" w:lineRule="auto"/>
        <w:ind w:left="0" w:firstLine="0"/>
        <w:rPr>
          <w:rFonts w:ascii="Arial" w:eastAsia="Arial" w:hAnsi="Arial" w:cs="Arial"/>
          <w:sz w:val="22"/>
        </w:rPr>
      </w:pPr>
      <w:r w:rsidRPr="00A13AE1">
        <w:rPr>
          <w:rFonts w:ascii="Arial" w:eastAsia="Arial" w:hAnsi="Arial" w:cs="Arial"/>
          <w:sz w:val="22"/>
        </w:rPr>
        <w:t>Licitação por PREGÃO ELETRÔNICO MOBI-Rio N.º 0000/20_____.</w:t>
      </w:r>
    </w:p>
    <w:p w14:paraId="00000733" w14:textId="77777777" w:rsidR="00D90B1B" w:rsidRPr="00A13AE1" w:rsidRDefault="00D90B1B">
      <w:pPr>
        <w:spacing w:after="10" w:line="266" w:lineRule="auto"/>
        <w:ind w:left="7" w:firstLine="0"/>
        <w:rPr>
          <w:rFonts w:ascii="Arial" w:eastAsia="Arial" w:hAnsi="Arial" w:cs="Arial"/>
          <w:i/>
          <w:sz w:val="22"/>
        </w:rPr>
      </w:pPr>
    </w:p>
    <w:p w14:paraId="00000734" w14:textId="77777777" w:rsidR="00D90B1B" w:rsidRPr="00A13AE1" w:rsidRDefault="00007C89">
      <w:pPr>
        <w:spacing w:after="10" w:line="266" w:lineRule="auto"/>
        <w:ind w:left="7" w:firstLine="0"/>
        <w:rPr>
          <w:rFonts w:ascii="Arial" w:eastAsia="Arial" w:hAnsi="Arial" w:cs="Arial"/>
          <w:i/>
          <w:sz w:val="22"/>
        </w:rPr>
      </w:pPr>
      <w:r w:rsidRPr="00A13AE1">
        <w:rPr>
          <w:rFonts w:ascii="Arial" w:eastAsia="Arial" w:hAnsi="Arial" w:cs="Arial"/>
          <w:i/>
          <w:sz w:val="22"/>
        </w:rPr>
        <w:t xml:space="preserve">[denominação/razão social da sociedade empresarial] </w:t>
      </w:r>
    </w:p>
    <w:p w14:paraId="00000735"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i/>
          <w:sz w:val="22"/>
        </w:rPr>
        <w:t xml:space="preserve"> </w:t>
      </w:r>
    </w:p>
    <w:p w14:paraId="00000736" w14:textId="77777777" w:rsidR="00D90B1B" w:rsidRPr="00A13AE1" w:rsidRDefault="00007C89">
      <w:pPr>
        <w:ind w:left="7" w:firstLine="0"/>
        <w:rPr>
          <w:rFonts w:ascii="Arial" w:eastAsia="Arial" w:hAnsi="Arial" w:cs="Arial"/>
          <w:sz w:val="22"/>
        </w:rPr>
      </w:pPr>
      <w:r w:rsidRPr="00A13AE1">
        <w:rPr>
          <w:rFonts w:ascii="Arial" w:eastAsia="Arial" w:hAnsi="Arial" w:cs="Arial"/>
          <w:sz w:val="22"/>
        </w:rPr>
        <w:t xml:space="preserve">Cadastro Nacional de Pessoas Jurídicas – CNPJ n° _________. </w:t>
      </w:r>
    </w:p>
    <w:p w14:paraId="00000737" w14:textId="77777777" w:rsidR="00D90B1B" w:rsidRPr="00A13AE1" w:rsidRDefault="00007C89">
      <w:pPr>
        <w:spacing w:after="19" w:line="259" w:lineRule="auto"/>
        <w:ind w:left="0" w:firstLine="0"/>
        <w:jc w:val="left"/>
        <w:rPr>
          <w:rFonts w:ascii="Arial" w:eastAsia="Arial" w:hAnsi="Arial" w:cs="Arial"/>
          <w:i/>
          <w:sz w:val="22"/>
        </w:rPr>
      </w:pPr>
      <w:r w:rsidRPr="00A13AE1">
        <w:rPr>
          <w:rFonts w:ascii="Arial" w:eastAsia="Arial" w:hAnsi="Arial" w:cs="Arial"/>
          <w:sz w:val="22"/>
        </w:rPr>
        <w:t xml:space="preserve"> </w:t>
      </w:r>
    </w:p>
    <w:p w14:paraId="00000738" w14:textId="77777777" w:rsidR="00D90B1B" w:rsidRPr="00A13AE1" w:rsidRDefault="00007C89">
      <w:pPr>
        <w:spacing w:after="10" w:line="266" w:lineRule="auto"/>
        <w:ind w:left="7" w:firstLine="0"/>
        <w:rPr>
          <w:rFonts w:ascii="Arial" w:eastAsia="Arial" w:hAnsi="Arial" w:cs="Arial"/>
          <w:sz w:val="22"/>
        </w:rPr>
      </w:pPr>
      <w:r w:rsidRPr="00A13AE1">
        <w:rPr>
          <w:rFonts w:ascii="Arial" w:eastAsia="Arial" w:hAnsi="Arial" w:cs="Arial"/>
          <w:i/>
          <w:sz w:val="22"/>
        </w:rPr>
        <w:t xml:space="preserve">[endereço da sociedade empresarial] </w:t>
      </w:r>
    </w:p>
    <w:p w14:paraId="00000739" w14:textId="77777777" w:rsidR="00D90B1B" w:rsidRPr="00A13AE1" w:rsidRDefault="00007C89">
      <w:pPr>
        <w:spacing w:after="16" w:line="259" w:lineRule="auto"/>
        <w:ind w:left="0" w:firstLine="0"/>
        <w:jc w:val="left"/>
        <w:rPr>
          <w:rFonts w:ascii="Arial" w:eastAsia="Arial" w:hAnsi="Arial" w:cs="Arial"/>
          <w:sz w:val="22"/>
        </w:rPr>
      </w:pPr>
      <w:r w:rsidRPr="00A13AE1">
        <w:rPr>
          <w:rFonts w:ascii="Arial" w:eastAsia="Arial" w:hAnsi="Arial" w:cs="Arial"/>
          <w:sz w:val="22"/>
        </w:rPr>
        <w:t xml:space="preserve"> </w:t>
      </w:r>
    </w:p>
    <w:p w14:paraId="0000073A" w14:textId="77777777" w:rsidR="00D90B1B" w:rsidRPr="00A13AE1" w:rsidRDefault="00007C89">
      <w:pPr>
        <w:ind w:left="32" w:firstLine="709"/>
        <w:rPr>
          <w:rFonts w:ascii="Arial" w:eastAsia="Arial" w:hAnsi="Arial" w:cs="Arial"/>
          <w:sz w:val="22"/>
        </w:rPr>
      </w:pPr>
      <w:r w:rsidRPr="00A13AE1">
        <w:rPr>
          <w:rFonts w:ascii="Arial" w:eastAsia="Arial" w:hAnsi="Arial" w:cs="Arial"/>
          <w:sz w:val="22"/>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0000073B"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 xml:space="preserve">Rio de Janeiro, _____ de _____________ </w:t>
      </w:r>
      <w:proofErr w:type="spellStart"/>
      <w:r w:rsidRPr="00A13AE1">
        <w:rPr>
          <w:rFonts w:ascii="Arial" w:eastAsia="Arial" w:hAnsi="Arial" w:cs="Arial"/>
          <w:sz w:val="22"/>
        </w:rPr>
        <w:t>de</w:t>
      </w:r>
      <w:proofErr w:type="spellEnd"/>
      <w:r w:rsidRPr="00A13AE1">
        <w:rPr>
          <w:rFonts w:ascii="Arial" w:eastAsia="Arial" w:hAnsi="Arial" w:cs="Arial"/>
          <w:sz w:val="22"/>
        </w:rPr>
        <w:t xml:space="preserve"> _____.</w:t>
      </w:r>
    </w:p>
    <w:p w14:paraId="0000073C" w14:textId="77777777" w:rsidR="00D90B1B" w:rsidRPr="00A13AE1" w:rsidRDefault="00D90B1B">
      <w:pPr>
        <w:ind w:left="32" w:firstLine="0"/>
        <w:jc w:val="center"/>
        <w:rPr>
          <w:rFonts w:ascii="Arial" w:eastAsia="Arial" w:hAnsi="Arial" w:cs="Arial"/>
          <w:sz w:val="22"/>
        </w:rPr>
      </w:pPr>
    </w:p>
    <w:p w14:paraId="0000073D" w14:textId="77777777" w:rsidR="00D90B1B" w:rsidRPr="00A13AE1" w:rsidRDefault="00D90B1B">
      <w:pPr>
        <w:ind w:left="32" w:firstLine="0"/>
        <w:jc w:val="center"/>
        <w:rPr>
          <w:rFonts w:ascii="Arial" w:eastAsia="Arial" w:hAnsi="Arial" w:cs="Arial"/>
          <w:sz w:val="22"/>
        </w:rPr>
      </w:pPr>
    </w:p>
    <w:p w14:paraId="0000073E"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_________________________________________________</w:t>
      </w:r>
    </w:p>
    <w:p w14:paraId="0000073F"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 xml:space="preserve">AGENTE PÚBLICO (Nome, cargo, matrícula e lotação) </w:t>
      </w:r>
    </w:p>
    <w:p w14:paraId="00000740" w14:textId="77777777" w:rsidR="00D90B1B" w:rsidRPr="00A13AE1" w:rsidRDefault="00D90B1B">
      <w:pPr>
        <w:ind w:left="32" w:firstLine="0"/>
        <w:jc w:val="center"/>
        <w:rPr>
          <w:rFonts w:ascii="Arial" w:eastAsia="Arial" w:hAnsi="Arial" w:cs="Arial"/>
          <w:sz w:val="22"/>
        </w:rPr>
      </w:pPr>
    </w:p>
    <w:p w14:paraId="00000741" w14:textId="77777777" w:rsidR="00D90B1B" w:rsidRPr="00A13AE1" w:rsidRDefault="00D90B1B">
      <w:pPr>
        <w:ind w:left="32" w:firstLine="0"/>
        <w:jc w:val="center"/>
        <w:rPr>
          <w:rFonts w:ascii="Arial" w:eastAsia="Arial" w:hAnsi="Arial" w:cs="Arial"/>
          <w:sz w:val="22"/>
        </w:rPr>
      </w:pPr>
    </w:p>
    <w:p w14:paraId="00000742"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__________________________________________________</w:t>
      </w:r>
    </w:p>
    <w:p w14:paraId="00000743"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 xml:space="preserve">REPRESENTANTE LEGAL DA EMPRESA </w:t>
      </w:r>
    </w:p>
    <w:p w14:paraId="00000744" w14:textId="77777777" w:rsidR="00D90B1B" w:rsidRPr="00A13AE1" w:rsidRDefault="00007C89">
      <w:pPr>
        <w:ind w:left="32" w:firstLine="0"/>
        <w:jc w:val="center"/>
        <w:rPr>
          <w:rFonts w:ascii="Arial" w:eastAsia="Arial" w:hAnsi="Arial" w:cs="Arial"/>
          <w:sz w:val="22"/>
        </w:rPr>
      </w:pPr>
      <w:r w:rsidRPr="00A13AE1">
        <w:rPr>
          <w:rFonts w:ascii="Arial" w:eastAsia="Arial" w:hAnsi="Arial" w:cs="Arial"/>
          <w:sz w:val="22"/>
        </w:rPr>
        <w:t>(Nome, cargo e carimbo da empresa)</w:t>
      </w:r>
    </w:p>
    <w:p w14:paraId="00000745" w14:textId="5206D965" w:rsidR="00D90B1B" w:rsidRPr="00A13AE1" w:rsidRDefault="00007C89">
      <w:pPr>
        <w:spacing w:after="16" w:line="259" w:lineRule="auto"/>
        <w:ind w:left="0" w:firstLine="0"/>
        <w:rPr>
          <w:rFonts w:ascii="Arial" w:eastAsia="Arial" w:hAnsi="Arial" w:cs="Arial"/>
          <w:sz w:val="22"/>
        </w:rPr>
      </w:pPr>
      <w:r w:rsidRPr="00A13AE1">
        <w:rPr>
          <w:rFonts w:ascii="Arial" w:eastAsia="Arial" w:hAnsi="Arial" w:cs="Arial"/>
          <w:sz w:val="22"/>
        </w:rPr>
        <w:t xml:space="preserve"> </w:t>
      </w:r>
    </w:p>
    <w:p w14:paraId="6BCEE349" w14:textId="7AF2616D" w:rsidR="00BE1201" w:rsidRPr="00A13AE1" w:rsidRDefault="00BE1201">
      <w:pPr>
        <w:spacing w:after="16" w:line="259" w:lineRule="auto"/>
        <w:ind w:left="0" w:firstLine="0"/>
        <w:rPr>
          <w:rFonts w:ascii="Arial" w:eastAsia="Arial" w:hAnsi="Arial" w:cs="Arial"/>
          <w:sz w:val="22"/>
        </w:rPr>
      </w:pPr>
    </w:p>
    <w:p w14:paraId="3F9080D1" w14:textId="25AAB342" w:rsidR="00BE1201" w:rsidRPr="00A13AE1" w:rsidRDefault="00BE1201">
      <w:pPr>
        <w:spacing w:after="16" w:line="259" w:lineRule="auto"/>
        <w:ind w:left="0" w:firstLine="0"/>
        <w:rPr>
          <w:rFonts w:ascii="Arial" w:eastAsia="Arial" w:hAnsi="Arial" w:cs="Arial"/>
          <w:sz w:val="22"/>
        </w:rPr>
      </w:pPr>
    </w:p>
    <w:p w14:paraId="20ABC2F2" w14:textId="2353173A" w:rsidR="00BE1201" w:rsidRDefault="00BE1201">
      <w:pPr>
        <w:spacing w:after="16" w:line="259" w:lineRule="auto"/>
        <w:ind w:left="0" w:firstLine="0"/>
        <w:rPr>
          <w:rFonts w:ascii="Arial" w:eastAsia="Arial" w:hAnsi="Arial" w:cs="Arial"/>
          <w:sz w:val="22"/>
        </w:rPr>
      </w:pPr>
    </w:p>
    <w:p w14:paraId="776B0F49" w14:textId="77777777" w:rsidR="00DA3EB2" w:rsidRDefault="00DA3EB2">
      <w:pPr>
        <w:spacing w:after="16" w:line="259" w:lineRule="auto"/>
        <w:ind w:left="0" w:firstLine="0"/>
        <w:rPr>
          <w:rFonts w:ascii="Arial" w:eastAsia="Arial" w:hAnsi="Arial" w:cs="Arial"/>
          <w:sz w:val="22"/>
        </w:rPr>
      </w:pPr>
    </w:p>
    <w:p w14:paraId="7DCD8B43" w14:textId="77777777" w:rsidR="00DA3EB2" w:rsidRDefault="00DA3EB2">
      <w:pPr>
        <w:spacing w:after="16" w:line="259" w:lineRule="auto"/>
        <w:ind w:left="0" w:firstLine="0"/>
        <w:rPr>
          <w:rFonts w:ascii="Arial" w:eastAsia="Arial" w:hAnsi="Arial" w:cs="Arial"/>
          <w:sz w:val="22"/>
        </w:rPr>
      </w:pPr>
    </w:p>
    <w:p w14:paraId="187091A8" w14:textId="77777777" w:rsidR="00DA3EB2" w:rsidRDefault="00DA3EB2">
      <w:pPr>
        <w:spacing w:after="16" w:line="259" w:lineRule="auto"/>
        <w:ind w:left="0" w:firstLine="0"/>
        <w:rPr>
          <w:rFonts w:ascii="Arial" w:eastAsia="Arial" w:hAnsi="Arial" w:cs="Arial"/>
          <w:sz w:val="22"/>
        </w:rPr>
      </w:pPr>
    </w:p>
    <w:p w14:paraId="151AFD2A" w14:textId="77777777" w:rsidR="00DA3EB2" w:rsidRDefault="00DA3EB2">
      <w:pPr>
        <w:spacing w:after="16" w:line="259" w:lineRule="auto"/>
        <w:ind w:left="0" w:firstLine="0"/>
        <w:rPr>
          <w:rFonts w:ascii="Arial" w:eastAsia="Arial" w:hAnsi="Arial" w:cs="Arial"/>
          <w:sz w:val="22"/>
        </w:rPr>
      </w:pPr>
    </w:p>
    <w:p w14:paraId="059A3F04" w14:textId="77777777" w:rsidR="00DA3EB2" w:rsidRDefault="00DA3EB2">
      <w:pPr>
        <w:spacing w:after="16" w:line="259" w:lineRule="auto"/>
        <w:ind w:left="0" w:firstLine="0"/>
        <w:rPr>
          <w:rFonts w:ascii="Arial" w:eastAsia="Arial" w:hAnsi="Arial" w:cs="Arial"/>
          <w:sz w:val="22"/>
        </w:rPr>
      </w:pPr>
    </w:p>
    <w:p w14:paraId="2E4AC1E3" w14:textId="77777777" w:rsidR="00DA3EB2" w:rsidRPr="00A13AE1" w:rsidRDefault="00DA3EB2">
      <w:pPr>
        <w:spacing w:after="16" w:line="259" w:lineRule="auto"/>
        <w:ind w:left="0" w:firstLine="0"/>
        <w:rPr>
          <w:rFonts w:ascii="Arial" w:eastAsia="Arial" w:hAnsi="Arial" w:cs="Arial"/>
          <w:sz w:val="22"/>
        </w:rPr>
      </w:pPr>
    </w:p>
    <w:p w14:paraId="45AED26E" w14:textId="5ECB8EF1" w:rsidR="00784CA0" w:rsidRPr="00A13AE1" w:rsidRDefault="00784CA0">
      <w:pPr>
        <w:spacing w:after="16" w:line="259" w:lineRule="auto"/>
        <w:ind w:left="0" w:firstLine="0"/>
        <w:rPr>
          <w:rFonts w:ascii="Arial" w:eastAsia="Arial" w:hAnsi="Arial" w:cs="Arial"/>
          <w:sz w:val="22"/>
        </w:rPr>
      </w:pPr>
    </w:p>
    <w:p w14:paraId="42378A3E" w14:textId="67BF4C6E" w:rsidR="00784CA0" w:rsidRPr="00A13AE1" w:rsidRDefault="00784CA0">
      <w:pPr>
        <w:spacing w:after="16" w:line="259" w:lineRule="auto"/>
        <w:ind w:left="0" w:firstLine="0"/>
        <w:rPr>
          <w:rFonts w:ascii="Arial" w:eastAsia="Arial" w:hAnsi="Arial" w:cs="Arial"/>
          <w:sz w:val="22"/>
        </w:rPr>
      </w:pPr>
    </w:p>
    <w:p w14:paraId="2DAADA29" w14:textId="2F19B355" w:rsidR="007B355F" w:rsidRPr="00A13AE1" w:rsidRDefault="007B355F" w:rsidP="007B355F">
      <w:pPr>
        <w:suppressAutoHyphens w:val="0"/>
        <w:jc w:val="center"/>
        <w:rPr>
          <w:rFonts w:ascii="Arial" w:eastAsia="Arial" w:hAnsi="Arial" w:cs="Arial"/>
          <w:b/>
          <w:bCs/>
          <w:sz w:val="22"/>
        </w:rPr>
      </w:pPr>
      <w:r w:rsidRPr="00A13AE1">
        <w:rPr>
          <w:rFonts w:ascii="Arial" w:eastAsia="Arial" w:hAnsi="Arial" w:cs="Arial"/>
          <w:b/>
          <w:bCs/>
          <w:color w:val="auto"/>
          <w:sz w:val="22"/>
        </w:rPr>
        <w:t>A</w:t>
      </w:r>
      <w:r w:rsidRPr="00A13AE1">
        <w:rPr>
          <w:rFonts w:ascii="Arial" w:eastAsia="Arial" w:hAnsi="Arial" w:cs="Arial"/>
          <w:b/>
          <w:bCs/>
          <w:sz w:val="22"/>
        </w:rPr>
        <w:t>NEXO</w:t>
      </w:r>
      <w:r w:rsidR="00351F0E" w:rsidRPr="00A13AE1">
        <w:rPr>
          <w:rFonts w:ascii="Arial" w:eastAsia="Arial" w:hAnsi="Arial" w:cs="Arial"/>
          <w:b/>
          <w:bCs/>
          <w:sz w:val="22"/>
        </w:rPr>
        <w:t xml:space="preserve"> XI</w:t>
      </w:r>
    </w:p>
    <w:p w14:paraId="0E801E28" w14:textId="77777777" w:rsidR="007B355F" w:rsidRPr="00A13AE1" w:rsidRDefault="007B355F" w:rsidP="007B355F">
      <w:pPr>
        <w:spacing w:after="8"/>
        <w:ind w:left="32" w:firstLine="12"/>
        <w:jc w:val="center"/>
        <w:rPr>
          <w:rFonts w:ascii="Arial" w:eastAsia="Arial" w:hAnsi="Arial" w:cs="Arial"/>
          <w:b/>
          <w:bCs/>
          <w:sz w:val="22"/>
        </w:rPr>
      </w:pPr>
    </w:p>
    <w:p w14:paraId="64118E0A" w14:textId="77777777" w:rsidR="007B355F" w:rsidRPr="00A13AE1" w:rsidRDefault="007B355F" w:rsidP="007B355F">
      <w:pPr>
        <w:spacing w:after="8"/>
        <w:ind w:left="32" w:firstLine="12"/>
        <w:jc w:val="center"/>
        <w:rPr>
          <w:rFonts w:ascii="Arial" w:eastAsia="Arial" w:hAnsi="Arial" w:cs="Arial"/>
          <w:b/>
          <w:bCs/>
          <w:sz w:val="22"/>
        </w:rPr>
      </w:pPr>
      <w:r w:rsidRPr="00A13AE1">
        <w:rPr>
          <w:rFonts w:ascii="Arial" w:eastAsia="Arial" w:hAnsi="Arial" w:cs="Arial"/>
          <w:b/>
          <w:bCs/>
          <w:sz w:val="22"/>
        </w:rPr>
        <w:t>MATRIZ DE RISCOS</w:t>
      </w:r>
    </w:p>
    <w:p w14:paraId="1083079A" w14:textId="77777777" w:rsidR="007B355F" w:rsidRPr="00A13AE1" w:rsidRDefault="007B355F" w:rsidP="007B355F">
      <w:pPr>
        <w:spacing w:after="8"/>
        <w:ind w:left="32" w:firstLine="12"/>
        <w:jc w:val="center"/>
        <w:rPr>
          <w:rFonts w:ascii="Arial" w:eastAsia="Arial" w:hAnsi="Arial" w:cs="Arial"/>
          <w:b/>
          <w:bCs/>
          <w:sz w:val="22"/>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137"/>
        <w:gridCol w:w="1913"/>
        <w:gridCol w:w="22"/>
        <w:gridCol w:w="2246"/>
        <w:gridCol w:w="581"/>
        <w:gridCol w:w="1262"/>
        <w:gridCol w:w="712"/>
        <w:gridCol w:w="2065"/>
        <w:gridCol w:w="59"/>
      </w:tblGrid>
      <w:tr w:rsidR="007B355F" w:rsidRPr="00A13AE1" w14:paraId="344718AC" w14:textId="77777777" w:rsidTr="00B32EF7">
        <w:trPr>
          <w:trHeight w:val="415"/>
          <w:jc w:val="center"/>
        </w:trPr>
        <w:tc>
          <w:tcPr>
            <w:tcW w:w="9494" w:type="dxa"/>
            <w:gridSpan w:val="10"/>
            <w:shd w:val="clear" w:color="auto" w:fill="006FC0"/>
          </w:tcPr>
          <w:p w14:paraId="0DC75CFD" w14:textId="77777777" w:rsidR="007B355F" w:rsidRPr="00A13AE1" w:rsidRDefault="007B355F" w:rsidP="007B355F">
            <w:pPr>
              <w:suppressAutoHyphens w:val="0"/>
              <w:spacing w:before="1"/>
              <w:ind w:left="1878" w:right="1870" w:firstLine="0"/>
              <w:jc w:val="center"/>
              <w:rPr>
                <w:rFonts w:ascii="Arial" w:hAnsi="Arial" w:cs="Arial"/>
                <w:b/>
                <w:color w:val="auto"/>
                <w:kern w:val="0"/>
                <w:sz w:val="22"/>
                <w:lang w:val="pt-PT"/>
              </w:rPr>
            </w:pPr>
            <w:r w:rsidRPr="00A13AE1">
              <w:rPr>
                <w:rFonts w:ascii="Arial" w:hAnsi="Arial" w:cs="Arial"/>
                <w:b/>
                <w:color w:val="auto"/>
                <w:kern w:val="0"/>
                <w:sz w:val="22"/>
                <w:lang w:val="pt-PT"/>
              </w:rPr>
              <w:t>TABELA</w:t>
            </w:r>
            <w:r w:rsidRPr="00A13AE1">
              <w:rPr>
                <w:rFonts w:ascii="Arial" w:hAnsi="Arial" w:cs="Arial"/>
                <w:b/>
                <w:color w:val="auto"/>
                <w:spacing w:val="-1"/>
                <w:kern w:val="0"/>
                <w:sz w:val="22"/>
                <w:lang w:val="pt-PT"/>
              </w:rPr>
              <w:t xml:space="preserve"> </w:t>
            </w:r>
            <w:r w:rsidRPr="00A13AE1">
              <w:rPr>
                <w:rFonts w:ascii="Arial" w:hAnsi="Arial" w:cs="Arial"/>
                <w:b/>
                <w:color w:val="auto"/>
                <w:kern w:val="0"/>
                <w:sz w:val="22"/>
                <w:lang w:val="pt-PT"/>
              </w:rPr>
              <w:t>01-</w:t>
            </w:r>
            <w:r w:rsidRPr="00A13AE1">
              <w:rPr>
                <w:rFonts w:ascii="Arial" w:hAnsi="Arial" w:cs="Arial"/>
                <w:b/>
                <w:color w:val="auto"/>
                <w:spacing w:val="-2"/>
                <w:kern w:val="0"/>
                <w:sz w:val="22"/>
                <w:lang w:val="pt-PT"/>
              </w:rPr>
              <w:t xml:space="preserve"> </w:t>
            </w:r>
            <w:r w:rsidRPr="00A13AE1">
              <w:rPr>
                <w:rFonts w:ascii="Arial" w:hAnsi="Arial" w:cs="Arial"/>
                <w:b/>
                <w:color w:val="auto"/>
                <w:kern w:val="0"/>
                <w:sz w:val="22"/>
                <w:lang w:val="pt-PT"/>
              </w:rPr>
              <w:t>RISCOS</w:t>
            </w:r>
            <w:r w:rsidRPr="00A13AE1">
              <w:rPr>
                <w:rFonts w:ascii="Arial" w:hAnsi="Arial" w:cs="Arial"/>
                <w:b/>
                <w:color w:val="auto"/>
                <w:spacing w:val="-2"/>
                <w:kern w:val="0"/>
                <w:sz w:val="22"/>
                <w:lang w:val="pt-PT"/>
              </w:rPr>
              <w:t xml:space="preserve"> </w:t>
            </w:r>
            <w:r w:rsidRPr="00A13AE1">
              <w:rPr>
                <w:rFonts w:ascii="Arial" w:hAnsi="Arial" w:cs="Arial"/>
                <w:b/>
                <w:color w:val="auto"/>
                <w:kern w:val="0"/>
                <w:sz w:val="22"/>
                <w:lang w:val="pt-PT"/>
              </w:rPr>
              <w:t>ECONÔMICO - FINANCEIROS</w:t>
            </w:r>
          </w:p>
        </w:tc>
      </w:tr>
      <w:tr w:rsidR="007B355F" w:rsidRPr="00A13AE1" w14:paraId="575B826C" w14:textId="77777777" w:rsidTr="00B32EF7">
        <w:trPr>
          <w:trHeight w:val="500"/>
          <w:jc w:val="center"/>
        </w:trPr>
        <w:tc>
          <w:tcPr>
            <w:tcW w:w="497" w:type="dxa"/>
            <w:shd w:val="clear" w:color="auto" w:fill="94B3D6"/>
          </w:tcPr>
          <w:p w14:paraId="268A5242" w14:textId="77777777" w:rsidR="007B355F" w:rsidRPr="00A13AE1" w:rsidRDefault="007B355F" w:rsidP="007B355F">
            <w:pPr>
              <w:suppressAutoHyphens w:val="0"/>
              <w:ind w:firstLine="0"/>
              <w:rPr>
                <w:rFonts w:ascii="Arial" w:hAnsi="Arial" w:cs="Arial"/>
                <w:color w:val="auto"/>
                <w:kern w:val="0"/>
                <w:sz w:val="22"/>
                <w:lang w:val="pt-PT"/>
              </w:rPr>
            </w:pPr>
          </w:p>
        </w:tc>
        <w:tc>
          <w:tcPr>
            <w:tcW w:w="2050" w:type="dxa"/>
            <w:gridSpan w:val="2"/>
            <w:shd w:val="clear" w:color="auto" w:fill="94B3D6"/>
          </w:tcPr>
          <w:p w14:paraId="2382644D" w14:textId="77777777" w:rsidR="007B355F" w:rsidRPr="00A13AE1" w:rsidRDefault="007B355F" w:rsidP="007B355F">
            <w:pPr>
              <w:suppressAutoHyphens w:val="0"/>
              <w:spacing w:line="275" w:lineRule="exact"/>
              <w:ind w:left="79" w:right="74" w:firstLine="0"/>
              <w:jc w:val="center"/>
              <w:rPr>
                <w:rFonts w:ascii="Arial" w:hAnsi="Arial" w:cs="Arial"/>
                <w:b/>
                <w:color w:val="auto"/>
                <w:kern w:val="0"/>
                <w:sz w:val="22"/>
                <w:lang w:val="pt-PT"/>
              </w:rPr>
            </w:pPr>
            <w:r w:rsidRPr="00A13AE1">
              <w:rPr>
                <w:rFonts w:ascii="Arial" w:hAnsi="Arial" w:cs="Arial"/>
                <w:b/>
                <w:color w:val="auto"/>
                <w:kern w:val="0"/>
                <w:sz w:val="22"/>
                <w:lang w:val="pt-PT"/>
              </w:rPr>
              <w:t>Definição</w:t>
            </w:r>
            <w:r w:rsidRPr="00A13AE1">
              <w:rPr>
                <w:rFonts w:ascii="Arial" w:hAnsi="Arial" w:cs="Arial"/>
                <w:b/>
                <w:color w:val="auto"/>
                <w:spacing w:val="-1"/>
                <w:kern w:val="0"/>
                <w:sz w:val="22"/>
                <w:lang w:val="pt-PT"/>
              </w:rPr>
              <w:t xml:space="preserve"> </w:t>
            </w:r>
            <w:r w:rsidRPr="00A13AE1">
              <w:rPr>
                <w:rFonts w:ascii="Arial" w:hAnsi="Arial" w:cs="Arial"/>
                <w:b/>
                <w:color w:val="auto"/>
                <w:kern w:val="0"/>
                <w:sz w:val="22"/>
                <w:lang w:val="pt-PT"/>
              </w:rPr>
              <w:t>do risco</w:t>
            </w:r>
          </w:p>
        </w:tc>
        <w:tc>
          <w:tcPr>
            <w:tcW w:w="2268" w:type="dxa"/>
            <w:gridSpan w:val="2"/>
            <w:shd w:val="clear" w:color="auto" w:fill="94B3D6"/>
          </w:tcPr>
          <w:p w14:paraId="5C4EABE6" w14:textId="77777777" w:rsidR="007B355F" w:rsidRPr="00A13AE1" w:rsidRDefault="007B355F" w:rsidP="007B355F">
            <w:pPr>
              <w:suppressAutoHyphens w:val="0"/>
              <w:spacing w:before="205"/>
              <w:ind w:left="111" w:right="104" w:firstLine="0"/>
              <w:jc w:val="center"/>
              <w:rPr>
                <w:rFonts w:ascii="Arial" w:hAnsi="Arial" w:cs="Arial"/>
                <w:b/>
                <w:color w:val="auto"/>
                <w:kern w:val="0"/>
                <w:sz w:val="22"/>
                <w:lang w:val="pt-PT"/>
              </w:rPr>
            </w:pPr>
            <w:r w:rsidRPr="00A13AE1">
              <w:rPr>
                <w:rFonts w:ascii="Arial" w:hAnsi="Arial" w:cs="Arial"/>
                <w:b/>
                <w:color w:val="auto"/>
                <w:kern w:val="0"/>
                <w:sz w:val="22"/>
                <w:lang w:val="pt-PT"/>
              </w:rPr>
              <w:t>Descrição</w:t>
            </w:r>
          </w:p>
        </w:tc>
        <w:tc>
          <w:tcPr>
            <w:tcW w:w="1843" w:type="dxa"/>
            <w:gridSpan w:val="2"/>
            <w:shd w:val="clear" w:color="auto" w:fill="94B3D6"/>
          </w:tcPr>
          <w:p w14:paraId="51256CCC" w14:textId="77777777" w:rsidR="007B355F" w:rsidRPr="00A13AE1" w:rsidRDefault="007B355F" w:rsidP="007B355F">
            <w:pPr>
              <w:suppressAutoHyphens w:val="0"/>
              <w:spacing w:before="205"/>
              <w:ind w:left="112" w:right="104" w:firstLine="0"/>
              <w:jc w:val="center"/>
              <w:rPr>
                <w:rFonts w:ascii="Arial" w:hAnsi="Arial" w:cs="Arial"/>
                <w:b/>
                <w:color w:val="auto"/>
                <w:kern w:val="0"/>
                <w:sz w:val="22"/>
                <w:lang w:val="pt-PT"/>
              </w:rPr>
            </w:pPr>
            <w:r w:rsidRPr="00A13AE1">
              <w:rPr>
                <w:rFonts w:ascii="Arial" w:hAnsi="Arial" w:cs="Arial"/>
                <w:b/>
                <w:color w:val="auto"/>
                <w:kern w:val="0"/>
                <w:sz w:val="22"/>
                <w:lang w:val="pt-PT"/>
              </w:rPr>
              <w:t>Alocação</w:t>
            </w:r>
          </w:p>
        </w:tc>
        <w:tc>
          <w:tcPr>
            <w:tcW w:w="2836" w:type="dxa"/>
            <w:gridSpan w:val="3"/>
            <w:shd w:val="clear" w:color="auto" w:fill="94B3D6"/>
          </w:tcPr>
          <w:p w14:paraId="23CBAA93" w14:textId="77777777" w:rsidR="007B355F" w:rsidRPr="00A13AE1" w:rsidRDefault="007B355F" w:rsidP="007B355F">
            <w:pPr>
              <w:suppressAutoHyphens w:val="0"/>
              <w:spacing w:before="205"/>
              <w:ind w:left="85" w:right="74" w:firstLine="0"/>
              <w:jc w:val="center"/>
              <w:rPr>
                <w:rFonts w:ascii="Arial" w:hAnsi="Arial" w:cs="Arial"/>
                <w:b/>
                <w:color w:val="auto"/>
                <w:kern w:val="0"/>
                <w:sz w:val="22"/>
                <w:lang w:val="pt-PT"/>
              </w:rPr>
            </w:pPr>
            <w:r w:rsidRPr="00A13AE1">
              <w:rPr>
                <w:rFonts w:ascii="Arial" w:hAnsi="Arial" w:cs="Arial"/>
                <w:b/>
                <w:color w:val="auto"/>
                <w:kern w:val="0"/>
                <w:sz w:val="22"/>
                <w:lang w:val="pt-PT"/>
              </w:rPr>
              <w:t>Ações</w:t>
            </w:r>
          </w:p>
        </w:tc>
      </w:tr>
      <w:tr w:rsidR="007B355F" w:rsidRPr="00A13AE1" w14:paraId="3BFC6CB3" w14:textId="77777777" w:rsidTr="00B32EF7">
        <w:trPr>
          <w:trHeight w:val="2099"/>
          <w:jc w:val="center"/>
        </w:trPr>
        <w:tc>
          <w:tcPr>
            <w:tcW w:w="497" w:type="dxa"/>
          </w:tcPr>
          <w:p w14:paraId="6CA74BD6" w14:textId="77777777" w:rsidR="007B355F" w:rsidRPr="00A13AE1" w:rsidRDefault="007B355F" w:rsidP="007B355F">
            <w:pPr>
              <w:suppressAutoHyphens w:val="0"/>
              <w:ind w:firstLine="0"/>
              <w:rPr>
                <w:rFonts w:ascii="Arial" w:hAnsi="Arial" w:cs="Arial"/>
                <w:b/>
                <w:color w:val="auto"/>
                <w:kern w:val="0"/>
                <w:sz w:val="22"/>
                <w:lang w:val="pt-PT"/>
              </w:rPr>
            </w:pPr>
          </w:p>
          <w:p w14:paraId="69155271" w14:textId="77777777" w:rsidR="007B355F" w:rsidRPr="00A13AE1" w:rsidRDefault="007B355F" w:rsidP="007B355F">
            <w:pPr>
              <w:suppressAutoHyphens w:val="0"/>
              <w:ind w:firstLine="0"/>
              <w:rPr>
                <w:rFonts w:ascii="Arial" w:hAnsi="Arial" w:cs="Arial"/>
                <w:b/>
                <w:color w:val="auto"/>
                <w:kern w:val="0"/>
                <w:sz w:val="22"/>
                <w:lang w:val="pt-PT"/>
              </w:rPr>
            </w:pPr>
          </w:p>
          <w:p w14:paraId="7208A312" w14:textId="77777777" w:rsidR="007B355F" w:rsidRPr="00A13AE1" w:rsidRDefault="007B355F" w:rsidP="007B355F">
            <w:pPr>
              <w:suppressAutoHyphens w:val="0"/>
              <w:spacing w:before="9"/>
              <w:ind w:firstLine="0"/>
              <w:rPr>
                <w:rFonts w:ascii="Arial" w:hAnsi="Arial" w:cs="Arial"/>
                <w:b/>
                <w:color w:val="auto"/>
                <w:kern w:val="0"/>
                <w:sz w:val="22"/>
                <w:lang w:val="pt-PT"/>
              </w:rPr>
            </w:pPr>
          </w:p>
          <w:p w14:paraId="5064EA91" w14:textId="77777777" w:rsidR="007B355F" w:rsidRPr="00A13AE1" w:rsidRDefault="007B355F" w:rsidP="007B355F">
            <w:pPr>
              <w:suppressAutoHyphens w:val="0"/>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1.</w:t>
            </w:r>
          </w:p>
        </w:tc>
        <w:tc>
          <w:tcPr>
            <w:tcW w:w="2050" w:type="dxa"/>
            <w:gridSpan w:val="2"/>
          </w:tcPr>
          <w:p w14:paraId="4A878E6C" w14:textId="77777777" w:rsidR="007B355F" w:rsidRPr="00A13AE1" w:rsidRDefault="007B355F" w:rsidP="007B355F">
            <w:pPr>
              <w:suppressAutoHyphens w:val="0"/>
              <w:ind w:firstLine="0"/>
              <w:rPr>
                <w:rFonts w:ascii="Arial" w:hAnsi="Arial" w:cs="Arial"/>
                <w:b/>
                <w:color w:val="auto"/>
                <w:kern w:val="0"/>
                <w:sz w:val="22"/>
                <w:lang w:val="pt-PT"/>
              </w:rPr>
            </w:pPr>
          </w:p>
          <w:p w14:paraId="4D6FA597" w14:textId="77777777" w:rsidR="007B355F" w:rsidRPr="00A13AE1" w:rsidRDefault="007B355F" w:rsidP="007B355F">
            <w:pPr>
              <w:suppressAutoHyphens w:val="0"/>
              <w:spacing w:before="10"/>
              <w:ind w:firstLine="0"/>
              <w:rPr>
                <w:rFonts w:ascii="Arial" w:hAnsi="Arial" w:cs="Arial"/>
                <w:b/>
                <w:color w:val="auto"/>
                <w:kern w:val="0"/>
                <w:sz w:val="22"/>
                <w:lang w:val="pt-PT"/>
              </w:rPr>
            </w:pPr>
          </w:p>
          <w:p w14:paraId="4F308252" w14:textId="77777777" w:rsidR="007B355F" w:rsidRPr="00A13AE1" w:rsidRDefault="007B355F" w:rsidP="007B355F">
            <w:pPr>
              <w:suppressAutoHyphens w:val="0"/>
              <w:ind w:left="196" w:right="186" w:hanging="1"/>
              <w:jc w:val="center"/>
              <w:rPr>
                <w:rFonts w:ascii="Arial" w:hAnsi="Arial" w:cs="Arial"/>
                <w:color w:val="auto"/>
                <w:kern w:val="0"/>
                <w:sz w:val="22"/>
                <w:lang w:val="pt-PT"/>
              </w:rPr>
            </w:pPr>
            <w:r w:rsidRPr="00A13AE1">
              <w:rPr>
                <w:rFonts w:ascii="Arial" w:hAnsi="Arial" w:cs="Arial"/>
                <w:color w:val="auto"/>
                <w:kern w:val="0"/>
                <w:sz w:val="22"/>
                <w:lang w:val="pt-PT"/>
              </w:rPr>
              <w:t>Ausência da</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disponibilidade</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 xml:space="preserve"> de recursos</w:t>
            </w:r>
          </w:p>
        </w:tc>
        <w:tc>
          <w:tcPr>
            <w:tcW w:w="2268" w:type="dxa"/>
            <w:gridSpan w:val="2"/>
          </w:tcPr>
          <w:p w14:paraId="13047648" w14:textId="77777777" w:rsidR="007B355F" w:rsidRPr="00A13AE1" w:rsidRDefault="007B355F" w:rsidP="007B355F">
            <w:pPr>
              <w:suppressAutoHyphens w:val="0"/>
              <w:ind w:firstLine="0"/>
              <w:rPr>
                <w:rFonts w:ascii="Arial" w:hAnsi="Arial" w:cs="Arial"/>
                <w:b/>
                <w:color w:val="auto"/>
                <w:kern w:val="0"/>
                <w:sz w:val="22"/>
                <w:lang w:val="pt-PT"/>
              </w:rPr>
            </w:pPr>
          </w:p>
          <w:p w14:paraId="2D3A709D" w14:textId="77777777" w:rsidR="007B355F" w:rsidRPr="00A13AE1" w:rsidRDefault="007B355F" w:rsidP="007B355F">
            <w:pPr>
              <w:suppressAutoHyphens w:val="0"/>
              <w:spacing w:before="9"/>
              <w:ind w:firstLine="0"/>
              <w:rPr>
                <w:rFonts w:ascii="Arial" w:hAnsi="Arial" w:cs="Arial"/>
                <w:b/>
                <w:color w:val="auto"/>
                <w:kern w:val="0"/>
                <w:sz w:val="22"/>
                <w:lang w:val="pt-PT"/>
              </w:rPr>
            </w:pPr>
          </w:p>
          <w:p w14:paraId="35FF0350" w14:textId="77777777" w:rsidR="007B355F" w:rsidRPr="00A13AE1" w:rsidRDefault="007B355F" w:rsidP="007B355F">
            <w:pPr>
              <w:suppressAutoHyphens w:val="0"/>
              <w:ind w:left="131" w:right="125" w:firstLine="2"/>
              <w:jc w:val="center"/>
              <w:rPr>
                <w:rFonts w:ascii="Arial" w:hAnsi="Arial" w:cs="Arial"/>
                <w:color w:val="auto"/>
                <w:kern w:val="0"/>
                <w:sz w:val="22"/>
                <w:lang w:val="pt-PT"/>
              </w:rPr>
            </w:pPr>
            <w:r w:rsidRPr="00A13AE1">
              <w:rPr>
                <w:rFonts w:ascii="Arial" w:hAnsi="Arial" w:cs="Arial"/>
                <w:color w:val="auto"/>
                <w:kern w:val="0"/>
                <w:sz w:val="22"/>
                <w:lang w:val="pt-PT"/>
              </w:rPr>
              <w:t>Descumprimento do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 xml:space="preserve">responsável pelo custeio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da operação com suas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obrigações</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financeiras</w:t>
            </w:r>
          </w:p>
        </w:tc>
        <w:tc>
          <w:tcPr>
            <w:tcW w:w="1843" w:type="dxa"/>
            <w:gridSpan w:val="2"/>
          </w:tcPr>
          <w:p w14:paraId="132EEA75" w14:textId="77777777" w:rsidR="007B355F" w:rsidRPr="00A13AE1" w:rsidRDefault="007B355F" w:rsidP="007B355F">
            <w:pPr>
              <w:suppressAutoHyphens w:val="0"/>
              <w:ind w:firstLine="0"/>
              <w:rPr>
                <w:rFonts w:ascii="Arial" w:hAnsi="Arial" w:cs="Arial"/>
                <w:b/>
                <w:color w:val="auto"/>
                <w:kern w:val="0"/>
                <w:sz w:val="22"/>
                <w:lang w:val="pt-PT"/>
              </w:rPr>
            </w:pPr>
          </w:p>
          <w:p w14:paraId="09E54E8B" w14:textId="77777777" w:rsidR="007B355F" w:rsidRPr="00A13AE1" w:rsidRDefault="007B355F" w:rsidP="007B355F">
            <w:pPr>
              <w:suppressAutoHyphens w:val="0"/>
              <w:ind w:firstLine="0"/>
              <w:rPr>
                <w:rFonts w:ascii="Arial" w:hAnsi="Arial" w:cs="Arial"/>
                <w:b/>
                <w:color w:val="auto"/>
                <w:kern w:val="0"/>
                <w:sz w:val="22"/>
                <w:lang w:val="pt-PT"/>
              </w:rPr>
            </w:pPr>
          </w:p>
          <w:p w14:paraId="3D02DB46" w14:textId="77777777" w:rsidR="007B355F" w:rsidRPr="00A13AE1" w:rsidRDefault="007B355F" w:rsidP="007B355F">
            <w:pPr>
              <w:suppressAutoHyphens w:val="0"/>
              <w:spacing w:before="2"/>
              <w:ind w:firstLine="0"/>
              <w:rPr>
                <w:rFonts w:ascii="Arial" w:hAnsi="Arial" w:cs="Arial"/>
                <w:b/>
                <w:color w:val="auto"/>
                <w:kern w:val="0"/>
                <w:sz w:val="22"/>
                <w:lang w:val="pt-PT"/>
              </w:rPr>
            </w:pPr>
          </w:p>
          <w:p w14:paraId="31A2EFC9" w14:textId="77777777" w:rsidR="007B355F" w:rsidRPr="00A13AE1" w:rsidRDefault="007B355F" w:rsidP="007B355F">
            <w:pPr>
              <w:suppressAutoHyphens w:val="0"/>
              <w:ind w:left="116" w:right="104" w:firstLine="0"/>
              <w:jc w:val="center"/>
              <w:rPr>
                <w:rFonts w:ascii="Arial" w:hAnsi="Arial" w:cs="Arial"/>
                <w:b/>
                <w:color w:val="auto"/>
                <w:kern w:val="0"/>
                <w:sz w:val="22"/>
                <w:lang w:val="pt-PT"/>
              </w:rPr>
            </w:pPr>
            <w:r w:rsidRPr="00A13AE1">
              <w:rPr>
                <w:rFonts w:ascii="Arial" w:hAnsi="Arial" w:cs="Arial"/>
                <w:b/>
                <w:color w:val="auto"/>
                <w:kern w:val="0"/>
                <w:sz w:val="22"/>
                <w:lang w:val="pt-PT"/>
              </w:rPr>
              <w:t>Compartilhado</w:t>
            </w:r>
          </w:p>
        </w:tc>
        <w:tc>
          <w:tcPr>
            <w:tcW w:w="2836" w:type="dxa"/>
            <w:gridSpan w:val="3"/>
          </w:tcPr>
          <w:p w14:paraId="52D5C650" w14:textId="77777777" w:rsidR="007B355F" w:rsidRPr="00A13AE1" w:rsidRDefault="007B355F" w:rsidP="007B355F">
            <w:pPr>
              <w:suppressAutoHyphens w:val="0"/>
              <w:spacing w:before="10"/>
              <w:ind w:firstLine="0"/>
              <w:rPr>
                <w:rFonts w:ascii="Arial" w:hAnsi="Arial" w:cs="Arial"/>
                <w:b/>
                <w:color w:val="auto"/>
                <w:kern w:val="0"/>
                <w:sz w:val="22"/>
                <w:lang w:val="pt-PT"/>
              </w:rPr>
            </w:pPr>
          </w:p>
          <w:p w14:paraId="6E25D229" w14:textId="77777777" w:rsidR="007B355F" w:rsidRPr="00A13AE1" w:rsidRDefault="007B355F" w:rsidP="007B355F">
            <w:pPr>
              <w:suppressAutoHyphens w:val="0"/>
              <w:ind w:right="139" w:hanging="4"/>
              <w:rPr>
                <w:rFonts w:ascii="Arial" w:hAnsi="Arial" w:cs="Arial"/>
                <w:color w:val="auto"/>
                <w:kern w:val="0"/>
                <w:sz w:val="22"/>
                <w:lang w:val="pt-PT"/>
              </w:rPr>
            </w:pPr>
            <w:r w:rsidRPr="00A13AE1">
              <w:rPr>
                <w:rFonts w:ascii="Arial" w:hAnsi="Arial" w:cs="Arial"/>
                <w:color w:val="auto"/>
                <w:kern w:val="0"/>
                <w:sz w:val="22"/>
                <w:lang w:val="pt-PT"/>
              </w:rPr>
              <w:t>Ambas as partes deverão arcar</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com seus respectivos custos e</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manter disponibilidade de caixa</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suficiente para aquisição dos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equipamentos nos termos da</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legislação</w:t>
            </w:r>
            <w:r w:rsidRPr="00A13AE1">
              <w:rPr>
                <w:rFonts w:ascii="Arial" w:hAnsi="Arial" w:cs="Arial"/>
                <w:color w:val="auto"/>
                <w:spacing w:val="-3"/>
                <w:kern w:val="0"/>
                <w:sz w:val="22"/>
                <w:lang w:val="pt-PT"/>
              </w:rPr>
              <w:t xml:space="preserve"> </w:t>
            </w:r>
            <w:r w:rsidRPr="00A13AE1">
              <w:rPr>
                <w:rFonts w:ascii="Arial" w:hAnsi="Arial" w:cs="Arial"/>
                <w:color w:val="auto"/>
                <w:kern w:val="0"/>
                <w:sz w:val="22"/>
                <w:lang w:val="pt-PT"/>
              </w:rPr>
              <w:t>vigente.</w:t>
            </w:r>
          </w:p>
        </w:tc>
      </w:tr>
      <w:tr w:rsidR="007B355F" w:rsidRPr="00A13AE1" w14:paraId="454E101F" w14:textId="77777777" w:rsidTr="00B32EF7">
        <w:trPr>
          <w:trHeight w:val="1267"/>
          <w:jc w:val="center"/>
        </w:trPr>
        <w:tc>
          <w:tcPr>
            <w:tcW w:w="497" w:type="dxa"/>
          </w:tcPr>
          <w:p w14:paraId="5DE2E7F7" w14:textId="77777777" w:rsidR="007B355F" w:rsidRPr="00A13AE1" w:rsidRDefault="007B355F" w:rsidP="007B355F">
            <w:pPr>
              <w:suppressAutoHyphens w:val="0"/>
              <w:ind w:firstLine="0"/>
              <w:rPr>
                <w:rFonts w:ascii="Arial" w:hAnsi="Arial" w:cs="Arial"/>
                <w:b/>
                <w:color w:val="auto"/>
                <w:kern w:val="0"/>
                <w:sz w:val="22"/>
                <w:lang w:val="pt-PT"/>
              </w:rPr>
            </w:pPr>
          </w:p>
          <w:p w14:paraId="64E9DFDF" w14:textId="77777777" w:rsidR="007B355F" w:rsidRPr="00A13AE1" w:rsidRDefault="007B355F" w:rsidP="007B355F">
            <w:pPr>
              <w:suppressAutoHyphens w:val="0"/>
              <w:spacing w:before="5"/>
              <w:ind w:firstLine="0"/>
              <w:rPr>
                <w:rFonts w:ascii="Arial" w:hAnsi="Arial" w:cs="Arial"/>
                <w:b/>
                <w:color w:val="auto"/>
                <w:kern w:val="0"/>
                <w:sz w:val="22"/>
                <w:lang w:val="pt-PT"/>
              </w:rPr>
            </w:pPr>
          </w:p>
          <w:p w14:paraId="7B3E527D" w14:textId="77777777" w:rsidR="007B355F" w:rsidRPr="00A13AE1" w:rsidRDefault="007B355F" w:rsidP="007B355F">
            <w:pPr>
              <w:suppressAutoHyphens w:val="0"/>
              <w:spacing w:before="1"/>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2.</w:t>
            </w:r>
          </w:p>
        </w:tc>
        <w:tc>
          <w:tcPr>
            <w:tcW w:w="2050" w:type="dxa"/>
            <w:gridSpan w:val="2"/>
          </w:tcPr>
          <w:p w14:paraId="20EF7581"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1D7BA584" w14:textId="77777777" w:rsidR="007B355F" w:rsidRPr="00A13AE1" w:rsidRDefault="007B355F" w:rsidP="007B355F">
            <w:pPr>
              <w:suppressAutoHyphens w:val="0"/>
              <w:ind w:left="599" w:right="321" w:hanging="255"/>
              <w:rPr>
                <w:rFonts w:ascii="Arial" w:hAnsi="Arial" w:cs="Arial"/>
                <w:color w:val="auto"/>
                <w:kern w:val="0"/>
                <w:sz w:val="22"/>
                <w:lang w:val="pt-PT"/>
              </w:rPr>
            </w:pPr>
            <w:r w:rsidRPr="00A13AE1">
              <w:rPr>
                <w:rFonts w:ascii="Arial" w:hAnsi="Arial" w:cs="Arial"/>
                <w:color w:val="auto"/>
                <w:kern w:val="0"/>
                <w:sz w:val="22"/>
                <w:lang w:val="pt-PT"/>
              </w:rPr>
              <w:t>Variação de</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custos</w:t>
            </w:r>
          </w:p>
        </w:tc>
        <w:tc>
          <w:tcPr>
            <w:tcW w:w="2268" w:type="dxa"/>
            <w:gridSpan w:val="2"/>
          </w:tcPr>
          <w:p w14:paraId="2B896FA7" w14:textId="77777777" w:rsidR="007B355F" w:rsidRPr="00A13AE1" w:rsidRDefault="007B355F" w:rsidP="007B355F">
            <w:pPr>
              <w:suppressAutoHyphens w:val="0"/>
              <w:ind w:left="97" w:right="88" w:hanging="1"/>
              <w:jc w:val="center"/>
              <w:rPr>
                <w:rFonts w:ascii="Arial" w:hAnsi="Arial" w:cs="Arial"/>
                <w:color w:val="auto"/>
                <w:kern w:val="0"/>
                <w:sz w:val="22"/>
                <w:lang w:val="pt-PT"/>
              </w:rPr>
            </w:pPr>
            <w:r w:rsidRPr="00A13AE1">
              <w:rPr>
                <w:rFonts w:ascii="Arial" w:hAnsi="Arial" w:cs="Arial"/>
                <w:color w:val="auto"/>
                <w:kern w:val="0"/>
                <w:sz w:val="22"/>
                <w:lang w:val="pt-PT"/>
              </w:rPr>
              <w:t>Alterações e flutuações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de mercado nos custos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dos</w:t>
            </w:r>
            <w:r w:rsidRPr="00A13AE1">
              <w:rPr>
                <w:rFonts w:ascii="Arial" w:hAnsi="Arial" w:cs="Arial"/>
                <w:color w:val="auto"/>
                <w:spacing w:val="-4"/>
                <w:kern w:val="0"/>
                <w:sz w:val="22"/>
                <w:lang w:val="pt-PT"/>
              </w:rPr>
              <w:t xml:space="preserve"> </w:t>
            </w:r>
            <w:r w:rsidRPr="00A13AE1">
              <w:rPr>
                <w:rFonts w:ascii="Arial" w:hAnsi="Arial" w:cs="Arial"/>
                <w:color w:val="auto"/>
                <w:kern w:val="0"/>
                <w:sz w:val="22"/>
                <w:lang w:val="pt-PT"/>
              </w:rPr>
              <w:t>itens</w:t>
            </w:r>
            <w:r w:rsidRPr="00A13AE1">
              <w:rPr>
                <w:rFonts w:ascii="Arial" w:hAnsi="Arial" w:cs="Arial"/>
                <w:color w:val="auto"/>
                <w:spacing w:val="-3"/>
                <w:kern w:val="0"/>
                <w:sz w:val="22"/>
                <w:lang w:val="pt-PT"/>
              </w:rPr>
              <w:t xml:space="preserve"> </w:t>
            </w:r>
            <w:r w:rsidRPr="00A13AE1">
              <w:rPr>
                <w:rFonts w:ascii="Arial" w:hAnsi="Arial" w:cs="Arial"/>
                <w:color w:val="auto"/>
                <w:kern w:val="0"/>
                <w:sz w:val="22"/>
                <w:lang w:val="pt-PT"/>
              </w:rPr>
              <w:t>que</w:t>
            </w:r>
            <w:r w:rsidRPr="00A13AE1">
              <w:rPr>
                <w:rFonts w:ascii="Arial" w:hAnsi="Arial" w:cs="Arial"/>
                <w:color w:val="auto"/>
                <w:spacing w:val="-5"/>
                <w:kern w:val="0"/>
                <w:sz w:val="22"/>
                <w:lang w:val="pt-PT"/>
              </w:rPr>
              <w:t xml:space="preserve"> </w:t>
            </w:r>
            <w:r w:rsidRPr="00A13AE1">
              <w:rPr>
                <w:rFonts w:ascii="Arial" w:hAnsi="Arial" w:cs="Arial"/>
                <w:color w:val="auto"/>
                <w:kern w:val="0"/>
                <w:sz w:val="22"/>
                <w:lang w:val="pt-PT"/>
              </w:rPr>
              <w:t>compõem</w:t>
            </w:r>
            <w:r w:rsidRPr="00A13AE1">
              <w:rPr>
                <w:rFonts w:ascii="Arial" w:hAnsi="Arial" w:cs="Arial"/>
                <w:color w:val="auto"/>
                <w:spacing w:val="-6"/>
                <w:kern w:val="0"/>
                <w:sz w:val="22"/>
                <w:lang w:val="pt-PT"/>
              </w:rPr>
              <w:t xml:space="preserve"> </w:t>
            </w:r>
            <w:r w:rsidRPr="00A13AE1">
              <w:rPr>
                <w:rFonts w:ascii="Arial" w:hAnsi="Arial" w:cs="Arial"/>
                <w:color w:val="auto"/>
                <w:kern w:val="0"/>
                <w:sz w:val="22"/>
                <w:lang w:val="pt-PT"/>
              </w:rPr>
              <w:t>a</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proposta</w:t>
            </w:r>
            <w:r w:rsidRPr="00A13AE1">
              <w:rPr>
                <w:rFonts w:ascii="Arial" w:hAnsi="Arial" w:cs="Arial"/>
                <w:color w:val="auto"/>
                <w:spacing w:val="-3"/>
                <w:kern w:val="0"/>
                <w:sz w:val="22"/>
                <w:lang w:val="pt-PT"/>
              </w:rPr>
              <w:t xml:space="preserve"> </w:t>
            </w:r>
            <w:r w:rsidRPr="00A13AE1">
              <w:rPr>
                <w:rFonts w:ascii="Arial" w:hAnsi="Arial" w:cs="Arial"/>
                <w:color w:val="auto"/>
                <w:kern w:val="0"/>
                <w:sz w:val="22"/>
                <w:lang w:val="pt-PT"/>
              </w:rPr>
              <w:t>da Contratada,</w:t>
            </w:r>
          </w:p>
          <w:p w14:paraId="528D2412" w14:textId="77777777" w:rsidR="007B355F" w:rsidRPr="00A13AE1" w:rsidRDefault="007B355F" w:rsidP="007B355F">
            <w:pPr>
              <w:suppressAutoHyphens w:val="0"/>
              <w:spacing w:line="239" w:lineRule="exact"/>
              <w:ind w:left="111" w:right="105" w:firstLine="0"/>
              <w:jc w:val="center"/>
              <w:rPr>
                <w:rFonts w:ascii="Arial" w:hAnsi="Arial" w:cs="Arial"/>
                <w:color w:val="auto"/>
                <w:kern w:val="0"/>
                <w:sz w:val="22"/>
                <w:lang w:val="pt-PT"/>
              </w:rPr>
            </w:pPr>
            <w:r w:rsidRPr="00A13AE1">
              <w:rPr>
                <w:rFonts w:ascii="Arial" w:hAnsi="Arial" w:cs="Arial"/>
                <w:color w:val="auto"/>
                <w:kern w:val="0"/>
                <w:sz w:val="22"/>
                <w:lang w:val="pt-PT"/>
              </w:rPr>
              <w:t>principalmente</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do</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dólar, combustível/aditivos e custos de manutenção.</w:t>
            </w:r>
          </w:p>
        </w:tc>
        <w:tc>
          <w:tcPr>
            <w:tcW w:w="1843" w:type="dxa"/>
            <w:gridSpan w:val="2"/>
          </w:tcPr>
          <w:p w14:paraId="0BADAE8B" w14:textId="77777777" w:rsidR="007B355F" w:rsidRPr="00A13AE1" w:rsidRDefault="007B355F" w:rsidP="007B355F">
            <w:pPr>
              <w:suppressAutoHyphens w:val="0"/>
              <w:ind w:firstLine="0"/>
              <w:rPr>
                <w:rFonts w:ascii="Arial" w:hAnsi="Arial" w:cs="Arial"/>
                <w:b/>
                <w:color w:val="auto"/>
                <w:kern w:val="0"/>
                <w:sz w:val="22"/>
                <w:lang w:val="pt-PT"/>
              </w:rPr>
            </w:pPr>
          </w:p>
          <w:p w14:paraId="210DC278" w14:textId="77777777" w:rsidR="007B355F" w:rsidRPr="00A13AE1" w:rsidRDefault="007B355F" w:rsidP="007B355F">
            <w:pPr>
              <w:suppressAutoHyphens w:val="0"/>
              <w:spacing w:before="10"/>
              <w:ind w:firstLine="0"/>
              <w:rPr>
                <w:rFonts w:ascii="Arial" w:hAnsi="Arial" w:cs="Arial"/>
                <w:b/>
                <w:color w:val="auto"/>
                <w:kern w:val="0"/>
                <w:sz w:val="22"/>
                <w:lang w:val="pt-PT"/>
              </w:rPr>
            </w:pPr>
          </w:p>
          <w:p w14:paraId="27EA435F" w14:textId="77777777" w:rsidR="007B355F" w:rsidRPr="00A13AE1" w:rsidRDefault="007B355F" w:rsidP="007B355F">
            <w:pPr>
              <w:suppressAutoHyphens w:val="0"/>
              <w:ind w:left="116" w:right="103" w:firstLine="0"/>
              <w:jc w:val="center"/>
              <w:rPr>
                <w:rFonts w:ascii="Arial" w:hAnsi="Arial" w:cs="Arial"/>
                <w:b/>
                <w:color w:val="auto"/>
                <w:kern w:val="0"/>
                <w:sz w:val="22"/>
                <w:lang w:val="pt-PT"/>
              </w:rPr>
            </w:pPr>
            <w:r w:rsidRPr="00A13AE1">
              <w:rPr>
                <w:rFonts w:ascii="Arial" w:hAnsi="Arial" w:cs="Arial"/>
                <w:b/>
                <w:color w:val="auto"/>
                <w:kern w:val="0"/>
                <w:sz w:val="22"/>
                <w:lang w:val="pt-PT"/>
              </w:rPr>
              <w:t>Contratada</w:t>
            </w:r>
          </w:p>
        </w:tc>
        <w:tc>
          <w:tcPr>
            <w:tcW w:w="2836" w:type="dxa"/>
            <w:gridSpan w:val="3"/>
          </w:tcPr>
          <w:p w14:paraId="61275BD1"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3DFA45A1" w14:textId="77777777" w:rsidR="007B355F" w:rsidRPr="00A13AE1" w:rsidRDefault="007B355F" w:rsidP="007B355F">
            <w:pPr>
              <w:suppressAutoHyphens w:val="0"/>
              <w:ind w:left="141" w:right="227" w:firstLine="0"/>
              <w:rPr>
                <w:rFonts w:ascii="Arial" w:hAnsi="Arial" w:cs="Arial"/>
                <w:color w:val="auto"/>
                <w:kern w:val="0"/>
                <w:sz w:val="22"/>
                <w:lang w:val="pt-PT"/>
              </w:rPr>
            </w:pPr>
            <w:r w:rsidRPr="00A13AE1">
              <w:rPr>
                <w:rFonts w:ascii="Arial" w:hAnsi="Arial" w:cs="Arial"/>
                <w:color w:val="auto"/>
                <w:kern w:val="0"/>
                <w:sz w:val="22"/>
                <w:lang w:val="pt-PT"/>
              </w:rPr>
              <w:t>A</w:t>
            </w:r>
            <w:r w:rsidRPr="00A13AE1">
              <w:rPr>
                <w:rFonts w:ascii="Arial" w:hAnsi="Arial" w:cs="Arial"/>
                <w:color w:val="auto"/>
                <w:spacing w:val="-6"/>
                <w:kern w:val="0"/>
                <w:sz w:val="22"/>
                <w:lang w:val="pt-PT"/>
              </w:rPr>
              <w:t xml:space="preserve"> </w:t>
            </w:r>
            <w:r w:rsidRPr="00A13AE1">
              <w:rPr>
                <w:rFonts w:ascii="Arial" w:hAnsi="Arial" w:cs="Arial"/>
                <w:color w:val="auto"/>
                <w:kern w:val="0"/>
                <w:sz w:val="22"/>
                <w:lang w:val="pt-PT"/>
              </w:rPr>
              <w:t>Contratada</w:t>
            </w:r>
            <w:r w:rsidRPr="00A13AE1">
              <w:rPr>
                <w:rFonts w:ascii="Arial" w:hAnsi="Arial" w:cs="Arial"/>
                <w:color w:val="auto"/>
                <w:spacing w:val="-5"/>
                <w:kern w:val="0"/>
                <w:sz w:val="22"/>
                <w:lang w:val="pt-PT"/>
              </w:rPr>
              <w:t xml:space="preserve"> </w:t>
            </w:r>
            <w:r w:rsidRPr="00A13AE1">
              <w:rPr>
                <w:rFonts w:ascii="Arial" w:hAnsi="Arial" w:cs="Arial"/>
                <w:color w:val="auto"/>
                <w:kern w:val="0"/>
                <w:sz w:val="22"/>
                <w:lang w:val="pt-PT"/>
              </w:rPr>
              <w:t>deverá</w:t>
            </w:r>
            <w:r w:rsidRPr="00A13AE1">
              <w:rPr>
                <w:rFonts w:ascii="Arial" w:hAnsi="Arial" w:cs="Arial"/>
                <w:color w:val="auto"/>
                <w:spacing w:val="-6"/>
                <w:kern w:val="0"/>
                <w:sz w:val="22"/>
                <w:lang w:val="pt-PT"/>
              </w:rPr>
              <w:t xml:space="preserve"> </w:t>
            </w:r>
            <w:r w:rsidRPr="00A13AE1">
              <w:rPr>
                <w:rFonts w:ascii="Arial" w:hAnsi="Arial" w:cs="Arial"/>
                <w:color w:val="auto"/>
                <w:kern w:val="0"/>
                <w:sz w:val="22"/>
                <w:lang w:val="pt-PT"/>
              </w:rPr>
              <w:t xml:space="preserve">absorver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tais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variações.</w:t>
            </w:r>
          </w:p>
        </w:tc>
      </w:tr>
      <w:tr w:rsidR="007B355F" w:rsidRPr="00A13AE1" w14:paraId="54865C00" w14:textId="77777777" w:rsidTr="00B32EF7">
        <w:trPr>
          <w:trHeight w:val="1799"/>
          <w:jc w:val="center"/>
        </w:trPr>
        <w:tc>
          <w:tcPr>
            <w:tcW w:w="497" w:type="dxa"/>
          </w:tcPr>
          <w:p w14:paraId="5ECD5EE9" w14:textId="77777777" w:rsidR="007B355F" w:rsidRPr="00A13AE1" w:rsidRDefault="007B355F" w:rsidP="007B355F">
            <w:pPr>
              <w:suppressAutoHyphens w:val="0"/>
              <w:ind w:firstLine="0"/>
              <w:rPr>
                <w:rFonts w:ascii="Arial" w:hAnsi="Arial" w:cs="Arial"/>
                <w:b/>
                <w:color w:val="auto"/>
                <w:kern w:val="0"/>
                <w:sz w:val="22"/>
                <w:lang w:val="pt-PT"/>
              </w:rPr>
            </w:pPr>
          </w:p>
          <w:p w14:paraId="07BEEED5" w14:textId="77777777" w:rsidR="007B355F" w:rsidRPr="00A13AE1" w:rsidRDefault="007B355F" w:rsidP="007B355F">
            <w:pPr>
              <w:suppressAutoHyphens w:val="0"/>
              <w:ind w:firstLine="0"/>
              <w:rPr>
                <w:rFonts w:ascii="Arial" w:hAnsi="Arial" w:cs="Arial"/>
                <w:b/>
                <w:color w:val="auto"/>
                <w:kern w:val="0"/>
                <w:sz w:val="22"/>
                <w:lang w:val="pt-PT"/>
              </w:rPr>
            </w:pPr>
          </w:p>
          <w:p w14:paraId="42DD2138" w14:textId="77777777" w:rsidR="007B355F" w:rsidRPr="00A13AE1" w:rsidRDefault="007B355F" w:rsidP="007B355F">
            <w:pPr>
              <w:suppressAutoHyphens w:val="0"/>
              <w:spacing w:before="214"/>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3.</w:t>
            </w:r>
          </w:p>
        </w:tc>
        <w:tc>
          <w:tcPr>
            <w:tcW w:w="2050" w:type="dxa"/>
            <w:gridSpan w:val="2"/>
          </w:tcPr>
          <w:p w14:paraId="385031E4" w14:textId="77777777" w:rsidR="007B355F" w:rsidRPr="00A13AE1" w:rsidRDefault="007B355F" w:rsidP="007B355F">
            <w:pPr>
              <w:suppressAutoHyphens w:val="0"/>
              <w:ind w:firstLine="0"/>
              <w:rPr>
                <w:rFonts w:ascii="Arial" w:hAnsi="Arial" w:cs="Arial"/>
                <w:b/>
                <w:color w:val="auto"/>
                <w:kern w:val="0"/>
                <w:sz w:val="22"/>
                <w:lang w:val="pt-PT"/>
              </w:rPr>
            </w:pPr>
          </w:p>
          <w:p w14:paraId="7796DBC8" w14:textId="77777777" w:rsidR="007B355F" w:rsidRPr="00A13AE1" w:rsidRDefault="007B355F" w:rsidP="007B355F">
            <w:pPr>
              <w:suppressAutoHyphens w:val="0"/>
              <w:ind w:firstLine="0"/>
              <w:rPr>
                <w:rFonts w:ascii="Arial" w:hAnsi="Arial" w:cs="Arial"/>
                <w:b/>
                <w:color w:val="auto"/>
                <w:kern w:val="0"/>
                <w:sz w:val="22"/>
                <w:lang w:val="pt-PT"/>
              </w:rPr>
            </w:pPr>
          </w:p>
          <w:p w14:paraId="717A6D55" w14:textId="77777777" w:rsidR="007B355F" w:rsidRPr="00A13AE1" w:rsidRDefault="007B355F" w:rsidP="007B355F">
            <w:pPr>
              <w:suppressAutoHyphens w:val="0"/>
              <w:spacing w:before="214"/>
              <w:ind w:left="84" w:right="74" w:firstLine="0"/>
              <w:jc w:val="center"/>
              <w:rPr>
                <w:rFonts w:ascii="Arial" w:hAnsi="Arial" w:cs="Arial"/>
                <w:color w:val="auto"/>
                <w:kern w:val="0"/>
                <w:sz w:val="22"/>
                <w:lang w:val="pt-PT"/>
              </w:rPr>
            </w:pPr>
            <w:r w:rsidRPr="00A13AE1">
              <w:rPr>
                <w:rFonts w:ascii="Arial" w:hAnsi="Arial" w:cs="Arial"/>
                <w:color w:val="auto"/>
                <w:kern w:val="0"/>
                <w:sz w:val="22"/>
                <w:lang w:val="pt-PT"/>
              </w:rPr>
              <w:t>Custos</w:t>
            </w:r>
            <w:r w:rsidRPr="00A13AE1">
              <w:rPr>
                <w:rFonts w:ascii="Arial" w:hAnsi="Arial" w:cs="Arial"/>
                <w:color w:val="auto"/>
                <w:spacing w:val="-3"/>
                <w:kern w:val="0"/>
                <w:sz w:val="22"/>
                <w:lang w:val="pt-PT"/>
              </w:rPr>
              <w:t xml:space="preserve"> </w:t>
            </w:r>
            <w:r w:rsidRPr="00A13AE1">
              <w:rPr>
                <w:rFonts w:ascii="Arial" w:hAnsi="Arial" w:cs="Arial"/>
                <w:color w:val="auto"/>
                <w:kern w:val="0"/>
                <w:sz w:val="22"/>
                <w:lang w:val="pt-PT"/>
              </w:rPr>
              <w:t>adicionais</w:t>
            </w:r>
          </w:p>
        </w:tc>
        <w:tc>
          <w:tcPr>
            <w:tcW w:w="2268" w:type="dxa"/>
            <w:gridSpan w:val="2"/>
          </w:tcPr>
          <w:p w14:paraId="00C14274"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111F1743" w14:textId="77777777" w:rsidR="007B355F" w:rsidRPr="00A13AE1" w:rsidRDefault="007B355F" w:rsidP="007B355F">
            <w:pPr>
              <w:suppressAutoHyphens w:val="0"/>
              <w:ind w:left="111" w:right="101" w:firstLine="0"/>
              <w:jc w:val="center"/>
              <w:rPr>
                <w:rFonts w:ascii="Arial" w:hAnsi="Arial" w:cs="Arial"/>
                <w:color w:val="auto"/>
                <w:kern w:val="0"/>
                <w:sz w:val="22"/>
                <w:lang w:val="pt-PT"/>
              </w:rPr>
            </w:pPr>
            <w:r w:rsidRPr="00A13AE1">
              <w:rPr>
                <w:rFonts w:ascii="Arial" w:hAnsi="Arial" w:cs="Arial"/>
                <w:color w:val="auto"/>
                <w:kern w:val="0"/>
                <w:sz w:val="22"/>
                <w:lang w:val="pt-PT"/>
              </w:rPr>
              <w:t>Surgimento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eventual</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de</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necessidades da</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Contratante que</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 xml:space="preserve">importem em custos não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previstos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no</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orçamento</w:t>
            </w:r>
          </w:p>
        </w:tc>
        <w:tc>
          <w:tcPr>
            <w:tcW w:w="1843" w:type="dxa"/>
            <w:gridSpan w:val="2"/>
          </w:tcPr>
          <w:p w14:paraId="70CC24E1" w14:textId="77777777" w:rsidR="007B355F" w:rsidRPr="00A13AE1" w:rsidRDefault="007B355F" w:rsidP="007B355F">
            <w:pPr>
              <w:suppressAutoHyphens w:val="0"/>
              <w:ind w:firstLine="0"/>
              <w:rPr>
                <w:rFonts w:ascii="Arial" w:hAnsi="Arial" w:cs="Arial"/>
                <w:b/>
                <w:color w:val="auto"/>
                <w:kern w:val="0"/>
                <w:sz w:val="22"/>
                <w:lang w:val="pt-PT"/>
              </w:rPr>
            </w:pPr>
          </w:p>
          <w:p w14:paraId="62AFB247" w14:textId="77777777" w:rsidR="007B355F" w:rsidRPr="00A13AE1" w:rsidRDefault="007B355F" w:rsidP="007B355F">
            <w:pPr>
              <w:suppressAutoHyphens w:val="0"/>
              <w:ind w:firstLine="0"/>
              <w:rPr>
                <w:rFonts w:ascii="Arial" w:hAnsi="Arial" w:cs="Arial"/>
                <w:b/>
                <w:color w:val="auto"/>
                <w:kern w:val="0"/>
                <w:sz w:val="22"/>
                <w:lang w:val="pt-PT"/>
              </w:rPr>
            </w:pPr>
          </w:p>
          <w:p w14:paraId="09572AA2" w14:textId="77777777" w:rsidR="007B355F" w:rsidRPr="00A13AE1" w:rsidRDefault="007B355F" w:rsidP="007B355F">
            <w:pPr>
              <w:suppressAutoHyphens w:val="0"/>
              <w:ind w:firstLine="0"/>
              <w:rPr>
                <w:rFonts w:ascii="Arial" w:hAnsi="Arial" w:cs="Arial"/>
                <w:b/>
                <w:color w:val="auto"/>
                <w:kern w:val="0"/>
                <w:sz w:val="22"/>
                <w:lang w:val="pt-PT"/>
              </w:rPr>
            </w:pPr>
          </w:p>
          <w:p w14:paraId="700B3E59" w14:textId="77777777" w:rsidR="007B355F" w:rsidRPr="00A13AE1" w:rsidRDefault="007B355F" w:rsidP="007B355F">
            <w:pPr>
              <w:suppressAutoHyphens w:val="0"/>
              <w:ind w:left="116" w:right="104" w:firstLine="0"/>
              <w:jc w:val="center"/>
              <w:rPr>
                <w:rFonts w:ascii="Arial" w:hAnsi="Arial" w:cs="Arial"/>
                <w:b/>
                <w:color w:val="auto"/>
                <w:kern w:val="0"/>
                <w:sz w:val="22"/>
                <w:lang w:val="pt-PT"/>
              </w:rPr>
            </w:pPr>
            <w:r w:rsidRPr="00A13AE1">
              <w:rPr>
                <w:rFonts w:ascii="Arial" w:hAnsi="Arial" w:cs="Arial"/>
                <w:b/>
                <w:color w:val="auto"/>
                <w:kern w:val="0"/>
                <w:sz w:val="22"/>
                <w:lang w:val="pt-PT"/>
              </w:rPr>
              <w:t>Contratante</w:t>
            </w:r>
          </w:p>
        </w:tc>
        <w:tc>
          <w:tcPr>
            <w:tcW w:w="2836" w:type="dxa"/>
            <w:gridSpan w:val="3"/>
          </w:tcPr>
          <w:p w14:paraId="7A63D0B1" w14:textId="77777777" w:rsidR="007B355F" w:rsidRPr="00A13AE1" w:rsidRDefault="007B355F" w:rsidP="007B355F">
            <w:pPr>
              <w:suppressAutoHyphens w:val="0"/>
              <w:ind w:firstLine="0"/>
              <w:rPr>
                <w:rFonts w:ascii="Arial" w:hAnsi="Arial" w:cs="Arial"/>
                <w:b/>
                <w:color w:val="auto"/>
                <w:kern w:val="0"/>
                <w:sz w:val="22"/>
                <w:lang w:val="pt-PT"/>
              </w:rPr>
            </w:pPr>
          </w:p>
          <w:p w14:paraId="624A19F3" w14:textId="77777777" w:rsidR="007B355F" w:rsidRPr="00A13AE1" w:rsidRDefault="007B355F" w:rsidP="007B355F">
            <w:pPr>
              <w:suppressAutoHyphens w:val="0"/>
              <w:spacing w:before="6"/>
              <w:ind w:firstLine="0"/>
              <w:rPr>
                <w:rFonts w:ascii="Arial" w:hAnsi="Arial" w:cs="Arial"/>
                <w:b/>
                <w:color w:val="auto"/>
                <w:kern w:val="0"/>
                <w:sz w:val="22"/>
                <w:lang w:val="pt-PT"/>
              </w:rPr>
            </w:pPr>
          </w:p>
          <w:p w14:paraId="4FD25EA9" w14:textId="77777777" w:rsidR="007B355F" w:rsidRPr="00A13AE1" w:rsidRDefault="007B355F" w:rsidP="007B355F">
            <w:pPr>
              <w:suppressAutoHyphens w:val="0"/>
              <w:ind w:left="141" w:right="149" w:firstLine="0"/>
              <w:jc w:val="center"/>
              <w:rPr>
                <w:rFonts w:ascii="Arial" w:hAnsi="Arial" w:cs="Arial"/>
                <w:color w:val="auto"/>
                <w:kern w:val="0"/>
                <w:sz w:val="22"/>
                <w:lang w:val="pt-PT"/>
              </w:rPr>
            </w:pPr>
            <w:r w:rsidRPr="00A13AE1">
              <w:rPr>
                <w:rFonts w:ascii="Arial" w:hAnsi="Arial" w:cs="Arial"/>
                <w:color w:val="auto"/>
                <w:kern w:val="0"/>
                <w:sz w:val="22"/>
                <w:lang w:val="pt-PT"/>
              </w:rPr>
              <w:t xml:space="preserve">Repactuação ou reequilíbrio do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contrato.</w:t>
            </w:r>
          </w:p>
        </w:tc>
      </w:tr>
      <w:tr w:rsidR="007B355F" w:rsidRPr="00A13AE1" w14:paraId="42D5102A" w14:textId="77777777" w:rsidTr="00B32EF7">
        <w:trPr>
          <w:trHeight w:val="899"/>
          <w:jc w:val="center"/>
        </w:trPr>
        <w:tc>
          <w:tcPr>
            <w:tcW w:w="497" w:type="dxa"/>
          </w:tcPr>
          <w:p w14:paraId="41844756"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0AB19832" w14:textId="77777777" w:rsidR="007B355F" w:rsidRPr="00A13AE1" w:rsidRDefault="007B355F" w:rsidP="007B355F">
            <w:pPr>
              <w:suppressAutoHyphens w:val="0"/>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4.</w:t>
            </w:r>
          </w:p>
        </w:tc>
        <w:tc>
          <w:tcPr>
            <w:tcW w:w="2050" w:type="dxa"/>
            <w:gridSpan w:val="2"/>
          </w:tcPr>
          <w:p w14:paraId="5A28637F"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5A7DD4DA" w14:textId="77777777" w:rsidR="007B355F" w:rsidRPr="00A13AE1" w:rsidRDefault="007B355F" w:rsidP="007B355F">
            <w:pPr>
              <w:suppressAutoHyphens w:val="0"/>
              <w:ind w:left="81" w:right="74" w:firstLine="0"/>
              <w:jc w:val="center"/>
              <w:rPr>
                <w:rFonts w:ascii="Arial" w:hAnsi="Arial" w:cs="Arial"/>
                <w:color w:val="auto"/>
                <w:kern w:val="0"/>
                <w:sz w:val="22"/>
                <w:lang w:val="pt-PT"/>
              </w:rPr>
            </w:pPr>
            <w:r w:rsidRPr="00A13AE1">
              <w:rPr>
                <w:rFonts w:ascii="Arial" w:hAnsi="Arial" w:cs="Arial"/>
                <w:color w:val="auto"/>
                <w:kern w:val="0"/>
                <w:sz w:val="22"/>
                <w:lang w:val="pt-PT"/>
              </w:rPr>
              <w:t>Taxas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de</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Juros</w:t>
            </w:r>
          </w:p>
        </w:tc>
        <w:tc>
          <w:tcPr>
            <w:tcW w:w="2268" w:type="dxa"/>
            <w:gridSpan w:val="2"/>
          </w:tcPr>
          <w:p w14:paraId="285BA79B" w14:textId="77777777" w:rsidR="007B355F" w:rsidRPr="00A13AE1" w:rsidRDefault="007B355F" w:rsidP="007B355F">
            <w:pPr>
              <w:suppressAutoHyphens w:val="0"/>
              <w:spacing w:before="7"/>
              <w:ind w:firstLine="0"/>
              <w:rPr>
                <w:rFonts w:ascii="Arial" w:hAnsi="Arial" w:cs="Arial"/>
                <w:b/>
                <w:color w:val="auto"/>
                <w:kern w:val="0"/>
                <w:sz w:val="22"/>
                <w:lang w:val="pt-PT"/>
              </w:rPr>
            </w:pPr>
          </w:p>
          <w:p w14:paraId="5F39BB2D" w14:textId="77777777" w:rsidR="007B355F" w:rsidRPr="00A13AE1" w:rsidRDefault="007B355F" w:rsidP="007B355F">
            <w:pPr>
              <w:suppressAutoHyphens w:val="0"/>
              <w:ind w:left="73" w:right="63" w:firstLine="0"/>
              <w:jc w:val="center"/>
              <w:rPr>
                <w:rFonts w:ascii="Arial" w:hAnsi="Arial" w:cs="Arial"/>
                <w:color w:val="auto"/>
                <w:kern w:val="0"/>
                <w:sz w:val="22"/>
                <w:lang w:val="pt-PT"/>
              </w:rPr>
            </w:pPr>
            <w:r w:rsidRPr="00A13AE1">
              <w:rPr>
                <w:rFonts w:ascii="Arial" w:hAnsi="Arial" w:cs="Arial"/>
                <w:color w:val="auto"/>
                <w:kern w:val="0"/>
                <w:sz w:val="22"/>
                <w:lang w:val="pt-PT"/>
              </w:rPr>
              <w:t>Variação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da taxa de</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juros</w:t>
            </w:r>
          </w:p>
        </w:tc>
        <w:tc>
          <w:tcPr>
            <w:tcW w:w="1843" w:type="dxa"/>
            <w:gridSpan w:val="2"/>
          </w:tcPr>
          <w:p w14:paraId="44CE8D55" w14:textId="77777777" w:rsidR="007B355F" w:rsidRPr="00A13AE1" w:rsidRDefault="007B355F" w:rsidP="007B355F">
            <w:pPr>
              <w:suppressAutoHyphens w:val="0"/>
              <w:ind w:firstLine="0"/>
              <w:rPr>
                <w:rFonts w:ascii="Arial" w:hAnsi="Arial" w:cs="Arial"/>
                <w:b/>
                <w:color w:val="auto"/>
                <w:kern w:val="0"/>
                <w:sz w:val="22"/>
                <w:lang w:val="pt-PT"/>
              </w:rPr>
            </w:pPr>
          </w:p>
          <w:p w14:paraId="4310C381" w14:textId="77777777" w:rsidR="007B355F" w:rsidRPr="00A13AE1" w:rsidRDefault="007B355F" w:rsidP="007B355F">
            <w:pPr>
              <w:suppressAutoHyphens w:val="0"/>
              <w:ind w:left="116" w:right="103" w:firstLine="0"/>
              <w:jc w:val="center"/>
              <w:rPr>
                <w:rFonts w:ascii="Arial" w:hAnsi="Arial" w:cs="Arial"/>
                <w:b/>
                <w:color w:val="auto"/>
                <w:kern w:val="0"/>
                <w:sz w:val="22"/>
                <w:lang w:val="pt-PT"/>
              </w:rPr>
            </w:pPr>
            <w:r w:rsidRPr="00A13AE1">
              <w:rPr>
                <w:rFonts w:ascii="Arial" w:hAnsi="Arial" w:cs="Arial"/>
                <w:b/>
                <w:color w:val="auto"/>
                <w:kern w:val="0"/>
                <w:sz w:val="22"/>
                <w:lang w:val="pt-PT"/>
              </w:rPr>
              <w:t>Contratada</w:t>
            </w:r>
          </w:p>
        </w:tc>
        <w:tc>
          <w:tcPr>
            <w:tcW w:w="2836" w:type="dxa"/>
            <w:gridSpan w:val="3"/>
          </w:tcPr>
          <w:p w14:paraId="75290C98" w14:textId="77777777" w:rsidR="007B355F" w:rsidRPr="00A13AE1" w:rsidRDefault="007B355F" w:rsidP="007B355F">
            <w:pPr>
              <w:suppressAutoHyphens w:val="0"/>
              <w:spacing w:before="63"/>
              <w:ind w:left="198" w:right="188" w:firstLine="2"/>
              <w:jc w:val="center"/>
              <w:rPr>
                <w:rFonts w:ascii="Arial" w:hAnsi="Arial" w:cs="Arial"/>
                <w:color w:val="auto"/>
                <w:kern w:val="0"/>
                <w:sz w:val="22"/>
                <w:lang w:val="pt-PT"/>
              </w:rPr>
            </w:pPr>
            <w:r w:rsidRPr="00A13AE1">
              <w:rPr>
                <w:rFonts w:ascii="Arial" w:hAnsi="Arial" w:cs="Arial"/>
                <w:color w:val="auto"/>
                <w:kern w:val="0"/>
                <w:sz w:val="22"/>
                <w:lang w:val="pt-PT"/>
              </w:rPr>
              <w:t xml:space="preserve">A Contratada será responsável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pelos custos financeiros de sua</w:t>
            </w:r>
            <w:r w:rsidRPr="00A13AE1">
              <w:rPr>
                <w:rFonts w:ascii="Arial" w:hAnsi="Arial" w:cs="Arial"/>
                <w:color w:val="auto"/>
                <w:spacing w:val="-53"/>
                <w:kern w:val="0"/>
                <w:sz w:val="22"/>
                <w:lang w:val="pt-PT"/>
              </w:rPr>
              <w:t xml:space="preserve"> </w:t>
            </w:r>
            <w:r w:rsidRPr="00A13AE1">
              <w:rPr>
                <w:rFonts w:ascii="Arial" w:hAnsi="Arial" w:cs="Arial"/>
                <w:color w:val="auto"/>
                <w:kern w:val="0"/>
                <w:sz w:val="22"/>
                <w:lang w:val="pt-PT"/>
              </w:rPr>
              <w:t>operação.</w:t>
            </w:r>
          </w:p>
        </w:tc>
      </w:tr>
      <w:tr w:rsidR="007B355F" w:rsidRPr="00A13AE1" w14:paraId="4216849E" w14:textId="77777777" w:rsidTr="00B32EF7">
        <w:trPr>
          <w:trHeight w:val="1500"/>
          <w:jc w:val="center"/>
        </w:trPr>
        <w:tc>
          <w:tcPr>
            <w:tcW w:w="497" w:type="dxa"/>
          </w:tcPr>
          <w:p w14:paraId="02D9F94C" w14:textId="77777777" w:rsidR="007B355F" w:rsidRPr="00A13AE1" w:rsidRDefault="007B355F" w:rsidP="007B355F">
            <w:pPr>
              <w:suppressAutoHyphens w:val="0"/>
              <w:ind w:firstLine="0"/>
              <w:rPr>
                <w:rFonts w:ascii="Arial" w:hAnsi="Arial" w:cs="Arial"/>
                <w:b/>
                <w:color w:val="auto"/>
                <w:kern w:val="0"/>
                <w:sz w:val="22"/>
                <w:lang w:val="pt-PT"/>
              </w:rPr>
            </w:pPr>
          </w:p>
          <w:p w14:paraId="7F3D8A82" w14:textId="77777777" w:rsidR="007B355F" w:rsidRPr="00A13AE1" w:rsidRDefault="007B355F" w:rsidP="007B355F">
            <w:pPr>
              <w:suppressAutoHyphens w:val="0"/>
              <w:spacing w:before="8"/>
              <w:ind w:firstLine="0"/>
              <w:rPr>
                <w:rFonts w:ascii="Arial" w:hAnsi="Arial" w:cs="Arial"/>
                <w:b/>
                <w:color w:val="auto"/>
                <w:kern w:val="0"/>
                <w:sz w:val="22"/>
                <w:lang w:val="pt-PT"/>
              </w:rPr>
            </w:pPr>
          </w:p>
          <w:p w14:paraId="76F79C61" w14:textId="77777777" w:rsidR="007B355F" w:rsidRPr="00A13AE1" w:rsidRDefault="007B355F" w:rsidP="007B355F">
            <w:pPr>
              <w:suppressAutoHyphens w:val="0"/>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5.</w:t>
            </w:r>
          </w:p>
        </w:tc>
        <w:tc>
          <w:tcPr>
            <w:tcW w:w="2050" w:type="dxa"/>
            <w:gridSpan w:val="2"/>
          </w:tcPr>
          <w:p w14:paraId="14372F73" w14:textId="77777777" w:rsidR="007B355F" w:rsidRPr="00A13AE1" w:rsidRDefault="007B355F" w:rsidP="007B355F">
            <w:pPr>
              <w:suppressAutoHyphens w:val="0"/>
              <w:ind w:firstLine="0"/>
              <w:rPr>
                <w:rFonts w:ascii="Arial" w:hAnsi="Arial" w:cs="Arial"/>
                <w:b/>
                <w:color w:val="auto"/>
                <w:kern w:val="0"/>
                <w:sz w:val="22"/>
                <w:lang w:val="pt-PT"/>
              </w:rPr>
            </w:pPr>
          </w:p>
          <w:p w14:paraId="24240C25" w14:textId="77777777" w:rsidR="007B355F" w:rsidRPr="00A13AE1" w:rsidRDefault="007B355F" w:rsidP="007B355F">
            <w:pPr>
              <w:suppressAutoHyphens w:val="0"/>
              <w:spacing w:before="215"/>
              <w:ind w:left="145" w:right="129" w:firstLine="167"/>
              <w:rPr>
                <w:rFonts w:ascii="Arial" w:hAnsi="Arial" w:cs="Arial"/>
                <w:color w:val="auto"/>
                <w:kern w:val="0"/>
                <w:sz w:val="22"/>
                <w:lang w:val="pt-PT"/>
              </w:rPr>
            </w:pPr>
            <w:r w:rsidRPr="00A13AE1">
              <w:rPr>
                <w:rFonts w:ascii="Arial" w:hAnsi="Arial" w:cs="Arial"/>
                <w:color w:val="auto"/>
                <w:kern w:val="0"/>
                <w:sz w:val="22"/>
                <w:lang w:val="pt-PT"/>
              </w:rPr>
              <w:t>Alteração da</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Carga</w:t>
            </w:r>
            <w:r w:rsidRPr="00A13AE1">
              <w:rPr>
                <w:rFonts w:ascii="Arial" w:hAnsi="Arial" w:cs="Arial"/>
                <w:color w:val="auto"/>
                <w:spacing w:val="-12"/>
                <w:kern w:val="0"/>
                <w:sz w:val="22"/>
                <w:lang w:val="pt-PT"/>
              </w:rPr>
              <w:t xml:space="preserve"> </w:t>
            </w:r>
            <w:r w:rsidRPr="00A13AE1">
              <w:rPr>
                <w:rFonts w:ascii="Arial" w:hAnsi="Arial" w:cs="Arial"/>
                <w:color w:val="auto"/>
                <w:kern w:val="0"/>
                <w:sz w:val="22"/>
                <w:lang w:val="pt-PT"/>
              </w:rPr>
              <w:t>Tributária</w:t>
            </w:r>
          </w:p>
        </w:tc>
        <w:tc>
          <w:tcPr>
            <w:tcW w:w="2268" w:type="dxa"/>
            <w:gridSpan w:val="2"/>
          </w:tcPr>
          <w:p w14:paraId="15F2B838" w14:textId="77777777" w:rsidR="007B355F" w:rsidRPr="00A13AE1" w:rsidRDefault="007B355F" w:rsidP="007B355F">
            <w:pPr>
              <w:suppressAutoHyphens w:val="0"/>
              <w:spacing w:before="9"/>
              <w:ind w:firstLine="0"/>
              <w:rPr>
                <w:rFonts w:ascii="Arial" w:hAnsi="Arial" w:cs="Arial"/>
                <w:b/>
                <w:color w:val="auto"/>
                <w:kern w:val="0"/>
                <w:sz w:val="22"/>
                <w:lang w:val="pt-PT"/>
              </w:rPr>
            </w:pPr>
          </w:p>
          <w:p w14:paraId="1B91E87B" w14:textId="77777777" w:rsidR="007B355F" w:rsidRPr="00A13AE1" w:rsidRDefault="007B355F" w:rsidP="007B355F">
            <w:pPr>
              <w:suppressAutoHyphens w:val="0"/>
              <w:ind w:left="107" w:right="100" w:firstLine="3"/>
              <w:jc w:val="center"/>
              <w:rPr>
                <w:rFonts w:ascii="Arial" w:hAnsi="Arial" w:cs="Arial"/>
                <w:color w:val="auto"/>
                <w:kern w:val="0"/>
                <w:sz w:val="22"/>
                <w:lang w:val="pt-PT"/>
              </w:rPr>
            </w:pPr>
            <w:r w:rsidRPr="00A13AE1">
              <w:rPr>
                <w:rFonts w:ascii="Arial" w:hAnsi="Arial" w:cs="Arial"/>
                <w:color w:val="auto"/>
                <w:kern w:val="0"/>
                <w:sz w:val="22"/>
                <w:lang w:val="pt-PT"/>
              </w:rPr>
              <w:t>Risco de criação de</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novos tributos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 xml:space="preserve">acarretando aumento dos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custos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da</w:t>
            </w:r>
            <w:r w:rsidRPr="00A13AE1">
              <w:rPr>
                <w:rFonts w:ascii="Arial" w:hAnsi="Arial" w:cs="Arial"/>
                <w:color w:val="auto"/>
                <w:spacing w:val="-2"/>
                <w:kern w:val="0"/>
                <w:sz w:val="22"/>
                <w:lang w:val="pt-PT"/>
              </w:rPr>
              <w:t xml:space="preserve"> </w:t>
            </w:r>
            <w:r w:rsidRPr="00A13AE1">
              <w:rPr>
                <w:rFonts w:ascii="Arial" w:hAnsi="Arial" w:cs="Arial"/>
                <w:color w:val="auto"/>
                <w:kern w:val="0"/>
                <w:sz w:val="22"/>
                <w:lang w:val="pt-PT"/>
              </w:rPr>
              <w:t>operação</w:t>
            </w:r>
          </w:p>
        </w:tc>
        <w:tc>
          <w:tcPr>
            <w:tcW w:w="1843" w:type="dxa"/>
            <w:gridSpan w:val="2"/>
          </w:tcPr>
          <w:p w14:paraId="479069A2" w14:textId="77777777" w:rsidR="007B355F" w:rsidRPr="00A13AE1" w:rsidRDefault="007B355F" w:rsidP="007B355F">
            <w:pPr>
              <w:suppressAutoHyphens w:val="0"/>
              <w:ind w:firstLine="0"/>
              <w:rPr>
                <w:rFonts w:ascii="Arial" w:hAnsi="Arial" w:cs="Arial"/>
                <w:b/>
                <w:color w:val="auto"/>
                <w:kern w:val="0"/>
                <w:sz w:val="22"/>
                <w:lang w:val="pt-PT"/>
              </w:rPr>
            </w:pPr>
          </w:p>
          <w:p w14:paraId="0A31597A" w14:textId="77777777" w:rsidR="007B355F" w:rsidRPr="00A13AE1" w:rsidRDefault="007B355F" w:rsidP="007B355F">
            <w:pPr>
              <w:suppressAutoHyphens w:val="0"/>
              <w:spacing w:before="2"/>
              <w:ind w:firstLine="0"/>
              <w:rPr>
                <w:rFonts w:ascii="Arial" w:hAnsi="Arial" w:cs="Arial"/>
                <w:b/>
                <w:color w:val="auto"/>
                <w:kern w:val="0"/>
                <w:sz w:val="22"/>
                <w:lang w:val="pt-PT"/>
              </w:rPr>
            </w:pPr>
          </w:p>
          <w:p w14:paraId="224246D5" w14:textId="77777777" w:rsidR="007B355F" w:rsidRPr="00A13AE1" w:rsidRDefault="007B355F" w:rsidP="007B355F">
            <w:pPr>
              <w:suppressAutoHyphens w:val="0"/>
              <w:ind w:left="116" w:right="103" w:firstLine="0"/>
              <w:jc w:val="center"/>
              <w:rPr>
                <w:rFonts w:ascii="Arial" w:hAnsi="Arial" w:cs="Arial"/>
                <w:b/>
                <w:color w:val="auto"/>
                <w:kern w:val="0"/>
                <w:sz w:val="22"/>
                <w:lang w:val="pt-PT"/>
              </w:rPr>
            </w:pPr>
            <w:r w:rsidRPr="00A13AE1">
              <w:rPr>
                <w:rFonts w:ascii="Arial" w:hAnsi="Arial" w:cs="Arial"/>
                <w:b/>
                <w:color w:val="auto"/>
                <w:kern w:val="0"/>
                <w:sz w:val="22"/>
                <w:lang w:val="pt-PT"/>
              </w:rPr>
              <w:t>Contratada</w:t>
            </w:r>
          </w:p>
        </w:tc>
        <w:tc>
          <w:tcPr>
            <w:tcW w:w="2836" w:type="dxa"/>
            <w:gridSpan w:val="3"/>
          </w:tcPr>
          <w:p w14:paraId="63A424FB" w14:textId="77777777" w:rsidR="007B355F" w:rsidRPr="00A13AE1" w:rsidRDefault="007B355F" w:rsidP="007B355F">
            <w:pPr>
              <w:suppressAutoHyphens w:val="0"/>
              <w:spacing w:before="9"/>
              <w:ind w:firstLine="0"/>
              <w:rPr>
                <w:rFonts w:ascii="Arial" w:hAnsi="Arial" w:cs="Arial"/>
                <w:b/>
                <w:color w:val="auto"/>
                <w:kern w:val="0"/>
                <w:sz w:val="22"/>
                <w:lang w:val="pt-PT"/>
              </w:rPr>
            </w:pPr>
          </w:p>
          <w:p w14:paraId="2B2B9597" w14:textId="77777777" w:rsidR="007B355F" w:rsidRPr="00A13AE1" w:rsidRDefault="007B355F" w:rsidP="007B355F">
            <w:pPr>
              <w:suppressAutoHyphens w:val="0"/>
              <w:ind w:left="85" w:right="75" w:firstLine="0"/>
              <w:jc w:val="center"/>
              <w:rPr>
                <w:rFonts w:ascii="Arial" w:hAnsi="Arial" w:cs="Arial"/>
                <w:color w:val="auto"/>
                <w:kern w:val="0"/>
                <w:sz w:val="22"/>
                <w:lang w:val="pt-PT"/>
              </w:rPr>
            </w:pPr>
            <w:r w:rsidRPr="00A13AE1">
              <w:rPr>
                <w:rFonts w:ascii="Arial" w:hAnsi="Arial" w:cs="Arial"/>
                <w:color w:val="auto"/>
                <w:kern w:val="0"/>
                <w:sz w:val="22"/>
                <w:lang w:val="pt-PT"/>
              </w:rPr>
              <w:t>A Contratada deverá absorver</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alterações na carga tributária,</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 xml:space="preserve">inclusive relativamente a tributos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do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município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do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Rio de</w:t>
            </w:r>
            <w:r w:rsidRPr="00A13AE1">
              <w:rPr>
                <w:rFonts w:ascii="Arial" w:hAnsi="Arial" w:cs="Arial"/>
                <w:color w:val="auto"/>
                <w:spacing w:val="-3"/>
                <w:kern w:val="0"/>
                <w:sz w:val="22"/>
                <w:lang w:val="pt-PT"/>
              </w:rPr>
              <w:t xml:space="preserve"> </w:t>
            </w:r>
            <w:r w:rsidRPr="00A13AE1">
              <w:rPr>
                <w:rFonts w:ascii="Arial" w:hAnsi="Arial" w:cs="Arial"/>
                <w:color w:val="auto"/>
                <w:kern w:val="0"/>
                <w:sz w:val="22"/>
                <w:lang w:val="pt-PT"/>
              </w:rPr>
              <w:t>Janeiro.</w:t>
            </w:r>
          </w:p>
        </w:tc>
      </w:tr>
      <w:tr w:rsidR="007B355F" w:rsidRPr="00A13AE1" w14:paraId="5E7B872E" w14:textId="77777777" w:rsidTr="00B32EF7">
        <w:trPr>
          <w:trHeight w:val="1518"/>
          <w:jc w:val="center"/>
        </w:trPr>
        <w:tc>
          <w:tcPr>
            <w:tcW w:w="497" w:type="dxa"/>
          </w:tcPr>
          <w:p w14:paraId="74EA752A" w14:textId="77777777" w:rsidR="007B355F" w:rsidRPr="00A13AE1" w:rsidRDefault="007B355F" w:rsidP="007B355F">
            <w:pPr>
              <w:suppressAutoHyphens w:val="0"/>
              <w:ind w:firstLine="0"/>
              <w:rPr>
                <w:rFonts w:ascii="Arial" w:hAnsi="Arial" w:cs="Arial"/>
                <w:b/>
                <w:color w:val="auto"/>
                <w:kern w:val="0"/>
                <w:sz w:val="22"/>
                <w:lang w:val="pt-PT"/>
              </w:rPr>
            </w:pPr>
          </w:p>
          <w:p w14:paraId="619DCF4E" w14:textId="77777777" w:rsidR="007B355F" w:rsidRPr="00A13AE1" w:rsidRDefault="007B355F" w:rsidP="007B355F">
            <w:pPr>
              <w:suppressAutoHyphens w:val="0"/>
              <w:spacing w:before="6"/>
              <w:ind w:firstLine="0"/>
              <w:rPr>
                <w:rFonts w:ascii="Arial" w:hAnsi="Arial" w:cs="Arial"/>
                <w:b/>
                <w:color w:val="auto"/>
                <w:kern w:val="0"/>
                <w:sz w:val="22"/>
                <w:lang w:val="pt-PT"/>
              </w:rPr>
            </w:pPr>
          </w:p>
          <w:p w14:paraId="7E26D7B2" w14:textId="77777777" w:rsidR="007B355F" w:rsidRPr="00A13AE1" w:rsidRDefault="007B355F" w:rsidP="007B355F">
            <w:pPr>
              <w:suppressAutoHyphens w:val="0"/>
              <w:ind w:left="143" w:right="139" w:firstLine="0"/>
              <w:jc w:val="center"/>
              <w:rPr>
                <w:rFonts w:ascii="Arial" w:hAnsi="Arial" w:cs="Arial"/>
                <w:color w:val="auto"/>
                <w:kern w:val="0"/>
                <w:sz w:val="22"/>
                <w:lang w:val="pt-PT"/>
              </w:rPr>
            </w:pPr>
            <w:r w:rsidRPr="00A13AE1">
              <w:rPr>
                <w:rFonts w:ascii="Arial" w:hAnsi="Arial" w:cs="Arial"/>
                <w:color w:val="auto"/>
                <w:kern w:val="0"/>
                <w:sz w:val="22"/>
                <w:lang w:val="pt-PT"/>
              </w:rPr>
              <w:t>6.</w:t>
            </w:r>
          </w:p>
        </w:tc>
        <w:tc>
          <w:tcPr>
            <w:tcW w:w="2050" w:type="dxa"/>
            <w:gridSpan w:val="2"/>
          </w:tcPr>
          <w:p w14:paraId="332DCB3D" w14:textId="77777777" w:rsidR="007B355F" w:rsidRPr="00A13AE1" w:rsidRDefault="007B355F" w:rsidP="007B355F">
            <w:pPr>
              <w:suppressAutoHyphens w:val="0"/>
              <w:ind w:firstLine="0"/>
              <w:rPr>
                <w:rFonts w:ascii="Arial" w:hAnsi="Arial" w:cs="Arial"/>
                <w:b/>
                <w:color w:val="auto"/>
                <w:kern w:val="0"/>
                <w:sz w:val="22"/>
                <w:lang w:val="pt-PT"/>
              </w:rPr>
            </w:pPr>
          </w:p>
          <w:p w14:paraId="7EDABB7F" w14:textId="77777777" w:rsidR="007B355F" w:rsidRPr="00A13AE1" w:rsidRDefault="007B355F" w:rsidP="007B355F">
            <w:pPr>
              <w:suppressAutoHyphens w:val="0"/>
              <w:spacing w:before="5"/>
              <w:ind w:firstLine="0"/>
              <w:rPr>
                <w:rFonts w:ascii="Arial" w:hAnsi="Arial" w:cs="Arial"/>
                <w:b/>
                <w:color w:val="auto"/>
                <w:kern w:val="0"/>
                <w:sz w:val="22"/>
                <w:lang w:val="pt-PT"/>
              </w:rPr>
            </w:pPr>
          </w:p>
          <w:p w14:paraId="2857FD43" w14:textId="77777777" w:rsidR="007B355F" w:rsidRPr="00A13AE1" w:rsidRDefault="007B355F" w:rsidP="007B355F">
            <w:pPr>
              <w:suppressAutoHyphens w:val="0"/>
              <w:ind w:left="373" w:right="347" w:firstLine="199"/>
              <w:rPr>
                <w:rFonts w:ascii="Arial" w:hAnsi="Arial" w:cs="Arial"/>
                <w:color w:val="auto"/>
                <w:kern w:val="0"/>
                <w:sz w:val="22"/>
                <w:lang w:val="pt-PT"/>
              </w:rPr>
            </w:pPr>
            <w:r w:rsidRPr="00A13AE1">
              <w:rPr>
                <w:rFonts w:ascii="Arial" w:hAnsi="Arial" w:cs="Arial"/>
                <w:color w:val="auto"/>
                <w:kern w:val="0"/>
                <w:sz w:val="22"/>
                <w:lang w:val="pt-PT"/>
              </w:rPr>
              <w:t>Custos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trabalhistas</w:t>
            </w:r>
          </w:p>
        </w:tc>
        <w:tc>
          <w:tcPr>
            <w:tcW w:w="2268" w:type="dxa"/>
            <w:gridSpan w:val="2"/>
          </w:tcPr>
          <w:p w14:paraId="529BAC36" w14:textId="77777777" w:rsidR="007B355F" w:rsidRPr="00A13AE1" w:rsidRDefault="007B355F" w:rsidP="007B355F">
            <w:pPr>
              <w:suppressAutoHyphens w:val="0"/>
              <w:spacing w:before="6"/>
              <w:ind w:firstLine="0"/>
              <w:rPr>
                <w:rFonts w:ascii="Arial" w:hAnsi="Arial" w:cs="Arial"/>
                <w:b/>
                <w:color w:val="auto"/>
                <w:kern w:val="0"/>
                <w:sz w:val="22"/>
                <w:lang w:val="pt-PT"/>
              </w:rPr>
            </w:pPr>
          </w:p>
          <w:p w14:paraId="392A6849" w14:textId="77777777" w:rsidR="007B355F" w:rsidRPr="00A13AE1" w:rsidRDefault="007B355F" w:rsidP="007B355F">
            <w:pPr>
              <w:suppressAutoHyphens w:val="0"/>
              <w:ind w:left="285" w:right="275" w:hanging="1"/>
              <w:jc w:val="center"/>
              <w:rPr>
                <w:rFonts w:ascii="Arial" w:hAnsi="Arial" w:cs="Arial"/>
                <w:color w:val="auto"/>
                <w:kern w:val="0"/>
                <w:sz w:val="22"/>
                <w:lang w:val="pt-PT"/>
              </w:rPr>
            </w:pPr>
            <w:r w:rsidRPr="00A13AE1">
              <w:rPr>
                <w:rFonts w:ascii="Arial" w:hAnsi="Arial" w:cs="Arial"/>
                <w:color w:val="auto"/>
                <w:kern w:val="0"/>
                <w:sz w:val="22"/>
                <w:lang w:val="pt-PT"/>
              </w:rPr>
              <w:t>Risco de ações</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 xml:space="preserve">trabalhistas movidas </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pelos empregados da</w:t>
            </w:r>
            <w:r w:rsidRPr="00A13AE1">
              <w:rPr>
                <w:rFonts w:ascii="Arial" w:hAnsi="Arial" w:cs="Arial"/>
                <w:color w:val="auto"/>
                <w:spacing w:val="-52"/>
                <w:kern w:val="0"/>
                <w:sz w:val="22"/>
                <w:lang w:val="pt-PT"/>
              </w:rPr>
              <w:t xml:space="preserve"> </w:t>
            </w:r>
            <w:r w:rsidRPr="00A13AE1">
              <w:rPr>
                <w:rFonts w:ascii="Arial" w:hAnsi="Arial" w:cs="Arial"/>
                <w:color w:val="auto"/>
                <w:kern w:val="0"/>
                <w:sz w:val="22"/>
                <w:lang w:val="pt-PT"/>
              </w:rPr>
              <w:t>Contratada</w:t>
            </w:r>
          </w:p>
        </w:tc>
        <w:tc>
          <w:tcPr>
            <w:tcW w:w="1843" w:type="dxa"/>
            <w:gridSpan w:val="2"/>
          </w:tcPr>
          <w:p w14:paraId="2AEF9C1A" w14:textId="77777777" w:rsidR="007B355F" w:rsidRPr="00A13AE1" w:rsidRDefault="007B355F" w:rsidP="007B355F">
            <w:pPr>
              <w:suppressAutoHyphens w:val="0"/>
              <w:ind w:firstLine="0"/>
              <w:rPr>
                <w:rFonts w:ascii="Arial" w:hAnsi="Arial" w:cs="Arial"/>
                <w:b/>
                <w:color w:val="auto"/>
                <w:kern w:val="0"/>
                <w:sz w:val="22"/>
                <w:lang w:val="pt-PT"/>
              </w:rPr>
            </w:pPr>
          </w:p>
          <w:p w14:paraId="45445448" w14:textId="77777777" w:rsidR="007B355F" w:rsidRPr="00A13AE1" w:rsidRDefault="007B355F" w:rsidP="007B355F">
            <w:pPr>
              <w:suppressAutoHyphens w:val="0"/>
              <w:spacing w:before="11"/>
              <w:ind w:firstLine="0"/>
              <w:rPr>
                <w:rFonts w:ascii="Arial" w:hAnsi="Arial" w:cs="Arial"/>
                <w:b/>
                <w:color w:val="auto"/>
                <w:kern w:val="0"/>
                <w:sz w:val="22"/>
                <w:lang w:val="pt-PT"/>
              </w:rPr>
            </w:pPr>
          </w:p>
          <w:p w14:paraId="696228E4" w14:textId="77777777" w:rsidR="007B355F" w:rsidRPr="00A13AE1" w:rsidRDefault="007B355F" w:rsidP="007B355F">
            <w:pPr>
              <w:suppressAutoHyphens w:val="0"/>
              <w:ind w:left="116" w:right="103" w:firstLine="0"/>
              <w:jc w:val="center"/>
              <w:rPr>
                <w:rFonts w:ascii="Arial" w:hAnsi="Arial" w:cs="Arial"/>
                <w:b/>
                <w:color w:val="auto"/>
                <w:kern w:val="0"/>
                <w:sz w:val="22"/>
                <w:lang w:val="pt-PT"/>
              </w:rPr>
            </w:pPr>
            <w:r w:rsidRPr="00A13AE1">
              <w:rPr>
                <w:rFonts w:ascii="Arial" w:hAnsi="Arial" w:cs="Arial"/>
                <w:b/>
                <w:color w:val="auto"/>
                <w:kern w:val="0"/>
                <w:sz w:val="22"/>
                <w:lang w:val="pt-PT"/>
              </w:rPr>
              <w:t>Contratada</w:t>
            </w:r>
          </w:p>
        </w:tc>
        <w:tc>
          <w:tcPr>
            <w:tcW w:w="2836" w:type="dxa"/>
            <w:gridSpan w:val="3"/>
          </w:tcPr>
          <w:p w14:paraId="75C7B1C1" w14:textId="77777777" w:rsidR="007B355F" w:rsidRPr="00A13AE1" w:rsidRDefault="007B355F" w:rsidP="007B355F">
            <w:pPr>
              <w:suppressAutoHyphens w:val="0"/>
              <w:ind w:left="85" w:right="75" w:firstLine="3"/>
              <w:jc w:val="center"/>
              <w:rPr>
                <w:rFonts w:ascii="Arial" w:hAnsi="Arial" w:cs="Arial"/>
                <w:color w:val="auto"/>
                <w:kern w:val="0"/>
                <w:sz w:val="22"/>
                <w:lang w:val="pt-PT"/>
              </w:rPr>
            </w:pPr>
            <w:r w:rsidRPr="00A13AE1">
              <w:rPr>
                <w:rFonts w:ascii="Arial" w:hAnsi="Arial" w:cs="Arial"/>
                <w:color w:val="auto"/>
                <w:kern w:val="0"/>
                <w:sz w:val="22"/>
                <w:lang w:val="pt-PT"/>
              </w:rPr>
              <w:t>A Contratada deverá manter</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estrita observância da legislação</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trabalhista, previdenciária e</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sindical,</w:t>
            </w:r>
            <w:r w:rsidRPr="00A13AE1">
              <w:rPr>
                <w:rFonts w:ascii="Arial" w:hAnsi="Arial" w:cs="Arial"/>
                <w:color w:val="auto"/>
                <w:spacing w:val="-1"/>
                <w:kern w:val="0"/>
                <w:sz w:val="22"/>
                <w:lang w:val="pt-PT"/>
              </w:rPr>
              <w:t xml:space="preserve"> </w:t>
            </w:r>
            <w:r w:rsidRPr="00A13AE1">
              <w:rPr>
                <w:rFonts w:ascii="Arial" w:hAnsi="Arial" w:cs="Arial"/>
                <w:color w:val="auto"/>
                <w:kern w:val="0"/>
                <w:sz w:val="22"/>
                <w:lang w:val="pt-PT"/>
              </w:rPr>
              <w:t>arcando com</w:t>
            </w:r>
            <w:r w:rsidRPr="00A13AE1">
              <w:rPr>
                <w:rFonts w:ascii="Arial" w:hAnsi="Arial" w:cs="Arial"/>
                <w:color w:val="auto"/>
                <w:spacing w:val="-4"/>
                <w:kern w:val="0"/>
                <w:sz w:val="22"/>
                <w:lang w:val="pt-PT"/>
              </w:rPr>
              <w:t xml:space="preserve"> </w:t>
            </w:r>
            <w:r w:rsidRPr="00A13AE1">
              <w:rPr>
                <w:rFonts w:ascii="Arial" w:hAnsi="Arial" w:cs="Arial"/>
                <w:color w:val="auto"/>
                <w:kern w:val="0"/>
                <w:sz w:val="22"/>
                <w:lang w:val="pt-PT"/>
              </w:rPr>
              <w:t>eventuais</w:t>
            </w:r>
          </w:p>
          <w:p w14:paraId="08FB2DC8" w14:textId="77777777" w:rsidR="007B355F" w:rsidRPr="00A13AE1" w:rsidRDefault="007B355F" w:rsidP="007B355F">
            <w:pPr>
              <w:suppressAutoHyphens w:val="0"/>
              <w:spacing w:line="252" w:lineRule="exact"/>
              <w:ind w:left="85" w:right="75" w:firstLine="0"/>
              <w:jc w:val="center"/>
              <w:rPr>
                <w:rFonts w:ascii="Arial" w:hAnsi="Arial" w:cs="Arial"/>
                <w:color w:val="auto"/>
                <w:kern w:val="0"/>
                <w:sz w:val="22"/>
                <w:lang w:val="pt-PT"/>
              </w:rPr>
            </w:pPr>
            <w:r w:rsidRPr="00A13AE1">
              <w:rPr>
                <w:rFonts w:ascii="Arial" w:hAnsi="Arial" w:cs="Arial"/>
                <w:color w:val="auto"/>
                <w:kern w:val="0"/>
                <w:sz w:val="22"/>
                <w:lang w:val="pt-PT"/>
              </w:rPr>
              <w:t xml:space="preserve">custos de ações movidas por seus </w:t>
            </w:r>
            <w:r w:rsidRPr="00A13AE1">
              <w:rPr>
                <w:rFonts w:ascii="Arial" w:hAnsi="Arial" w:cs="Arial"/>
                <w:color w:val="auto"/>
                <w:spacing w:val="-53"/>
                <w:kern w:val="0"/>
                <w:sz w:val="22"/>
                <w:lang w:val="pt-PT"/>
              </w:rPr>
              <w:t xml:space="preserve">        </w:t>
            </w:r>
            <w:r w:rsidRPr="00A13AE1">
              <w:rPr>
                <w:rFonts w:ascii="Arial" w:hAnsi="Arial" w:cs="Arial"/>
                <w:color w:val="auto"/>
                <w:kern w:val="0"/>
                <w:sz w:val="22"/>
                <w:lang w:val="pt-PT"/>
              </w:rPr>
              <w:t>empregados.</w:t>
            </w:r>
          </w:p>
          <w:p w14:paraId="2717FE17" w14:textId="77777777" w:rsidR="007B355F" w:rsidRPr="00A13AE1" w:rsidRDefault="007B355F" w:rsidP="007B355F">
            <w:pPr>
              <w:suppressAutoHyphens w:val="0"/>
              <w:spacing w:line="252" w:lineRule="exact"/>
              <w:ind w:left="85" w:right="75" w:firstLine="0"/>
              <w:jc w:val="center"/>
              <w:rPr>
                <w:rFonts w:ascii="Arial" w:hAnsi="Arial" w:cs="Arial"/>
                <w:color w:val="auto"/>
                <w:kern w:val="0"/>
                <w:sz w:val="22"/>
                <w:lang w:val="pt-PT"/>
              </w:rPr>
            </w:pPr>
          </w:p>
        </w:tc>
      </w:tr>
      <w:tr w:rsidR="007B355F" w:rsidRPr="00A13AE1" w14:paraId="2B3218C6" w14:textId="77777777" w:rsidTr="00B32EF7">
        <w:trPr>
          <w:trHeight w:val="415"/>
          <w:jc w:val="center"/>
        </w:trPr>
        <w:tc>
          <w:tcPr>
            <w:tcW w:w="9494" w:type="dxa"/>
            <w:gridSpan w:val="10"/>
            <w:shd w:val="clear" w:color="auto" w:fill="006FC0"/>
          </w:tcPr>
          <w:p w14:paraId="43FDCCD9" w14:textId="77777777" w:rsidR="007B355F" w:rsidRPr="00A13AE1" w:rsidRDefault="007B355F" w:rsidP="007B355F">
            <w:pPr>
              <w:spacing w:before="8"/>
              <w:ind w:left="1221" w:right="1224" w:firstLine="0"/>
              <w:jc w:val="center"/>
              <w:rPr>
                <w:rFonts w:ascii="Arial" w:hAnsi="Arial" w:cs="Arial"/>
                <w:b/>
                <w:color w:val="auto"/>
                <w:kern w:val="0"/>
                <w:sz w:val="22"/>
                <w:lang w:val="pt-PT"/>
              </w:rPr>
            </w:pPr>
            <w:r w:rsidRPr="00A13AE1">
              <w:rPr>
                <w:rFonts w:ascii="Arial" w:hAnsi="Arial" w:cs="Arial"/>
                <w:b/>
                <w:color w:val="auto"/>
                <w:kern w:val="0"/>
                <w:sz w:val="22"/>
                <w:lang w:val="pt-PT"/>
              </w:rPr>
              <w:t>TABELA</w:t>
            </w:r>
            <w:r w:rsidRPr="00A13AE1">
              <w:rPr>
                <w:rFonts w:ascii="Arial" w:hAnsi="Arial" w:cs="Arial"/>
                <w:b/>
                <w:color w:val="auto"/>
                <w:spacing w:val="-1"/>
                <w:kern w:val="0"/>
                <w:sz w:val="22"/>
                <w:lang w:val="pt-PT"/>
              </w:rPr>
              <w:t xml:space="preserve"> </w:t>
            </w:r>
            <w:r w:rsidRPr="00A13AE1">
              <w:rPr>
                <w:rFonts w:ascii="Arial" w:hAnsi="Arial" w:cs="Arial"/>
                <w:b/>
                <w:color w:val="auto"/>
                <w:kern w:val="0"/>
                <w:sz w:val="22"/>
                <w:lang w:val="pt-PT"/>
              </w:rPr>
              <w:t>02-</w:t>
            </w:r>
            <w:r w:rsidRPr="00A13AE1">
              <w:rPr>
                <w:rFonts w:ascii="Arial" w:hAnsi="Arial" w:cs="Arial"/>
                <w:b/>
                <w:color w:val="auto"/>
                <w:spacing w:val="-2"/>
                <w:kern w:val="0"/>
                <w:sz w:val="22"/>
                <w:lang w:val="pt-PT"/>
              </w:rPr>
              <w:t xml:space="preserve"> </w:t>
            </w:r>
            <w:r w:rsidRPr="00A13AE1">
              <w:rPr>
                <w:rFonts w:ascii="Arial" w:hAnsi="Arial" w:cs="Arial"/>
                <w:b/>
                <w:color w:val="auto"/>
                <w:kern w:val="0"/>
                <w:sz w:val="22"/>
                <w:lang w:val="pt-PT"/>
              </w:rPr>
              <w:t>RISCOS AMBIENTAIS, OPERACIONAIS E CIVIS</w:t>
            </w:r>
          </w:p>
          <w:p w14:paraId="7AA87233" w14:textId="77777777" w:rsidR="007B355F" w:rsidRPr="00A13AE1" w:rsidRDefault="007B355F" w:rsidP="007B355F">
            <w:pPr>
              <w:suppressAutoHyphens w:val="0"/>
              <w:spacing w:before="1"/>
              <w:ind w:left="1878" w:right="1870" w:firstLine="0"/>
              <w:jc w:val="center"/>
              <w:rPr>
                <w:rFonts w:ascii="Arial" w:hAnsi="Arial" w:cs="Arial"/>
                <w:b/>
                <w:color w:val="auto"/>
                <w:kern w:val="0"/>
                <w:sz w:val="22"/>
                <w:lang w:val="pt-PT"/>
              </w:rPr>
            </w:pPr>
          </w:p>
        </w:tc>
      </w:tr>
      <w:tr w:rsidR="007B355F" w:rsidRPr="00A13AE1" w14:paraId="2D045B6F" w14:textId="77777777" w:rsidTr="00B32EF7">
        <w:trPr>
          <w:gridAfter w:val="1"/>
          <w:wAfter w:w="59" w:type="dxa"/>
          <w:trHeight w:val="680"/>
          <w:jc w:val="center"/>
        </w:trPr>
        <w:tc>
          <w:tcPr>
            <w:tcW w:w="634" w:type="dxa"/>
            <w:gridSpan w:val="2"/>
            <w:shd w:val="clear" w:color="auto" w:fill="94B3D6"/>
          </w:tcPr>
          <w:p w14:paraId="3BED1C5A"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color w:val="auto"/>
                <w:kern w:val="0"/>
                <w:sz w:val="22"/>
                <w:lang w:val="pt-PT" w:eastAsia="en-US"/>
              </w:rPr>
            </w:pPr>
          </w:p>
        </w:tc>
        <w:tc>
          <w:tcPr>
            <w:tcW w:w="1935" w:type="dxa"/>
            <w:gridSpan w:val="2"/>
            <w:shd w:val="clear" w:color="auto" w:fill="94B3D6"/>
          </w:tcPr>
          <w:p w14:paraId="126579EC" w14:textId="77777777" w:rsidR="007B355F" w:rsidRPr="00A13AE1" w:rsidRDefault="007B355F" w:rsidP="007B355F">
            <w:pPr>
              <w:widowControl w:val="0"/>
              <w:suppressAutoHyphens w:val="0"/>
              <w:autoSpaceDE w:val="0"/>
              <w:autoSpaceDN w:val="0"/>
              <w:spacing w:before="195" w:after="0" w:line="240" w:lineRule="auto"/>
              <w:ind w:left="719" w:right="298" w:hanging="399"/>
              <w:jc w:val="left"/>
              <w:rPr>
                <w:rFonts w:ascii="Arial" w:hAnsi="Arial" w:cs="Arial"/>
                <w:b/>
                <w:color w:val="auto"/>
                <w:kern w:val="0"/>
                <w:sz w:val="22"/>
                <w:lang w:val="pt-PT" w:eastAsia="en-US"/>
              </w:rPr>
            </w:pPr>
            <w:r w:rsidRPr="00A13AE1">
              <w:rPr>
                <w:rFonts w:ascii="Arial" w:hAnsi="Arial" w:cs="Arial"/>
                <w:b/>
                <w:color w:val="auto"/>
                <w:kern w:val="0"/>
                <w:sz w:val="22"/>
                <w:lang w:val="pt-PT" w:eastAsia="en-US"/>
              </w:rPr>
              <w:t>Definição do</w:t>
            </w:r>
            <w:r w:rsidRPr="00A13AE1">
              <w:rPr>
                <w:rFonts w:ascii="Arial" w:hAnsi="Arial" w:cs="Arial"/>
                <w:b/>
                <w:color w:val="auto"/>
                <w:spacing w:val="-57"/>
                <w:kern w:val="0"/>
                <w:sz w:val="22"/>
                <w:lang w:val="pt-PT" w:eastAsia="en-US"/>
              </w:rPr>
              <w:t xml:space="preserve"> </w:t>
            </w:r>
            <w:r w:rsidRPr="00A13AE1">
              <w:rPr>
                <w:rFonts w:ascii="Arial" w:hAnsi="Arial" w:cs="Arial"/>
                <w:b/>
                <w:color w:val="auto"/>
                <w:kern w:val="0"/>
                <w:sz w:val="22"/>
                <w:lang w:val="pt-PT" w:eastAsia="en-US"/>
              </w:rPr>
              <w:t>risco</w:t>
            </w:r>
          </w:p>
        </w:tc>
        <w:tc>
          <w:tcPr>
            <w:tcW w:w="2827" w:type="dxa"/>
            <w:gridSpan w:val="2"/>
            <w:shd w:val="clear" w:color="auto" w:fill="94B3D6"/>
          </w:tcPr>
          <w:p w14:paraId="5A030250" w14:textId="77777777" w:rsidR="007B355F" w:rsidRPr="00A13AE1" w:rsidRDefault="007B355F" w:rsidP="007B355F">
            <w:pPr>
              <w:widowControl w:val="0"/>
              <w:suppressAutoHyphens w:val="0"/>
              <w:autoSpaceDE w:val="0"/>
              <w:autoSpaceDN w:val="0"/>
              <w:spacing w:before="1" w:after="0" w:line="240" w:lineRule="auto"/>
              <w:ind w:left="0" w:firstLine="0"/>
              <w:jc w:val="left"/>
              <w:rPr>
                <w:rFonts w:ascii="Arial" w:hAnsi="Arial" w:cs="Arial"/>
                <w:b/>
                <w:color w:val="auto"/>
                <w:kern w:val="0"/>
                <w:sz w:val="22"/>
                <w:lang w:val="pt-PT" w:eastAsia="en-US"/>
              </w:rPr>
            </w:pPr>
          </w:p>
          <w:p w14:paraId="407C9E04" w14:textId="77777777" w:rsidR="007B355F" w:rsidRPr="00A13AE1" w:rsidRDefault="007B355F" w:rsidP="007B355F">
            <w:pPr>
              <w:widowControl w:val="0"/>
              <w:suppressAutoHyphens w:val="0"/>
              <w:autoSpaceDE w:val="0"/>
              <w:autoSpaceDN w:val="0"/>
              <w:spacing w:after="0" w:line="240" w:lineRule="auto"/>
              <w:ind w:left="126" w:right="117"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Descrição</w:t>
            </w:r>
          </w:p>
        </w:tc>
        <w:tc>
          <w:tcPr>
            <w:tcW w:w="1974" w:type="dxa"/>
            <w:gridSpan w:val="2"/>
            <w:shd w:val="clear" w:color="auto" w:fill="94B3D6"/>
          </w:tcPr>
          <w:p w14:paraId="07C6C8F6" w14:textId="77777777" w:rsidR="007B355F" w:rsidRPr="00A13AE1" w:rsidRDefault="007B355F" w:rsidP="007B355F">
            <w:pPr>
              <w:widowControl w:val="0"/>
              <w:suppressAutoHyphens w:val="0"/>
              <w:autoSpaceDE w:val="0"/>
              <w:autoSpaceDN w:val="0"/>
              <w:spacing w:before="1" w:after="0" w:line="240" w:lineRule="auto"/>
              <w:ind w:left="0" w:firstLine="0"/>
              <w:jc w:val="left"/>
              <w:rPr>
                <w:rFonts w:ascii="Arial" w:hAnsi="Arial" w:cs="Arial"/>
                <w:b/>
                <w:color w:val="auto"/>
                <w:kern w:val="0"/>
                <w:sz w:val="22"/>
                <w:lang w:val="pt-PT" w:eastAsia="en-US"/>
              </w:rPr>
            </w:pPr>
          </w:p>
          <w:p w14:paraId="7018401C" w14:textId="77777777" w:rsidR="007B355F" w:rsidRPr="00A13AE1" w:rsidRDefault="007B355F" w:rsidP="007B355F">
            <w:pPr>
              <w:widowControl w:val="0"/>
              <w:suppressAutoHyphens w:val="0"/>
              <w:autoSpaceDE w:val="0"/>
              <w:autoSpaceDN w:val="0"/>
              <w:spacing w:after="0" w:line="240" w:lineRule="auto"/>
              <w:ind w:left="409"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Alocação</w:t>
            </w:r>
          </w:p>
        </w:tc>
        <w:tc>
          <w:tcPr>
            <w:tcW w:w="2065" w:type="dxa"/>
            <w:shd w:val="clear" w:color="auto" w:fill="94B3D6"/>
          </w:tcPr>
          <w:p w14:paraId="6D605B98" w14:textId="77777777" w:rsidR="007B355F" w:rsidRPr="00A13AE1" w:rsidRDefault="007B355F" w:rsidP="007B355F">
            <w:pPr>
              <w:widowControl w:val="0"/>
              <w:suppressAutoHyphens w:val="0"/>
              <w:autoSpaceDE w:val="0"/>
              <w:autoSpaceDN w:val="0"/>
              <w:spacing w:before="1" w:after="0" w:line="240" w:lineRule="auto"/>
              <w:ind w:left="0" w:firstLine="0"/>
              <w:jc w:val="left"/>
              <w:rPr>
                <w:rFonts w:ascii="Arial" w:hAnsi="Arial" w:cs="Arial"/>
                <w:b/>
                <w:color w:val="auto"/>
                <w:kern w:val="0"/>
                <w:sz w:val="22"/>
                <w:lang w:val="pt-PT" w:eastAsia="en-US"/>
              </w:rPr>
            </w:pPr>
          </w:p>
          <w:p w14:paraId="24A6C5F0" w14:textId="77777777" w:rsidR="007B355F" w:rsidRPr="00A13AE1" w:rsidRDefault="007B355F" w:rsidP="007B355F">
            <w:pPr>
              <w:widowControl w:val="0"/>
              <w:suppressAutoHyphens w:val="0"/>
              <w:autoSpaceDE w:val="0"/>
              <w:autoSpaceDN w:val="0"/>
              <w:spacing w:after="0" w:line="240" w:lineRule="auto"/>
              <w:ind w:left="131" w:right="126"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Ações</w:t>
            </w:r>
          </w:p>
        </w:tc>
      </w:tr>
      <w:tr w:rsidR="007B355F" w:rsidRPr="00A13AE1" w14:paraId="344E8171" w14:textId="77777777" w:rsidTr="00B32EF7">
        <w:trPr>
          <w:gridAfter w:val="1"/>
          <w:wAfter w:w="59" w:type="dxa"/>
          <w:trHeight w:val="1966"/>
          <w:jc w:val="center"/>
        </w:trPr>
        <w:tc>
          <w:tcPr>
            <w:tcW w:w="634" w:type="dxa"/>
            <w:gridSpan w:val="2"/>
          </w:tcPr>
          <w:p w14:paraId="1B348399"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48A948FE"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21620BE5" w14:textId="77777777" w:rsidR="007B355F" w:rsidRPr="00A13AE1" w:rsidRDefault="007B355F" w:rsidP="007B355F">
            <w:pPr>
              <w:widowControl w:val="0"/>
              <w:suppressAutoHyphens w:val="0"/>
              <w:autoSpaceDE w:val="0"/>
              <w:autoSpaceDN w:val="0"/>
              <w:spacing w:before="9" w:after="0" w:line="240" w:lineRule="auto"/>
              <w:ind w:left="0" w:firstLine="0"/>
              <w:jc w:val="left"/>
              <w:rPr>
                <w:rFonts w:ascii="Arial" w:hAnsi="Arial" w:cs="Arial"/>
                <w:b/>
                <w:color w:val="auto"/>
                <w:kern w:val="0"/>
                <w:sz w:val="22"/>
                <w:lang w:val="pt-PT" w:eastAsia="en-US"/>
              </w:rPr>
            </w:pPr>
          </w:p>
          <w:p w14:paraId="496F1EF1" w14:textId="77777777" w:rsidR="007B355F" w:rsidRPr="00A13AE1" w:rsidRDefault="007B355F" w:rsidP="007B355F">
            <w:pPr>
              <w:widowControl w:val="0"/>
              <w:suppressAutoHyphens w:val="0"/>
              <w:autoSpaceDE w:val="0"/>
              <w:autoSpaceDN w:val="0"/>
              <w:spacing w:after="0" w:line="240" w:lineRule="auto"/>
              <w:ind w:left="140" w:right="131"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1.</w:t>
            </w:r>
          </w:p>
        </w:tc>
        <w:tc>
          <w:tcPr>
            <w:tcW w:w="1935" w:type="dxa"/>
            <w:gridSpan w:val="2"/>
          </w:tcPr>
          <w:p w14:paraId="4702D9B8" w14:textId="77777777" w:rsidR="007B355F" w:rsidRPr="00A13AE1" w:rsidRDefault="007B355F" w:rsidP="007B355F">
            <w:pPr>
              <w:widowControl w:val="0"/>
              <w:suppressAutoHyphens w:val="0"/>
              <w:autoSpaceDE w:val="0"/>
              <w:autoSpaceDN w:val="0"/>
              <w:spacing w:before="8" w:after="0" w:line="240" w:lineRule="auto"/>
              <w:ind w:left="0" w:firstLine="0"/>
              <w:jc w:val="left"/>
              <w:rPr>
                <w:rFonts w:ascii="Arial" w:hAnsi="Arial" w:cs="Arial"/>
                <w:b/>
                <w:color w:val="auto"/>
                <w:kern w:val="0"/>
                <w:sz w:val="22"/>
                <w:lang w:val="pt-PT" w:eastAsia="en-US"/>
              </w:rPr>
            </w:pPr>
          </w:p>
          <w:p w14:paraId="53673D56" w14:textId="77777777" w:rsidR="007B355F" w:rsidRPr="00A13AE1" w:rsidRDefault="007B355F" w:rsidP="007B355F">
            <w:pPr>
              <w:widowControl w:val="0"/>
              <w:suppressAutoHyphens w:val="0"/>
              <w:autoSpaceDE w:val="0"/>
              <w:autoSpaceDN w:val="0"/>
              <w:spacing w:after="0" w:line="240" w:lineRule="auto"/>
              <w:ind w:left="88" w:right="79"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Existência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passivos ambientais</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não conhecidos nas dependências da armazenagem dos produtos da Contratada</w:t>
            </w:r>
          </w:p>
        </w:tc>
        <w:tc>
          <w:tcPr>
            <w:tcW w:w="2827" w:type="dxa"/>
            <w:gridSpan w:val="2"/>
          </w:tcPr>
          <w:p w14:paraId="3AA8EFBF"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7E02549D" w14:textId="77777777" w:rsidR="007B355F" w:rsidRPr="00A13AE1" w:rsidRDefault="007B355F" w:rsidP="007B355F">
            <w:pPr>
              <w:widowControl w:val="0"/>
              <w:suppressAutoHyphens w:val="0"/>
              <w:autoSpaceDE w:val="0"/>
              <w:autoSpaceDN w:val="0"/>
              <w:spacing w:after="0" w:line="240" w:lineRule="auto"/>
              <w:ind w:left="129" w:right="112"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Custos não previstos para a</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remediação do dano 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atendimento das normas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ambientais</w:t>
            </w:r>
          </w:p>
        </w:tc>
        <w:tc>
          <w:tcPr>
            <w:tcW w:w="1974" w:type="dxa"/>
            <w:gridSpan w:val="2"/>
          </w:tcPr>
          <w:p w14:paraId="3A751042"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37FD8C51"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14FCDF30" w14:textId="77777777" w:rsidR="007B355F" w:rsidRPr="00A13AE1" w:rsidRDefault="007B355F" w:rsidP="007B355F">
            <w:pPr>
              <w:widowControl w:val="0"/>
              <w:suppressAutoHyphens w:val="0"/>
              <w:autoSpaceDE w:val="0"/>
              <w:autoSpaceDN w:val="0"/>
              <w:spacing w:before="2" w:after="0" w:line="240" w:lineRule="auto"/>
              <w:ind w:left="0" w:firstLine="0"/>
              <w:jc w:val="left"/>
              <w:rPr>
                <w:rFonts w:ascii="Arial" w:hAnsi="Arial" w:cs="Arial"/>
                <w:b/>
                <w:color w:val="auto"/>
                <w:kern w:val="0"/>
                <w:sz w:val="22"/>
                <w:lang w:val="pt-PT" w:eastAsia="en-US"/>
              </w:rPr>
            </w:pPr>
          </w:p>
          <w:p w14:paraId="440AED29" w14:textId="77777777" w:rsidR="007B355F" w:rsidRPr="00A13AE1" w:rsidRDefault="007B355F" w:rsidP="007B355F">
            <w:pPr>
              <w:widowControl w:val="0"/>
              <w:suppressAutoHyphens w:val="0"/>
              <w:autoSpaceDE w:val="0"/>
              <w:autoSpaceDN w:val="0"/>
              <w:spacing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723904A0" w14:textId="77777777" w:rsidR="007B355F" w:rsidRPr="00A13AE1" w:rsidRDefault="007B355F" w:rsidP="007B355F">
            <w:pPr>
              <w:widowControl w:val="0"/>
              <w:suppressAutoHyphens w:val="0"/>
              <w:autoSpaceDE w:val="0"/>
              <w:autoSpaceDN w:val="0"/>
              <w:spacing w:after="0" w:line="240" w:lineRule="auto"/>
              <w:ind w:left="165" w:right="158" w:firstLine="2"/>
              <w:jc w:val="center"/>
              <w:rPr>
                <w:rFonts w:ascii="Arial" w:hAnsi="Arial" w:cs="Arial"/>
                <w:color w:val="auto"/>
                <w:kern w:val="0"/>
                <w:sz w:val="22"/>
                <w:lang w:val="pt-PT" w:eastAsia="en-US"/>
              </w:rPr>
            </w:pPr>
          </w:p>
          <w:p w14:paraId="107359F3" w14:textId="77777777" w:rsidR="007B355F" w:rsidRPr="00A13AE1" w:rsidRDefault="007B355F" w:rsidP="007B355F">
            <w:pPr>
              <w:widowControl w:val="0"/>
              <w:suppressAutoHyphens w:val="0"/>
              <w:autoSpaceDE w:val="0"/>
              <w:autoSpaceDN w:val="0"/>
              <w:spacing w:after="0" w:line="240" w:lineRule="auto"/>
              <w:ind w:left="165" w:right="158" w:firstLine="2"/>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deverá monitorar</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todos os passivos</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ambientais e evitar a ocorrência de danos.</w:t>
            </w:r>
          </w:p>
        </w:tc>
      </w:tr>
      <w:tr w:rsidR="007B355F" w:rsidRPr="00A13AE1" w14:paraId="0116E77C" w14:textId="77777777" w:rsidTr="00B32EF7">
        <w:trPr>
          <w:gridAfter w:val="1"/>
          <w:wAfter w:w="59" w:type="dxa"/>
          <w:trHeight w:val="1266"/>
          <w:jc w:val="center"/>
        </w:trPr>
        <w:tc>
          <w:tcPr>
            <w:tcW w:w="634" w:type="dxa"/>
            <w:gridSpan w:val="2"/>
          </w:tcPr>
          <w:p w14:paraId="42C88E70"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230D35FB" w14:textId="77777777" w:rsidR="007B355F" w:rsidRPr="00A13AE1" w:rsidRDefault="007B355F" w:rsidP="007B355F">
            <w:pPr>
              <w:widowControl w:val="0"/>
              <w:suppressAutoHyphens w:val="0"/>
              <w:autoSpaceDE w:val="0"/>
              <w:autoSpaceDN w:val="0"/>
              <w:spacing w:before="5" w:after="0" w:line="240" w:lineRule="auto"/>
              <w:ind w:left="0" w:firstLine="0"/>
              <w:jc w:val="left"/>
              <w:rPr>
                <w:rFonts w:ascii="Arial" w:hAnsi="Arial" w:cs="Arial"/>
                <w:b/>
                <w:color w:val="auto"/>
                <w:kern w:val="0"/>
                <w:sz w:val="22"/>
                <w:lang w:val="pt-PT" w:eastAsia="en-US"/>
              </w:rPr>
            </w:pPr>
          </w:p>
          <w:p w14:paraId="4CDCA91D" w14:textId="77777777" w:rsidR="007B355F" w:rsidRPr="00A13AE1" w:rsidRDefault="007B355F" w:rsidP="007B355F">
            <w:pPr>
              <w:widowControl w:val="0"/>
              <w:suppressAutoHyphens w:val="0"/>
              <w:autoSpaceDE w:val="0"/>
              <w:autoSpaceDN w:val="0"/>
              <w:spacing w:after="0" w:line="240" w:lineRule="auto"/>
              <w:ind w:left="140" w:right="131"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2.</w:t>
            </w:r>
          </w:p>
        </w:tc>
        <w:tc>
          <w:tcPr>
            <w:tcW w:w="1935" w:type="dxa"/>
            <w:gridSpan w:val="2"/>
          </w:tcPr>
          <w:p w14:paraId="48508996" w14:textId="77777777" w:rsidR="007B355F" w:rsidRPr="00A13AE1" w:rsidRDefault="007B355F" w:rsidP="007B355F">
            <w:pPr>
              <w:widowControl w:val="0"/>
              <w:suppressAutoHyphens w:val="0"/>
              <w:autoSpaceDE w:val="0"/>
              <w:autoSpaceDN w:val="0"/>
              <w:spacing w:after="0" w:line="240" w:lineRule="auto"/>
              <w:ind w:left="187" w:right="177"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Descarte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inadequado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resíduos oriundos</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da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limpeza e</w:t>
            </w:r>
          </w:p>
          <w:p w14:paraId="54BB2758" w14:textId="77777777" w:rsidR="007B355F" w:rsidRPr="00A13AE1" w:rsidRDefault="007B355F" w:rsidP="007B355F">
            <w:pPr>
              <w:widowControl w:val="0"/>
              <w:suppressAutoHyphens w:val="0"/>
              <w:autoSpaceDE w:val="0"/>
              <w:autoSpaceDN w:val="0"/>
              <w:spacing w:after="0" w:line="239" w:lineRule="exact"/>
              <w:ind w:left="87" w:right="79"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Manutenção nas dependências da Contratada</w:t>
            </w:r>
          </w:p>
        </w:tc>
        <w:tc>
          <w:tcPr>
            <w:tcW w:w="2827" w:type="dxa"/>
            <w:gridSpan w:val="2"/>
          </w:tcPr>
          <w:p w14:paraId="2AE12B5E" w14:textId="77777777" w:rsidR="007B355F" w:rsidRPr="00A13AE1" w:rsidRDefault="007B355F" w:rsidP="007B355F">
            <w:pPr>
              <w:widowControl w:val="0"/>
              <w:suppressAutoHyphens w:val="0"/>
              <w:autoSpaceDE w:val="0"/>
              <w:autoSpaceDN w:val="0"/>
              <w:spacing w:before="6" w:after="0" w:line="240" w:lineRule="auto"/>
              <w:ind w:left="0" w:firstLine="0"/>
              <w:jc w:val="left"/>
              <w:rPr>
                <w:rFonts w:ascii="Arial" w:hAnsi="Arial" w:cs="Arial"/>
                <w:b/>
                <w:color w:val="auto"/>
                <w:kern w:val="0"/>
                <w:sz w:val="22"/>
                <w:lang w:val="pt-PT" w:eastAsia="en-US"/>
              </w:rPr>
            </w:pPr>
          </w:p>
          <w:p w14:paraId="1B498B2B" w14:textId="77777777" w:rsidR="007B355F" w:rsidRPr="00A13AE1" w:rsidRDefault="007B355F" w:rsidP="007B355F">
            <w:pPr>
              <w:widowControl w:val="0"/>
              <w:suppressAutoHyphens w:val="0"/>
              <w:autoSpaceDE w:val="0"/>
              <w:autoSpaceDN w:val="0"/>
              <w:spacing w:after="0" w:line="240" w:lineRule="auto"/>
              <w:ind w:left="129" w:right="117"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Custos de multas ou ações civis </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públicas por descarte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inadequado</w:t>
            </w:r>
          </w:p>
        </w:tc>
        <w:tc>
          <w:tcPr>
            <w:tcW w:w="1974" w:type="dxa"/>
            <w:gridSpan w:val="2"/>
          </w:tcPr>
          <w:p w14:paraId="6F6CB82D"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38E28218" w14:textId="77777777" w:rsidR="007B355F" w:rsidRPr="00A13AE1" w:rsidRDefault="007B355F" w:rsidP="007B355F">
            <w:pPr>
              <w:widowControl w:val="0"/>
              <w:suppressAutoHyphens w:val="0"/>
              <w:autoSpaceDE w:val="0"/>
              <w:autoSpaceDN w:val="0"/>
              <w:spacing w:before="10" w:after="0" w:line="240" w:lineRule="auto"/>
              <w:ind w:left="0" w:firstLine="0"/>
              <w:jc w:val="left"/>
              <w:rPr>
                <w:rFonts w:ascii="Arial" w:hAnsi="Arial" w:cs="Arial"/>
                <w:b/>
                <w:color w:val="auto"/>
                <w:kern w:val="0"/>
                <w:sz w:val="22"/>
                <w:lang w:val="pt-PT" w:eastAsia="en-US"/>
              </w:rPr>
            </w:pPr>
          </w:p>
          <w:p w14:paraId="64A5B459" w14:textId="77777777" w:rsidR="007B355F" w:rsidRPr="00A13AE1" w:rsidRDefault="007B355F" w:rsidP="007B355F">
            <w:pPr>
              <w:widowControl w:val="0"/>
              <w:suppressAutoHyphens w:val="0"/>
              <w:autoSpaceDE w:val="0"/>
              <w:autoSpaceDN w:val="0"/>
              <w:spacing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4404AE2C" w14:textId="77777777" w:rsidR="007B355F" w:rsidRPr="00A13AE1" w:rsidRDefault="007B355F" w:rsidP="007B355F">
            <w:pPr>
              <w:widowControl w:val="0"/>
              <w:suppressAutoHyphens w:val="0"/>
              <w:autoSpaceDE w:val="0"/>
              <w:autoSpaceDN w:val="0"/>
              <w:spacing w:after="0" w:line="240" w:lineRule="auto"/>
              <w:ind w:left="97" w:right="91" w:firstLine="3"/>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deverá manter 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fiel observância da</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legislação</w:t>
            </w:r>
          </w:p>
          <w:p w14:paraId="029AA0C9" w14:textId="77777777" w:rsidR="007B355F" w:rsidRPr="00A13AE1" w:rsidRDefault="007B355F" w:rsidP="007B355F">
            <w:pPr>
              <w:widowControl w:val="0"/>
              <w:suppressAutoHyphens w:val="0"/>
              <w:autoSpaceDE w:val="0"/>
              <w:autoSpaceDN w:val="0"/>
              <w:spacing w:after="0" w:line="239" w:lineRule="exact"/>
              <w:ind w:left="133" w:right="123"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ambiental.</w:t>
            </w:r>
          </w:p>
        </w:tc>
      </w:tr>
      <w:tr w:rsidR="007B355F" w:rsidRPr="00A13AE1" w14:paraId="116D721E" w14:textId="77777777" w:rsidTr="00B32EF7">
        <w:trPr>
          <w:gridAfter w:val="1"/>
          <w:wAfter w:w="59" w:type="dxa"/>
          <w:trHeight w:val="1010"/>
          <w:jc w:val="center"/>
        </w:trPr>
        <w:tc>
          <w:tcPr>
            <w:tcW w:w="634" w:type="dxa"/>
            <w:gridSpan w:val="2"/>
          </w:tcPr>
          <w:p w14:paraId="66BB36D2" w14:textId="77777777" w:rsidR="007B355F" w:rsidRPr="00A13AE1" w:rsidRDefault="007B355F" w:rsidP="007B355F">
            <w:pPr>
              <w:widowControl w:val="0"/>
              <w:suppressAutoHyphens w:val="0"/>
              <w:autoSpaceDE w:val="0"/>
              <w:autoSpaceDN w:val="0"/>
              <w:spacing w:before="4" w:after="0" w:line="240" w:lineRule="auto"/>
              <w:ind w:left="0" w:firstLine="0"/>
              <w:jc w:val="center"/>
              <w:rPr>
                <w:rFonts w:ascii="Arial" w:hAnsi="Arial" w:cs="Arial"/>
                <w:bCs/>
                <w:color w:val="auto"/>
                <w:kern w:val="0"/>
                <w:sz w:val="22"/>
                <w:lang w:val="pt-PT" w:eastAsia="en-US"/>
              </w:rPr>
            </w:pPr>
            <w:r w:rsidRPr="00A13AE1">
              <w:rPr>
                <w:rFonts w:ascii="Arial" w:hAnsi="Arial" w:cs="Arial"/>
                <w:bCs/>
                <w:color w:val="auto"/>
                <w:kern w:val="0"/>
                <w:sz w:val="22"/>
                <w:lang w:val="pt-PT" w:eastAsia="en-US"/>
              </w:rPr>
              <w:t>3.</w:t>
            </w:r>
          </w:p>
        </w:tc>
        <w:tc>
          <w:tcPr>
            <w:tcW w:w="1935" w:type="dxa"/>
            <w:gridSpan w:val="2"/>
          </w:tcPr>
          <w:p w14:paraId="3732FEA9" w14:textId="77777777" w:rsidR="007B355F" w:rsidRPr="00A13AE1" w:rsidRDefault="007B355F" w:rsidP="007B355F">
            <w:pPr>
              <w:widowControl w:val="0"/>
              <w:suppressAutoHyphens w:val="0"/>
              <w:autoSpaceDE w:val="0"/>
              <w:autoSpaceDN w:val="0"/>
              <w:spacing w:before="4" w:after="0" w:line="240" w:lineRule="auto"/>
              <w:ind w:left="0"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Riscos na entrega do produto</w:t>
            </w:r>
          </w:p>
        </w:tc>
        <w:tc>
          <w:tcPr>
            <w:tcW w:w="2827" w:type="dxa"/>
            <w:gridSpan w:val="2"/>
          </w:tcPr>
          <w:p w14:paraId="3A60611A" w14:textId="77777777" w:rsidR="007B355F" w:rsidRPr="00A13AE1" w:rsidRDefault="007B355F" w:rsidP="007B355F">
            <w:pPr>
              <w:widowControl w:val="0"/>
              <w:suppressAutoHyphens w:val="0"/>
              <w:autoSpaceDE w:val="0"/>
              <w:autoSpaceDN w:val="0"/>
              <w:spacing w:after="0" w:line="240" w:lineRule="auto"/>
              <w:ind w:left="83" w:right="71" w:hanging="1"/>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Falta de aterramento no veículo de entrega para os tanques de combustível, falta de extintores, vazamentos </w:t>
            </w:r>
            <w:r w:rsidRPr="00A13AE1">
              <w:rPr>
                <w:rFonts w:ascii="Arial" w:hAnsi="Arial" w:cs="Arial"/>
                <w:color w:val="auto"/>
                <w:kern w:val="0"/>
                <w:sz w:val="22"/>
                <w:lang w:val="pt-PT" w:eastAsia="en-US"/>
              </w:rPr>
              <w:lastRenderedPageBreak/>
              <w:t>no caminhão, sinalizadores (cones e afins)</w:t>
            </w:r>
          </w:p>
        </w:tc>
        <w:tc>
          <w:tcPr>
            <w:tcW w:w="1974" w:type="dxa"/>
            <w:gridSpan w:val="2"/>
          </w:tcPr>
          <w:p w14:paraId="1E79F5C5" w14:textId="77777777" w:rsidR="007B355F" w:rsidRPr="00A13AE1" w:rsidRDefault="007B355F" w:rsidP="007B355F">
            <w:pPr>
              <w:widowControl w:val="0"/>
              <w:suppressAutoHyphens w:val="0"/>
              <w:autoSpaceDE w:val="0"/>
              <w:autoSpaceDN w:val="0"/>
              <w:spacing w:before="9" w:after="0" w:line="240" w:lineRule="auto"/>
              <w:ind w:left="0" w:firstLine="0"/>
              <w:jc w:val="center"/>
              <w:rPr>
                <w:rFonts w:ascii="Arial" w:hAnsi="Arial" w:cs="Arial"/>
                <w:b/>
                <w:color w:val="auto"/>
                <w:kern w:val="0"/>
                <w:sz w:val="22"/>
                <w:lang w:val="pt-PT" w:eastAsia="en-US"/>
              </w:rPr>
            </w:pPr>
          </w:p>
          <w:p w14:paraId="47D63971" w14:textId="77777777" w:rsidR="007B355F" w:rsidRPr="00A13AE1" w:rsidRDefault="007B355F" w:rsidP="007B355F">
            <w:pPr>
              <w:widowControl w:val="0"/>
              <w:suppressAutoHyphens w:val="0"/>
              <w:autoSpaceDE w:val="0"/>
              <w:autoSpaceDN w:val="0"/>
              <w:spacing w:before="9" w:after="0" w:line="240" w:lineRule="auto"/>
              <w:ind w:left="0" w:firstLine="0"/>
              <w:jc w:val="center"/>
              <w:rPr>
                <w:rFonts w:ascii="Arial" w:hAnsi="Arial" w:cs="Arial"/>
                <w:b/>
                <w:color w:val="auto"/>
                <w:kern w:val="0"/>
                <w:sz w:val="22"/>
                <w:lang w:val="pt-PT" w:eastAsia="en-US"/>
              </w:rPr>
            </w:pPr>
          </w:p>
          <w:p w14:paraId="00668AB5" w14:textId="77777777" w:rsidR="007B355F" w:rsidRPr="00A13AE1" w:rsidRDefault="007B355F" w:rsidP="007B355F">
            <w:pPr>
              <w:widowControl w:val="0"/>
              <w:suppressAutoHyphens w:val="0"/>
              <w:autoSpaceDE w:val="0"/>
              <w:autoSpaceDN w:val="0"/>
              <w:spacing w:before="9" w:after="0" w:line="240" w:lineRule="auto"/>
              <w:ind w:left="0" w:firstLine="0"/>
              <w:jc w:val="center"/>
              <w:rPr>
                <w:rFonts w:ascii="Arial" w:hAnsi="Arial" w:cs="Arial"/>
                <w:b/>
                <w:color w:val="auto"/>
                <w:kern w:val="0"/>
                <w:sz w:val="22"/>
                <w:lang w:val="pt-PT" w:eastAsia="en-US"/>
              </w:rPr>
            </w:pPr>
          </w:p>
          <w:p w14:paraId="78E3EF62" w14:textId="77777777" w:rsidR="007B355F" w:rsidRPr="00A13AE1" w:rsidRDefault="007B355F" w:rsidP="007B355F">
            <w:pPr>
              <w:widowControl w:val="0"/>
              <w:suppressAutoHyphens w:val="0"/>
              <w:autoSpaceDE w:val="0"/>
              <w:autoSpaceDN w:val="0"/>
              <w:spacing w:before="9" w:after="0" w:line="240" w:lineRule="auto"/>
              <w:ind w:left="0"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5B637431" w14:textId="77777777" w:rsidR="007B355F" w:rsidRPr="00A13AE1" w:rsidRDefault="007B355F" w:rsidP="007B355F">
            <w:pPr>
              <w:widowControl w:val="0"/>
              <w:suppressAutoHyphens w:val="0"/>
              <w:autoSpaceDE w:val="0"/>
              <w:autoSpaceDN w:val="0"/>
              <w:spacing w:before="118" w:after="0" w:line="240" w:lineRule="auto"/>
              <w:ind w:left="133" w:right="12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A Contratada deverá cumprir todas as normas de segurança na </w:t>
            </w:r>
            <w:r w:rsidRPr="00A13AE1">
              <w:rPr>
                <w:rFonts w:ascii="Arial" w:hAnsi="Arial" w:cs="Arial"/>
                <w:color w:val="auto"/>
                <w:kern w:val="0"/>
                <w:sz w:val="22"/>
                <w:lang w:val="pt-PT" w:eastAsia="en-US"/>
              </w:rPr>
              <w:lastRenderedPageBreak/>
              <w:t>prestação dos serviços, sob pena de arcar com eventuais indenizações oriundas do descumprimento destas.</w:t>
            </w:r>
          </w:p>
        </w:tc>
      </w:tr>
      <w:tr w:rsidR="007B355F" w:rsidRPr="00A13AE1" w14:paraId="1616DFF5" w14:textId="77777777" w:rsidTr="00B32EF7">
        <w:trPr>
          <w:gridAfter w:val="1"/>
          <w:wAfter w:w="59" w:type="dxa"/>
          <w:trHeight w:val="1010"/>
          <w:jc w:val="center"/>
        </w:trPr>
        <w:tc>
          <w:tcPr>
            <w:tcW w:w="634" w:type="dxa"/>
            <w:gridSpan w:val="2"/>
          </w:tcPr>
          <w:p w14:paraId="2EBF951C" w14:textId="77777777" w:rsidR="007B355F" w:rsidRPr="00A13AE1" w:rsidRDefault="007B355F" w:rsidP="007B355F">
            <w:pPr>
              <w:widowControl w:val="0"/>
              <w:suppressAutoHyphens w:val="0"/>
              <w:autoSpaceDE w:val="0"/>
              <w:autoSpaceDN w:val="0"/>
              <w:spacing w:before="4" w:after="0" w:line="240" w:lineRule="auto"/>
              <w:ind w:left="0" w:firstLine="0"/>
              <w:jc w:val="center"/>
              <w:rPr>
                <w:rFonts w:ascii="Arial" w:hAnsi="Arial" w:cs="Arial"/>
                <w:bCs/>
                <w:color w:val="auto"/>
                <w:kern w:val="0"/>
                <w:sz w:val="22"/>
                <w:lang w:val="pt-PT" w:eastAsia="en-US"/>
              </w:rPr>
            </w:pPr>
            <w:r w:rsidRPr="00A13AE1">
              <w:rPr>
                <w:rFonts w:ascii="Arial" w:hAnsi="Arial" w:cs="Arial"/>
                <w:bCs/>
                <w:color w:val="auto"/>
                <w:kern w:val="0"/>
                <w:sz w:val="22"/>
                <w:lang w:val="pt-PT" w:eastAsia="en-US"/>
              </w:rPr>
              <w:t>4.</w:t>
            </w:r>
          </w:p>
        </w:tc>
        <w:tc>
          <w:tcPr>
            <w:tcW w:w="1935" w:type="dxa"/>
            <w:gridSpan w:val="2"/>
          </w:tcPr>
          <w:p w14:paraId="06C80D18" w14:textId="77777777" w:rsidR="007B355F" w:rsidRPr="00A13AE1" w:rsidRDefault="007B355F" w:rsidP="007B355F">
            <w:pPr>
              <w:widowControl w:val="0"/>
              <w:suppressAutoHyphens w:val="0"/>
              <w:autoSpaceDE w:val="0"/>
              <w:autoSpaceDN w:val="0"/>
              <w:spacing w:before="4" w:after="0" w:line="240" w:lineRule="auto"/>
              <w:ind w:left="0"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Riscos trabalhistas (equipamentos de proteção)</w:t>
            </w:r>
          </w:p>
        </w:tc>
        <w:tc>
          <w:tcPr>
            <w:tcW w:w="2827" w:type="dxa"/>
            <w:gridSpan w:val="2"/>
          </w:tcPr>
          <w:p w14:paraId="43AB14DB" w14:textId="77777777" w:rsidR="007B355F" w:rsidRPr="00A13AE1" w:rsidRDefault="007B355F" w:rsidP="007B355F">
            <w:pPr>
              <w:widowControl w:val="0"/>
              <w:suppressAutoHyphens w:val="0"/>
              <w:autoSpaceDE w:val="0"/>
              <w:autoSpaceDN w:val="0"/>
              <w:spacing w:after="0" w:line="240" w:lineRule="auto"/>
              <w:ind w:left="83" w:right="71" w:hanging="1"/>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Ausência dos EPI’s e uniforme completo</w:t>
            </w:r>
          </w:p>
        </w:tc>
        <w:tc>
          <w:tcPr>
            <w:tcW w:w="1974" w:type="dxa"/>
            <w:gridSpan w:val="2"/>
          </w:tcPr>
          <w:p w14:paraId="154BE5CF" w14:textId="77777777" w:rsidR="007B355F" w:rsidRPr="00A13AE1" w:rsidRDefault="007B355F" w:rsidP="007B355F">
            <w:pPr>
              <w:widowControl w:val="0"/>
              <w:suppressAutoHyphens w:val="0"/>
              <w:autoSpaceDE w:val="0"/>
              <w:autoSpaceDN w:val="0"/>
              <w:spacing w:before="9" w:after="0" w:line="240" w:lineRule="auto"/>
              <w:ind w:left="0"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1BBBFE48" w14:textId="77777777" w:rsidR="007B355F" w:rsidRPr="00A13AE1" w:rsidRDefault="007B355F" w:rsidP="007B355F">
            <w:pPr>
              <w:widowControl w:val="0"/>
              <w:suppressAutoHyphens w:val="0"/>
              <w:autoSpaceDE w:val="0"/>
              <w:autoSpaceDN w:val="0"/>
              <w:spacing w:before="118" w:after="0" w:line="240" w:lineRule="auto"/>
              <w:ind w:left="133" w:right="12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 deverá cumprir todas as normas de segurança na prestação dos serviços, sob pena de arcar com eventuais indenizações oriundas do descumprimento destas.</w:t>
            </w:r>
          </w:p>
        </w:tc>
      </w:tr>
      <w:tr w:rsidR="007B355F" w:rsidRPr="00A13AE1" w14:paraId="3CFBEB8A" w14:textId="77777777" w:rsidTr="00B32EF7">
        <w:trPr>
          <w:gridAfter w:val="1"/>
          <w:wAfter w:w="59" w:type="dxa"/>
          <w:trHeight w:val="1010"/>
          <w:jc w:val="center"/>
        </w:trPr>
        <w:tc>
          <w:tcPr>
            <w:tcW w:w="634" w:type="dxa"/>
            <w:gridSpan w:val="2"/>
          </w:tcPr>
          <w:p w14:paraId="069A7EA4" w14:textId="77777777" w:rsidR="007B355F" w:rsidRPr="00A13AE1" w:rsidRDefault="007B355F" w:rsidP="007B355F">
            <w:pPr>
              <w:widowControl w:val="0"/>
              <w:suppressAutoHyphens w:val="0"/>
              <w:autoSpaceDE w:val="0"/>
              <w:autoSpaceDN w:val="0"/>
              <w:spacing w:before="4" w:after="0" w:line="240" w:lineRule="auto"/>
              <w:ind w:left="0" w:firstLine="0"/>
              <w:jc w:val="left"/>
              <w:rPr>
                <w:rFonts w:ascii="Arial" w:hAnsi="Arial" w:cs="Arial"/>
                <w:b/>
                <w:color w:val="auto"/>
                <w:kern w:val="0"/>
                <w:sz w:val="22"/>
                <w:lang w:val="pt-PT" w:eastAsia="en-US"/>
              </w:rPr>
            </w:pPr>
          </w:p>
          <w:p w14:paraId="6FF91BBD" w14:textId="77777777" w:rsidR="007B355F" w:rsidRPr="00A13AE1" w:rsidRDefault="007B355F" w:rsidP="007B355F">
            <w:pPr>
              <w:widowControl w:val="0"/>
              <w:suppressAutoHyphens w:val="0"/>
              <w:autoSpaceDE w:val="0"/>
              <w:autoSpaceDN w:val="0"/>
              <w:spacing w:before="1" w:after="0" w:line="240" w:lineRule="auto"/>
              <w:ind w:left="7"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5.</w:t>
            </w:r>
          </w:p>
        </w:tc>
        <w:tc>
          <w:tcPr>
            <w:tcW w:w="1935" w:type="dxa"/>
            <w:gridSpan w:val="2"/>
          </w:tcPr>
          <w:p w14:paraId="42AA0A69" w14:textId="77777777" w:rsidR="007B355F" w:rsidRPr="00A13AE1" w:rsidRDefault="007B355F" w:rsidP="007B355F">
            <w:pPr>
              <w:widowControl w:val="0"/>
              <w:suppressAutoHyphens w:val="0"/>
              <w:autoSpaceDE w:val="0"/>
              <w:autoSpaceDN w:val="0"/>
              <w:spacing w:before="4" w:after="0" w:line="240" w:lineRule="auto"/>
              <w:ind w:left="0" w:firstLine="0"/>
              <w:jc w:val="left"/>
              <w:rPr>
                <w:rFonts w:ascii="Arial" w:hAnsi="Arial" w:cs="Arial"/>
                <w:b/>
                <w:color w:val="auto"/>
                <w:kern w:val="0"/>
                <w:sz w:val="22"/>
                <w:lang w:val="pt-PT" w:eastAsia="en-US"/>
              </w:rPr>
            </w:pPr>
          </w:p>
          <w:p w14:paraId="105E3597" w14:textId="77777777" w:rsidR="007B355F" w:rsidRPr="00A13AE1" w:rsidRDefault="007B355F" w:rsidP="007B355F">
            <w:pPr>
              <w:widowControl w:val="0"/>
              <w:suppressAutoHyphens w:val="0"/>
              <w:autoSpaceDE w:val="0"/>
              <w:autoSpaceDN w:val="0"/>
              <w:spacing w:before="1" w:after="0" w:line="240" w:lineRule="auto"/>
              <w:ind w:left="167" w:firstLine="0"/>
              <w:jc w:val="left"/>
              <w:rPr>
                <w:rFonts w:ascii="Arial" w:hAnsi="Arial" w:cs="Arial"/>
                <w:color w:val="auto"/>
                <w:kern w:val="0"/>
                <w:sz w:val="22"/>
                <w:lang w:val="pt-PT" w:eastAsia="en-US"/>
              </w:rPr>
            </w:pPr>
            <w:r w:rsidRPr="00A13AE1">
              <w:rPr>
                <w:rFonts w:ascii="Arial" w:hAnsi="Arial" w:cs="Arial"/>
                <w:color w:val="auto"/>
                <w:kern w:val="0"/>
                <w:sz w:val="22"/>
                <w:lang w:val="pt-PT" w:eastAsia="en-US"/>
              </w:rPr>
              <w:t>Riscos</w:t>
            </w:r>
            <w:r w:rsidRPr="00A13AE1">
              <w:rPr>
                <w:rFonts w:ascii="Arial" w:hAnsi="Arial" w:cs="Arial"/>
                <w:color w:val="auto"/>
                <w:spacing w:val="-2"/>
                <w:kern w:val="0"/>
                <w:sz w:val="22"/>
                <w:lang w:val="pt-PT" w:eastAsia="en-US"/>
              </w:rPr>
              <w:t xml:space="preserve"> </w:t>
            </w:r>
            <w:r w:rsidRPr="00A13AE1">
              <w:rPr>
                <w:rFonts w:ascii="Arial" w:hAnsi="Arial" w:cs="Arial"/>
                <w:color w:val="auto"/>
                <w:kern w:val="0"/>
                <w:sz w:val="22"/>
                <w:lang w:val="pt-PT" w:eastAsia="en-US"/>
              </w:rPr>
              <w:t>geológicos</w:t>
            </w:r>
          </w:p>
        </w:tc>
        <w:tc>
          <w:tcPr>
            <w:tcW w:w="2827" w:type="dxa"/>
            <w:gridSpan w:val="2"/>
          </w:tcPr>
          <w:p w14:paraId="093A945C" w14:textId="77777777" w:rsidR="007B355F" w:rsidRPr="00A13AE1" w:rsidRDefault="007B355F" w:rsidP="007B355F">
            <w:pPr>
              <w:widowControl w:val="0"/>
              <w:suppressAutoHyphens w:val="0"/>
              <w:autoSpaceDE w:val="0"/>
              <w:autoSpaceDN w:val="0"/>
              <w:spacing w:after="0" w:line="240" w:lineRule="auto"/>
              <w:ind w:left="83" w:right="71" w:hanging="1"/>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Risco de condições adversas do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solo ou terreno que poderiam</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acarretar</w:t>
            </w:r>
            <w:r w:rsidRPr="00A13AE1">
              <w:rPr>
                <w:rFonts w:ascii="Arial" w:hAnsi="Arial" w:cs="Arial"/>
                <w:color w:val="auto"/>
                <w:spacing w:val="-5"/>
                <w:kern w:val="0"/>
                <w:sz w:val="22"/>
                <w:lang w:val="pt-PT" w:eastAsia="en-US"/>
              </w:rPr>
              <w:t xml:space="preserve"> </w:t>
            </w:r>
            <w:r w:rsidRPr="00A13AE1">
              <w:rPr>
                <w:rFonts w:ascii="Arial" w:hAnsi="Arial" w:cs="Arial"/>
                <w:color w:val="auto"/>
                <w:kern w:val="0"/>
                <w:sz w:val="22"/>
                <w:lang w:val="pt-PT" w:eastAsia="en-US"/>
              </w:rPr>
              <w:t>acréscimos</w:t>
            </w:r>
            <w:r w:rsidRPr="00A13AE1">
              <w:rPr>
                <w:rFonts w:ascii="Arial" w:hAnsi="Arial" w:cs="Arial"/>
                <w:color w:val="auto"/>
                <w:spacing w:val="-3"/>
                <w:kern w:val="0"/>
                <w:sz w:val="22"/>
                <w:lang w:val="pt-PT" w:eastAsia="en-US"/>
              </w:rPr>
              <w:t xml:space="preserve"> </w:t>
            </w:r>
            <w:r w:rsidRPr="00A13AE1">
              <w:rPr>
                <w:rFonts w:ascii="Arial" w:hAnsi="Arial" w:cs="Arial"/>
                <w:color w:val="auto"/>
                <w:kern w:val="0"/>
                <w:sz w:val="22"/>
                <w:lang w:val="pt-PT" w:eastAsia="en-US"/>
              </w:rPr>
              <w:t>imprevistos</w:t>
            </w:r>
          </w:p>
          <w:p w14:paraId="275A513C" w14:textId="77777777" w:rsidR="007B355F" w:rsidRPr="00A13AE1" w:rsidRDefault="007B355F" w:rsidP="007B355F">
            <w:pPr>
              <w:widowControl w:val="0"/>
              <w:suppressAutoHyphens w:val="0"/>
              <w:autoSpaceDE w:val="0"/>
              <w:autoSpaceDN w:val="0"/>
              <w:spacing w:after="0" w:line="237" w:lineRule="exact"/>
              <w:ind w:left="129" w:right="117"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no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custo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dos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serviços</w:t>
            </w:r>
          </w:p>
        </w:tc>
        <w:tc>
          <w:tcPr>
            <w:tcW w:w="1974" w:type="dxa"/>
            <w:gridSpan w:val="2"/>
          </w:tcPr>
          <w:p w14:paraId="4EEB2D08" w14:textId="77777777" w:rsidR="007B355F" w:rsidRPr="00A13AE1" w:rsidRDefault="007B355F" w:rsidP="007B355F">
            <w:pPr>
              <w:widowControl w:val="0"/>
              <w:suppressAutoHyphens w:val="0"/>
              <w:autoSpaceDE w:val="0"/>
              <w:autoSpaceDN w:val="0"/>
              <w:spacing w:before="9" w:after="0" w:line="240" w:lineRule="auto"/>
              <w:ind w:left="0" w:firstLine="0"/>
              <w:jc w:val="left"/>
              <w:rPr>
                <w:rFonts w:ascii="Arial" w:hAnsi="Arial" w:cs="Arial"/>
                <w:b/>
                <w:color w:val="auto"/>
                <w:kern w:val="0"/>
                <w:sz w:val="22"/>
                <w:lang w:val="pt-PT" w:eastAsia="en-US"/>
              </w:rPr>
            </w:pPr>
          </w:p>
          <w:p w14:paraId="2F2B7BA0" w14:textId="77777777" w:rsidR="007B355F" w:rsidRPr="00A13AE1" w:rsidRDefault="007B355F" w:rsidP="007B355F">
            <w:pPr>
              <w:widowControl w:val="0"/>
              <w:suppressAutoHyphens w:val="0"/>
              <w:autoSpaceDE w:val="0"/>
              <w:autoSpaceDN w:val="0"/>
              <w:spacing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32327C4C" w14:textId="77777777" w:rsidR="007B355F" w:rsidRPr="00A13AE1" w:rsidRDefault="007B355F" w:rsidP="007B355F">
            <w:pPr>
              <w:widowControl w:val="0"/>
              <w:suppressAutoHyphens w:val="0"/>
              <w:autoSpaceDE w:val="0"/>
              <w:autoSpaceDN w:val="0"/>
              <w:spacing w:before="118" w:after="0" w:line="240" w:lineRule="auto"/>
              <w:ind w:left="133" w:right="12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Repactuação ou</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reequilíbrio do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contrato</w:t>
            </w:r>
          </w:p>
          <w:p w14:paraId="55D73AE9" w14:textId="77777777" w:rsidR="007B355F" w:rsidRPr="00A13AE1" w:rsidRDefault="007B355F" w:rsidP="007B355F">
            <w:pPr>
              <w:widowControl w:val="0"/>
              <w:suppressAutoHyphens w:val="0"/>
              <w:autoSpaceDE w:val="0"/>
              <w:autoSpaceDN w:val="0"/>
              <w:spacing w:before="118" w:after="0" w:line="240" w:lineRule="auto"/>
              <w:ind w:left="133" w:right="12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Art. 81, p 8, 13303/16</w:t>
            </w:r>
          </w:p>
        </w:tc>
      </w:tr>
      <w:tr w:rsidR="007B355F" w:rsidRPr="00A13AE1" w14:paraId="0D220A60" w14:textId="77777777" w:rsidTr="00B32EF7">
        <w:trPr>
          <w:gridAfter w:val="1"/>
          <w:wAfter w:w="59" w:type="dxa"/>
          <w:trHeight w:val="1267"/>
          <w:jc w:val="center"/>
        </w:trPr>
        <w:tc>
          <w:tcPr>
            <w:tcW w:w="634" w:type="dxa"/>
            <w:gridSpan w:val="2"/>
          </w:tcPr>
          <w:p w14:paraId="2787E061"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22B7BB83" w14:textId="77777777" w:rsidR="007B355F" w:rsidRPr="00A13AE1" w:rsidRDefault="007B355F" w:rsidP="007B355F">
            <w:pPr>
              <w:widowControl w:val="0"/>
              <w:suppressAutoHyphens w:val="0"/>
              <w:autoSpaceDE w:val="0"/>
              <w:autoSpaceDN w:val="0"/>
              <w:spacing w:before="5" w:after="0" w:line="240" w:lineRule="auto"/>
              <w:ind w:left="0" w:firstLine="0"/>
              <w:jc w:val="left"/>
              <w:rPr>
                <w:rFonts w:ascii="Arial" w:hAnsi="Arial" w:cs="Arial"/>
                <w:b/>
                <w:color w:val="auto"/>
                <w:kern w:val="0"/>
                <w:sz w:val="22"/>
                <w:lang w:val="pt-PT" w:eastAsia="en-US"/>
              </w:rPr>
            </w:pPr>
          </w:p>
          <w:p w14:paraId="7DA154FF" w14:textId="77777777" w:rsidR="007B355F" w:rsidRPr="00A13AE1" w:rsidRDefault="007B355F" w:rsidP="007B355F">
            <w:pPr>
              <w:widowControl w:val="0"/>
              <w:suppressAutoHyphens w:val="0"/>
              <w:autoSpaceDE w:val="0"/>
              <w:autoSpaceDN w:val="0"/>
              <w:spacing w:after="0" w:line="240" w:lineRule="auto"/>
              <w:ind w:left="140" w:right="131"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6.</w:t>
            </w:r>
          </w:p>
        </w:tc>
        <w:tc>
          <w:tcPr>
            <w:tcW w:w="1935" w:type="dxa"/>
            <w:gridSpan w:val="2"/>
          </w:tcPr>
          <w:p w14:paraId="3146B49F" w14:textId="77777777" w:rsidR="007B355F" w:rsidRPr="00A13AE1" w:rsidRDefault="007B355F" w:rsidP="007B355F">
            <w:pPr>
              <w:widowControl w:val="0"/>
              <w:suppressAutoHyphens w:val="0"/>
              <w:autoSpaceDE w:val="0"/>
              <w:autoSpaceDN w:val="0"/>
              <w:spacing w:before="121" w:after="0" w:line="240" w:lineRule="auto"/>
              <w:ind w:left="165" w:right="155" w:hanging="1"/>
              <w:jc w:val="center"/>
              <w:rPr>
                <w:rFonts w:ascii="Arial" w:hAnsi="Arial" w:cs="Arial"/>
                <w:color w:val="auto"/>
                <w:kern w:val="0"/>
                <w:sz w:val="22"/>
                <w:lang w:val="pt-PT" w:eastAsia="en-US"/>
              </w:rPr>
            </w:pPr>
          </w:p>
          <w:p w14:paraId="008C0684" w14:textId="77777777" w:rsidR="007B355F" w:rsidRPr="00A13AE1" w:rsidRDefault="007B355F" w:rsidP="007B355F">
            <w:pPr>
              <w:widowControl w:val="0"/>
              <w:suppressAutoHyphens w:val="0"/>
              <w:autoSpaceDE w:val="0"/>
              <w:autoSpaceDN w:val="0"/>
              <w:spacing w:before="121" w:after="0" w:line="240" w:lineRule="auto"/>
              <w:ind w:left="165" w:right="155" w:hanging="1"/>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Ocorrência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sinistros relativos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ao transporte do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objeto</w:t>
            </w:r>
            <w:r w:rsidRPr="00A13AE1">
              <w:rPr>
                <w:rFonts w:ascii="Arial" w:hAnsi="Arial" w:cs="Arial"/>
                <w:color w:val="auto"/>
                <w:spacing w:val="-6"/>
                <w:kern w:val="0"/>
                <w:sz w:val="22"/>
                <w:lang w:val="pt-PT" w:eastAsia="en-US"/>
              </w:rPr>
              <w:t xml:space="preserve"> </w:t>
            </w:r>
            <w:r w:rsidRPr="00A13AE1">
              <w:rPr>
                <w:rFonts w:ascii="Arial" w:hAnsi="Arial" w:cs="Arial"/>
                <w:color w:val="auto"/>
                <w:kern w:val="0"/>
                <w:sz w:val="22"/>
                <w:lang w:val="pt-PT" w:eastAsia="en-US"/>
              </w:rPr>
              <w:t>do</w:t>
            </w:r>
            <w:r w:rsidRPr="00A13AE1">
              <w:rPr>
                <w:rFonts w:ascii="Arial" w:hAnsi="Arial" w:cs="Arial"/>
                <w:color w:val="auto"/>
                <w:spacing w:val="-8"/>
                <w:kern w:val="0"/>
                <w:sz w:val="22"/>
                <w:lang w:val="pt-PT" w:eastAsia="en-US"/>
              </w:rPr>
              <w:t xml:space="preserve"> </w:t>
            </w:r>
            <w:r w:rsidRPr="00A13AE1">
              <w:rPr>
                <w:rFonts w:ascii="Arial" w:hAnsi="Arial" w:cs="Arial"/>
                <w:color w:val="auto"/>
                <w:kern w:val="0"/>
                <w:sz w:val="22"/>
                <w:lang w:val="pt-PT" w:eastAsia="en-US"/>
              </w:rPr>
              <w:t>contrato</w:t>
            </w:r>
          </w:p>
        </w:tc>
        <w:tc>
          <w:tcPr>
            <w:tcW w:w="2827" w:type="dxa"/>
            <w:gridSpan w:val="2"/>
          </w:tcPr>
          <w:p w14:paraId="16E2A5C3" w14:textId="77777777" w:rsidR="007B355F" w:rsidRPr="00A13AE1" w:rsidRDefault="007B355F" w:rsidP="007B355F">
            <w:pPr>
              <w:widowControl w:val="0"/>
              <w:suppressAutoHyphens w:val="0"/>
              <w:autoSpaceDE w:val="0"/>
              <w:autoSpaceDN w:val="0"/>
              <w:spacing w:before="121" w:after="0" w:line="240" w:lineRule="auto"/>
              <w:ind w:left="83" w:right="72" w:firstLine="0"/>
              <w:jc w:val="center"/>
              <w:rPr>
                <w:rFonts w:ascii="Arial" w:hAnsi="Arial" w:cs="Arial"/>
                <w:color w:val="auto"/>
                <w:kern w:val="0"/>
                <w:sz w:val="22"/>
                <w:lang w:val="pt-PT" w:eastAsia="en-US"/>
              </w:rPr>
            </w:pPr>
          </w:p>
          <w:p w14:paraId="0FFDD8F9" w14:textId="77777777" w:rsidR="007B355F" w:rsidRPr="00A13AE1" w:rsidRDefault="007B355F" w:rsidP="007B355F">
            <w:pPr>
              <w:widowControl w:val="0"/>
              <w:suppressAutoHyphens w:val="0"/>
              <w:autoSpaceDE w:val="0"/>
              <w:autoSpaceDN w:val="0"/>
              <w:spacing w:before="121" w:after="0" w:line="240" w:lineRule="auto"/>
              <w:ind w:left="83" w:right="72"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Risco de ocorrência de acidentes </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envolvendo os equipamentos 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empregados da Contratada no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transporte</w:t>
            </w:r>
          </w:p>
        </w:tc>
        <w:tc>
          <w:tcPr>
            <w:tcW w:w="1974" w:type="dxa"/>
            <w:gridSpan w:val="2"/>
          </w:tcPr>
          <w:p w14:paraId="1879911A"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0AC05CF7" w14:textId="77777777" w:rsidR="007B355F" w:rsidRPr="00A13AE1" w:rsidRDefault="007B355F" w:rsidP="007B355F">
            <w:pPr>
              <w:widowControl w:val="0"/>
              <w:suppressAutoHyphens w:val="0"/>
              <w:autoSpaceDE w:val="0"/>
              <w:autoSpaceDN w:val="0"/>
              <w:spacing w:before="10" w:after="0" w:line="240" w:lineRule="auto"/>
              <w:ind w:left="0" w:firstLine="0"/>
              <w:jc w:val="left"/>
              <w:rPr>
                <w:rFonts w:ascii="Arial" w:hAnsi="Arial" w:cs="Arial"/>
                <w:b/>
                <w:color w:val="auto"/>
                <w:kern w:val="0"/>
                <w:sz w:val="22"/>
                <w:lang w:val="pt-PT" w:eastAsia="en-US"/>
              </w:rPr>
            </w:pPr>
          </w:p>
          <w:p w14:paraId="10BB28A4" w14:textId="77777777" w:rsidR="007B355F" w:rsidRPr="00A13AE1" w:rsidRDefault="007B355F" w:rsidP="007B355F">
            <w:pPr>
              <w:widowControl w:val="0"/>
              <w:suppressAutoHyphens w:val="0"/>
              <w:autoSpaceDE w:val="0"/>
              <w:autoSpaceDN w:val="0"/>
              <w:spacing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7712E08C" w14:textId="77777777" w:rsidR="007B355F" w:rsidRPr="00A13AE1" w:rsidRDefault="007B355F" w:rsidP="007B355F">
            <w:pPr>
              <w:widowControl w:val="0"/>
              <w:suppressAutoHyphens w:val="0"/>
              <w:autoSpaceDE w:val="0"/>
              <w:autoSpaceDN w:val="0"/>
              <w:spacing w:after="0" w:line="240" w:lineRule="auto"/>
              <w:ind w:left="132" w:right="126"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 será</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responsável pela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contratação dos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seguros</w:t>
            </w:r>
          </w:p>
          <w:p w14:paraId="2A3D4F90" w14:textId="77777777" w:rsidR="007B355F" w:rsidRPr="00A13AE1" w:rsidRDefault="007B355F" w:rsidP="007B355F">
            <w:pPr>
              <w:widowControl w:val="0"/>
              <w:suppressAutoHyphens w:val="0"/>
              <w:autoSpaceDE w:val="0"/>
              <w:autoSpaceDN w:val="0"/>
              <w:spacing w:after="0" w:line="239" w:lineRule="exact"/>
              <w:ind w:left="133" w:right="126"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pertinentes, sendo responsável exclusiva por arcar com eventuais indenizações.</w:t>
            </w:r>
          </w:p>
        </w:tc>
      </w:tr>
      <w:tr w:rsidR="007B355F" w:rsidRPr="00A13AE1" w14:paraId="77122D5C" w14:textId="77777777" w:rsidTr="00B32EF7">
        <w:trPr>
          <w:gridAfter w:val="1"/>
          <w:wAfter w:w="59" w:type="dxa"/>
          <w:trHeight w:val="1770"/>
          <w:jc w:val="center"/>
        </w:trPr>
        <w:tc>
          <w:tcPr>
            <w:tcW w:w="634" w:type="dxa"/>
            <w:gridSpan w:val="2"/>
          </w:tcPr>
          <w:p w14:paraId="6DF4CE27"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6395A0BB"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7E441BCB" w14:textId="77777777" w:rsidR="007B355F" w:rsidRPr="00A13AE1" w:rsidRDefault="007B355F" w:rsidP="007B355F">
            <w:pPr>
              <w:widowControl w:val="0"/>
              <w:suppressAutoHyphens w:val="0"/>
              <w:autoSpaceDE w:val="0"/>
              <w:autoSpaceDN w:val="0"/>
              <w:spacing w:before="200" w:after="0" w:line="240" w:lineRule="auto"/>
              <w:ind w:left="140" w:right="131"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7.</w:t>
            </w:r>
          </w:p>
        </w:tc>
        <w:tc>
          <w:tcPr>
            <w:tcW w:w="1935" w:type="dxa"/>
            <w:gridSpan w:val="2"/>
          </w:tcPr>
          <w:p w14:paraId="15EB303D"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7AA64071" w14:textId="77777777" w:rsidR="007B355F" w:rsidRPr="00A13AE1" w:rsidRDefault="007B355F" w:rsidP="007B355F">
            <w:pPr>
              <w:widowControl w:val="0"/>
              <w:suppressAutoHyphens w:val="0"/>
              <w:autoSpaceDE w:val="0"/>
              <w:autoSpaceDN w:val="0"/>
              <w:spacing w:before="3" w:after="0" w:line="240" w:lineRule="auto"/>
              <w:ind w:left="0" w:firstLine="0"/>
              <w:jc w:val="left"/>
              <w:rPr>
                <w:rFonts w:ascii="Arial" w:hAnsi="Arial" w:cs="Arial"/>
                <w:b/>
                <w:color w:val="auto"/>
                <w:kern w:val="0"/>
                <w:sz w:val="22"/>
                <w:lang w:val="pt-PT" w:eastAsia="en-US"/>
              </w:rPr>
            </w:pPr>
          </w:p>
          <w:p w14:paraId="5703164D" w14:textId="77777777" w:rsidR="007B355F" w:rsidRPr="00A13AE1" w:rsidRDefault="007B355F" w:rsidP="007B355F">
            <w:pPr>
              <w:widowControl w:val="0"/>
              <w:suppressAutoHyphens w:val="0"/>
              <w:autoSpaceDE w:val="0"/>
              <w:autoSpaceDN w:val="0"/>
              <w:spacing w:before="1" w:after="0" w:line="240" w:lineRule="auto"/>
              <w:ind w:left="297" w:right="281" w:firstLine="48"/>
              <w:jc w:val="left"/>
              <w:rPr>
                <w:rFonts w:ascii="Arial" w:hAnsi="Arial" w:cs="Arial"/>
                <w:color w:val="auto"/>
                <w:kern w:val="0"/>
                <w:sz w:val="22"/>
                <w:lang w:val="pt-PT" w:eastAsia="en-US"/>
              </w:rPr>
            </w:pPr>
            <w:r w:rsidRPr="00A13AE1">
              <w:rPr>
                <w:rFonts w:ascii="Arial" w:hAnsi="Arial" w:cs="Arial"/>
                <w:color w:val="auto"/>
                <w:kern w:val="0"/>
                <w:sz w:val="22"/>
                <w:lang w:val="pt-PT" w:eastAsia="en-US"/>
              </w:rPr>
              <w:t>Ocorrência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outros</w:t>
            </w:r>
            <w:r w:rsidRPr="00A13AE1">
              <w:rPr>
                <w:rFonts w:ascii="Arial" w:hAnsi="Arial" w:cs="Arial"/>
                <w:color w:val="auto"/>
                <w:spacing w:val="-12"/>
                <w:kern w:val="0"/>
                <w:sz w:val="22"/>
                <w:lang w:val="pt-PT" w:eastAsia="en-US"/>
              </w:rPr>
              <w:t xml:space="preserve"> </w:t>
            </w:r>
            <w:r w:rsidRPr="00A13AE1">
              <w:rPr>
                <w:rFonts w:ascii="Arial" w:hAnsi="Arial" w:cs="Arial"/>
                <w:color w:val="auto"/>
                <w:kern w:val="0"/>
                <w:sz w:val="22"/>
                <w:lang w:val="pt-PT" w:eastAsia="en-US"/>
              </w:rPr>
              <w:t>sinistros</w:t>
            </w:r>
          </w:p>
        </w:tc>
        <w:tc>
          <w:tcPr>
            <w:tcW w:w="2827" w:type="dxa"/>
            <w:gridSpan w:val="2"/>
          </w:tcPr>
          <w:p w14:paraId="2C7B6D81" w14:textId="77777777" w:rsidR="007B355F" w:rsidRPr="00A13AE1" w:rsidRDefault="007B355F" w:rsidP="007B355F">
            <w:pPr>
              <w:widowControl w:val="0"/>
              <w:suppressAutoHyphens w:val="0"/>
              <w:autoSpaceDE w:val="0"/>
              <w:autoSpaceDN w:val="0"/>
              <w:spacing w:after="0" w:line="240" w:lineRule="auto"/>
              <w:ind w:left="83" w:right="72" w:firstLine="0"/>
              <w:jc w:val="center"/>
              <w:rPr>
                <w:rFonts w:ascii="Arial" w:hAnsi="Arial" w:cs="Arial"/>
                <w:color w:val="auto"/>
                <w:kern w:val="0"/>
                <w:sz w:val="22"/>
                <w:lang w:val="pt-PT" w:eastAsia="en-US"/>
              </w:rPr>
            </w:pPr>
          </w:p>
          <w:p w14:paraId="1624A610" w14:textId="77777777" w:rsidR="007B355F" w:rsidRPr="00A13AE1" w:rsidRDefault="007B355F" w:rsidP="007B355F">
            <w:pPr>
              <w:widowControl w:val="0"/>
              <w:suppressAutoHyphens w:val="0"/>
              <w:autoSpaceDE w:val="0"/>
              <w:autoSpaceDN w:val="0"/>
              <w:spacing w:after="0" w:line="240" w:lineRule="auto"/>
              <w:ind w:left="83" w:right="72"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Risco de ocorrência de acidentes </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viários, estruturais e demais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sinistros passíveis de cobertura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por seguro, relacionados ao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objeto</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do</w:t>
            </w:r>
            <w:r w:rsidRPr="00A13AE1">
              <w:rPr>
                <w:rFonts w:ascii="Arial" w:hAnsi="Arial" w:cs="Arial"/>
                <w:color w:val="auto"/>
                <w:spacing w:val="-2"/>
                <w:kern w:val="0"/>
                <w:sz w:val="22"/>
                <w:lang w:val="pt-PT" w:eastAsia="en-US"/>
              </w:rPr>
              <w:t xml:space="preserve"> </w:t>
            </w:r>
            <w:r w:rsidRPr="00A13AE1">
              <w:rPr>
                <w:rFonts w:ascii="Arial" w:hAnsi="Arial" w:cs="Arial"/>
                <w:color w:val="auto"/>
                <w:kern w:val="0"/>
                <w:sz w:val="22"/>
                <w:lang w:val="pt-PT" w:eastAsia="en-US"/>
              </w:rPr>
              <w:t>contrato</w:t>
            </w:r>
          </w:p>
        </w:tc>
        <w:tc>
          <w:tcPr>
            <w:tcW w:w="1974" w:type="dxa"/>
            <w:gridSpan w:val="2"/>
          </w:tcPr>
          <w:p w14:paraId="17037022"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79F1844A"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416D1713" w14:textId="77777777" w:rsidR="007B355F" w:rsidRPr="00A13AE1" w:rsidRDefault="007B355F" w:rsidP="007B355F">
            <w:pPr>
              <w:widowControl w:val="0"/>
              <w:suppressAutoHyphens w:val="0"/>
              <w:autoSpaceDE w:val="0"/>
              <w:autoSpaceDN w:val="0"/>
              <w:spacing w:before="205"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111B080D" w14:textId="77777777" w:rsidR="007B355F" w:rsidRPr="00A13AE1" w:rsidRDefault="007B355F" w:rsidP="007B355F">
            <w:pPr>
              <w:widowControl w:val="0"/>
              <w:suppressAutoHyphens w:val="0"/>
              <w:autoSpaceDE w:val="0"/>
              <w:autoSpaceDN w:val="0"/>
              <w:spacing w:after="0" w:line="240" w:lineRule="auto"/>
              <w:ind w:left="133" w:right="126"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 será</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responsável pela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contratação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seguro de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responsabilidade</w:t>
            </w:r>
          </w:p>
          <w:p w14:paraId="55108D86" w14:textId="77777777" w:rsidR="007B355F" w:rsidRPr="00A13AE1" w:rsidRDefault="007B355F" w:rsidP="007B355F">
            <w:pPr>
              <w:widowControl w:val="0"/>
              <w:suppressAutoHyphens w:val="0"/>
              <w:autoSpaceDE w:val="0"/>
              <w:autoSpaceDN w:val="0"/>
              <w:spacing w:after="0" w:line="252" w:lineRule="exact"/>
              <w:ind w:left="347" w:right="335" w:hanging="3"/>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civil e </w:t>
            </w:r>
            <w:r w:rsidRPr="00A13AE1">
              <w:rPr>
                <w:rFonts w:ascii="Arial" w:hAnsi="Arial" w:cs="Arial"/>
                <w:color w:val="auto"/>
                <w:kern w:val="0"/>
                <w:sz w:val="22"/>
                <w:lang w:val="pt-PT" w:eastAsia="en-US"/>
              </w:rPr>
              <w:lastRenderedPageBreak/>
              <w:t>riscos</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operacionais, sendo responsável exclusiva por arcar com eventuais indenizações.</w:t>
            </w:r>
          </w:p>
        </w:tc>
      </w:tr>
      <w:tr w:rsidR="007B355F" w:rsidRPr="00A13AE1" w14:paraId="32D06AD4" w14:textId="77777777" w:rsidTr="00B32EF7">
        <w:trPr>
          <w:gridAfter w:val="1"/>
          <w:wAfter w:w="59" w:type="dxa"/>
          <w:trHeight w:val="1771"/>
          <w:jc w:val="center"/>
        </w:trPr>
        <w:tc>
          <w:tcPr>
            <w:tcW w:w="634" w:type="dxa"/>
            <w:gridSpan w:val="2"/>
          </w:tcPr>
          <w:p w14:paraId="0F6320E7"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68F208C5"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28475904" w14:textId="77777777" w:rsidR="007B355F" w:rsidRPr="00A13AE1" w:rsidRDefault="007B355F" w:rsidP="007B355F">
            <w:pPr>
              <w:widowControl w:val="0"/>
              <w:suppressAutoHyphens w:val="0"/>
              <w:autoSpaceDE w:val="0"/>
              <w:autoSpaceDN w:val="0"/>
              <w:spacing w:before="200" w:after="0" w:line="240" w:lineRule="auto"/>
              <w:ind w:left="140" w:right="131"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8.</w:t>
            </w:r>
          </w:p>
        </w:tc>
        <w:tc>
          <w:tcPr>
            <w:tcW w:w="1935" w:type="dxa"/>
            <w:gridSpan w:val="2"/>
          </w:tcPr>
          <w:p w14:paraId="542EB410"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1EBE99D7" w14:textId="77777777" w:rsidR="007B355F" w:rsidRPr="00A13AE1" w:rsidRDefault="007B355F" w:rsidP="007B355F">
            <w:pPr>
              <w:widowControl w:val="0"/>
              <w:suppressAutoHyphens w:val="0"/>
              <w:autoSpaceDE w:val="0"/>
              <w:autoSpaceDN w:val="0"/>
              <w:spacing w:before="3" w:after="0" w:line="240" w:lineRule="auto"/>
              <w:ind w:left="0" w:firstLine="0"/>
              <w:jc w:val="left"/>
              <w:rPr>
                <w:rFonts w:ascii="Arial" w:hAnsi="Arial" w:cs="Arial"/>
                <w:b/>
                <w:color w:val="auto"/>
                <w:kern w:val="0"/>
                <w:sz w:val="22"/>
                <w:lang w:val="pt-PT" w:eastAsia="en-US"/>
              </w:rPr>
            </w:pPr>
          </w:p>
          <w:p w14:paraId="11208049" w14:textId="77777777" w:rsidR="007B355F" w:rsidRPr="00A13AE1" w:rsidRDefault="007B355F" w:rsidP="007B355F">
            <w:pPr>
              <w:widowControl w:val="0"/>
              <w:suppressAutoHyphens w:val="0"/>
              <w:autoSpaceDE w:val="0"/>
              <w:autoSpaceDN w:val="0"/>
              <w:spacing w:before="1" w:after="0" w:line="240" w:lineRule="auto"/>
              <w:ind w:left="508" w:right="189" w:hanging="296"/>
              <w:jc w:val="left"/>
              <w:rPr>
                <w:rFonts w:ascii="Arial" w:hAnsi="Arial" w:cs="Arial"/>
                <w:color w:val="auto"/>
                <w:kern w:val="0"/>
                <w:sz w:val="22"/>
                <w:lang w:val="pt-PT" w:eastAsia="en-US"/>
              </w:rPr>
            </w:pPr>
            <w:r w:rsidRPr="00A13AE1">
              <w:rPr>
                <w:rFonts w:ascii="Arial" w:hAnsi="Arial" w:cs="Arial"/>
                <w:color w:val="auto"/>
                <w:kern w:val="0"/>
                <w:sz w:val="22"/>
                <w:lang w:val="pt-PT" w:eastAsia="en-US"/>
              </w:rPr>
              <w:t>Atos culposos da</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contratada</w:t>
            </w:r>
          </w:p>
        </w:tc>
        <w:tc>
          <w:tcPr>
            <w:tcW w:w="2827" w:type="dxa"/>
            <w:gridSpan w:val="2"/>
          </w:tcPr>
          <w:p w14:paraId="26E62652" w14:textId="77777777" w:rsidR="007B355F" w:rsidRPr="00A13AE1" w:rsidRDefault="007B355F" w:rsidP="007B355F">
            <w:pPr>
              <w:widowControl w:val="0"/>
              <w:suppressAutoHyphens w:val="0"/>
              <w:autoSpaceDE w:val="0"/>
              <w:autoSpaceDN w:val="0"/>
              <w:spacing w:before="4" w:after="0" w:line="240" w:lineRule="auto"/>
              <w:ind w:left="0" w:firstLine="0"/>
              <w:jc w:val="left"/>
              <w:rPr>
                <w:rFonts w:ascii="Arial" w:hAnsi="Arial" w:cs="Arial"/>
                <w:b/>
                <w:color w:val="auto"/>
                <w:kern w:val="0"/>
                <w:sz w:val="22"/>
                <w:lang w:val="pt-PT" w:eastAsia="en-US"/>
              </w:rPr>
            </w:pPr>
          </w:p>
          <w:p w14:paraId="6658DB4C" w14:textId="77777777" w:rsidR="007B355F" w:rsidRPr="00A13AE1" w:rsidRDefault="007B355F" w:rsidP="007B355F">
            <w:pPr>
              <w:widowControl w:val="0"/>
              <w:suppressAutoHyphens w:val="0"/>
              <w:autoSpaceDE w:val="0"/>
              <w:autoSpaceDN w:val="0"/>
              <w:spacing w:before="1" w:after="0" w:line="240" w:lineRule="auto"/>
              <w:ind w:left="95" w:right="8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 xml:space="preserve">Risco de imperícia, imprudência </w:t>
            </w:r>
            <w:r w:rsidRPr="00A13AE1">
              <w:rPr>
                <w:rFonts w:ascii="Arial" w:hAnsi="Arial" w:cs="Arial"/>
                <w:color w:val="auto"/>
                <w:spacing w:val="-53"/>
                <w:kern w:val="0"/>
                <w:sz w:val="22"/>
                <w:lang w:val="pt-PT" w:eastAsia="en-US"/>
              </w:rPr>
              <w:t xml:space="preserve"> </w:t>
            </w:r>
            <w:r w:rsidRPr="00A13AE1">
              <w:rPr>
                <w:rFonts w:ascii="Arial" w:hAnsi="Arial" w:cs="Arial"/>
                <w:color w:val="auto"/>
                <w:kern w:val="0"/>
                <w:sz w:val="22"/>
                <w:lang w:val="pt-PT" w:eastAsia="en-US"/>
              </w:rPr>
              <w:t>ou negligência da Contratada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que</w:t>
            </w:r>
            <w:r w:rsidRPr="00A13AE1">
              <w:rPr>
                <w:rFonts w:ascii="Arial" w:hAnsi="Arial" w:cs="Arial"/>
                <w:color w:val="auto"/>
                <w:spacing w:val="2"/>
                <w:kern w:val="0"/>
                <w:sz w:val="22"/>
                <w:lang w:val="pt-PT" w:eastAsia="en-US"/>
              </w:rPr>
              <w:t xml:space="preserve"> </w:t>
            </w:r>
            <w:r w:rsidRPr="00A13AE1">
              <w:rPr>
                <w:rFonts w:ascii="Arial" w:hAnsi="Arial" w:cs="Arial"/>
                <w:color w:val="auto"/>
                <w:kern w:val="0"/>
                <w:sz w:val="22"/>
                <w:lang w:val="pt-PT" w:eastAsia="en-US"/>
              </w:rPr>
              <w:t>importem</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em</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prejuízo</w:t>
            </w:r>
            <w:r w:rsidRPr="00A13AE1">
              <w:rPr>
                <w:rFonts w:ascii="Arial" w:hAnsi="Arial" w:cs="Arial"/>
                <w:color w:val="auto"/>
                <w:spacing w:val="3"/>
                <w:kern w:val="0"/>
                <w:sz w:val="22"/>
                <w:lang w:val="pt-PT" w:eastAsia="en-US"/>
              </w:rPr>
              <w:t xml:space="preserve"> </w:t>
            </w:r>
            <w:r w:rsidRPr="00A13AE1">
              <w:rPr>
                <w:rFonts w:ascii="Arial" w:hAnsi="Arial" w:cs="Arial"/>
                <w:color w:val="auto"/>
                <w:kern w:val="0"/>
                <w:sz w:val="22"/>
                <w:lang w:val="pt-PT" w:eastAsia="en-US"/>
              </w:rPr>
              <w:t>para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Contratante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ou</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para</w:t>
            </w:r>
            <w:r w:rsidRPr="00A13AE1">
              <w:rPr>
                <w:rFonts w:ascii="Arial" w:hAnsi="Arial" w:cs="Arial"/>
                <w:color w:val="auto"/>
                <w:spacing w:val="-2"/>
                <w:kern w:val="0"/>
                <w:sz w:val="22"/>
                <w:lang w:val="pt-PT" w:eastAsia="en-US"/>
              </w:rPr>
              <w:t xml:space="preserve"> </w:t>
            </w:r>
            <w:r w:rsidRPr="00A13AE1">
              <w:rPr>
                <w:rFonts w:ascii="Arial" w:hAnsi="Arial" w:cs="Arial"/>
                <w:color w:val="auto"/>
                <w:kern w:val="0"/>
                <w:sz w:val="22"/>
                <w:lang w:val="pt-PT" w:eastAsia="en-US"/>
              </w:rPr>
              <w:t>terceiros</w:t>
            </w:r>
          </w:p>
        </w:tc>
        <w:tc>
          <w:tcPr>
            <w:tcW w:w="1974" w:type="dxa"/>
            <w:gridSpan w:val="2"/>
          </w:tcPr>
          <w:p w14:paraId="79E1E5B2"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6A35DDDD" w14:textId="77777777" w:rsidR="007B355F" w:rsidRPr="00A13AE1" w:rsidRDefault="007B355F" w:rsidP="007B355F">
            <w:pPr>
              <w:widowControl w:val="0"/>
              <w:suppressAutoHyphens w:val="0"/>
              <w:autoSpaceDE w:val="0"/>
              <w:autoSpaceDN w:val="0"/>
              <w:spacing w:after="0" w:line="240" w:lineRule="auto"/>
              <w:ind w:left="0" w:firstLine="0"/>
              <w:jc w:val="left"/>
              <w:rPr>
                <w:rFonts w:ascii="Arial" w:hAnsi="Arial" w:cs="Arial"/>
                <w:b/>
                <w:color w:val="auto"/>
                <w:kern w:val="0"/>
                <w:sz w:val="22"/>
                <w:lang w:val="pt-PT" w:eastAsia="en-US"/>
              </w:rPr>
            </w:pPr>
          </w:p>
          <w:p w14:paraId="2F8D5F66" w14:textId="77777777" w:rsidR="007B355F" w:rsidRPr="00A13AE1" w:rsidRDefault="007B355F" w:rsidP="007B355F">
            <w:pPr>
              <w:widowControl w:val="0"/>
              <w:suppressAutoHyphens w:val="0"/>
              <w:autoSpaceDE w:val="0"/>
              <w:autoSpaceDN w:val="0"/>
              <w:spacing w:before="205" w:after="0" w:line="240" w:lineRule="auto"/>
              <w:ind w:left="414" w:right="399" w:firstLine="0"/>
              <w:jc w:val="center"/>
              <w:rPr>
                <w:rFonts w:ascii="Arial" w:hAnsi="Arial" w:cs="Arial"/>
                <w:b/>
                <w:color w:val="auto"/>
                <w:kern w:val="0"/>
                <w:sz w:val="22"/>
                <w:lang w:val="pt-PT" w:eastAsia="en-US"/>
              </w:rPr>
            </w:pPr>
            <w:r w:rsidRPr="00A13AE1">
              <w:rPr>
                <w:rFonts w:ascii="Arial" w:hAnsi="Arial" w:cs="Arial"/>
                <w:b/>
                <w:color w:val="auto"/>
                <w:kern w:val="0"/>
                <w:sz w:val="22"/>
                <w:lang w:val="pt-PT" w:eastAsia="en-US"/>
              </w:rPr>
              <w:t>Contratada</w:t>
            </w:r>
          </w:p>
        </w:tc>
        <w:tc>
          <w:tcPr>
            <w:tcW w:w="2065" w:type="dxa"/>
          </w:tcPr>
          <w:p w14:paraId="5D91860C" w14:textId="77777777" w:rsidR="007B355F" w:rsidRPr="00A13AE1" w:rsidRDefault="007B355F" w:rsidP="007B355F">
            <w:pPr>
              <w:widowControl w:val="0"/>
              <w:suppressAutoHyphens w:val="0"/>
              <w:autoSpaceDE w:val="0"/>
              <w:autoSpaceDN w:val="0"/>
              <w:spacing w:after="0" w:line="240" w:lineRule="auto"/>
              <w:ind w:left="133" w:right="124" w:firstLine="0"/>
              <w:jc w:val="center"/>
              <w:rPr>
                <w:rFonts w:ascii="Arial" w:hAnsi="Arial" w:cs="Arial"/>
                <w:color w:val="auto"/>
                <w:kern w:val="0"/>
                <w:sz w:val="22"/>
                <w:lang w:val="pt-PT" w:eastAsia="en-US"/>
              </w:rPr>
            </w:pPr>
            <w:r w:rsidRPr="00A13AE1">
              <w:rPr>
                <w:rFonts w:ascii="Arial" w:hAnsi="Arial" w:cs="Arial"/>
                <w:color w:val="auto"/>
                <w:kern w:val="0"/>
                <w:sz w:val="22"/>
                <w:lang w:val="pt-PT" w:eastAsia="en-US"/>
              </w:rPr>
              <w:t>A Contratada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deverá se</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responsabilizar</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 xml:space="preserve">pelas suas ações e </w:t>
            </w:r>
            <w:r w:rsidRPr="00A13AE1">
              <w:rPr>
                <w:rFonts w:ascii="Arial" w:hAnsi="Arial" w:cs="Arial"/>
                <w:color w:val="auto"/>
                <w:spacing w:val="-52"/>
                <w:kern w:val="0"/>
                <w:sz w:val="22"/>
                <w:lang w:val="pt-PT" w:eastAsia="en-US"/>
              </w:rPr>
              <w:t xml:space="preserve">  </w:t>
            </w:r>
            <w:r w:rsidRPr="00A13AE1">
              <w:rPr>
                <w:rFonts w:ascii="Arial" w:hAnsi="Arial" w:cs="Arial"/>
                <w:color w:val="auto"/>
                <w:kern w:val="0"/>
                <w:sz w:val="22"/>
                <w:lang w:val="pt-PT" w:eastAsia="en-US"/>
              </w:rPr>
              <w:t>de seus empregados na</w:t>
            </w:r>
            <w:r w:rsidRPr="00A13AE1">
              <w:rPr>
                <w:rFonts w:ascii="Arial" w:hAnsi="Arial" w:cs="Arial"/>
                <w:color w:val="auto"/>
                <w:spacing w:val="1"/>
                <w:kern w:val="0"/>
                <w:sz w:val="22"/>
                <w:lang w:val="pt-PT" w:eastAsia="en-US"/>
              </w:rPr>
              <w:t xml:space="preserve"> </w:t>
            </w:r>
            <w:r w:rsidRPr="00A13AE1">
              <w:rPr>
                <w:rFonts w:ascii="Arial" w:hAnsi="Arial" w:cs="Arial"/>
                <w:color w:val="auto"/>
                <w:kern w:val="0"/>
                <w:sz w:val="22"/>
                <w:lang w:val="pt-PT" w:eastAsia="en-US"/>
              </w:rPr>
              <w:t>execução</w:t>
            </w:r>
            <w:r w:rsidRPr="00A13AE1">
              <w:rPr>
                <w:rFonts w:ascii="Arial" w:hAnsi="Arial" w:cs="Arial"/>
                <w:color w:val="auto"/>
                <w:spacing w:val="-6"/>
                <w:kern w:val="0"/>
                <w:sz w:val="22"/>
                <w:lang w:val="pt-PT" w:eastAsia="en-US"/>
              </w:rPr>
              <w:t xml:space="preserve"> </w:t>
            </w:r>
            <w:r w:rsidRPr="00A13AE1">
              <w:rPr>
                <w:rFonts w:ascii="Arial" w:hAnsi="Arial" w:cs="Arial"/>
                <w:color w:val="auto"/>
                <w:kern w:val="0"/>
                <w:sz w:val="22"/>
                <w:lang w:val="pt-PT" w:eastAsia="en-US"/>
              </w:rPr>
              <w:t>do</w:t>
            </w:r>
            <w:r w:rsidRPr="00A13AE1">
              <w:rPr>
                <w:rFonts w:ascii="Arial" w:hAnsi="Arial" w:cs="Arial"/>
                <w:color w:val="auto"/>
                <w:spacing w:val="-8"/>
                <w:kern w:val="0"/>
                <w:sz w:val="22"/>
                <w:lang w:val="pt-PT" w:eastAsia="en-US"/>
              </w:rPr>
              <w:t xml:space="preserve"> </w:t>
            </w:r>
            <w:r w:rsidRPr="00A13AE1">
              <w:rPr>
                <w:rFonts w:ascii="Arial" w:hAnsi="Arial" w:cs="Arial"/>
                <w:color w:val="auto"/>
                <w:kern w:val="0"/>
                <w:sz w:val="22"/>
                <w:lang w:val="pt-PT" w:eastAsia="en-US"/>
              </w:rPr>
              <w:t>objeto</w:t>
            </w:r>
          </w:p>
        </w:tc>
      </w:tr>
    </w:tbl>
    <w:p w14:paraId="009F1326" w14:textId="77777777" w:rsidR="007B355F" w:rsidRPr="00A13AE1" w:rsidRDefault="007B355F" w:rsidP="007B355F">
      <w:pPr>
        <w:ind w:left="32" w:firstLine="12"/>
        <w:jc w:val="center"/>
        <w:rPr>
          <w:rFonts w:ascii="Arial" w:eastAsia="Arial" w:hAnsi="Arial" w:cs="Arial"/>
          <w:sz w:val="22"/>
        </w:rPr>
      </w:pPr>
    </w:p>
    <w:p w14:paraId="00938CCD" w14:textId="116DA230" w:rsidR="00351F0E" w:rsidRPr="00A13AE1" w:rsidRDefault="007B355F" w:rsidP="0035038C">
      <w:pPr>
        <w:spacing w:before="92"/>
        <w:ind w:left="1701" w:right="-12" w:firstLine="0"/>
        <w:jc w:val="center"/>
        <w:rPr>
          <w:rFonts w:ascii="Arial" w:hAnsi="Arial" w:cs="Arial"/>
          <w:b/>
          <w:color w:val="auto"/>
          <w:sz w:val="22"/>
        </w:rPr>
      </w:pPr>
      <w:r w:rsidRPr="00A13AE1">
        <w:rPr>
          <w:rFonts w:ascii="Arial" w:eastAsia="Arial" w:hAnsi="Arial" w:cs="Arial"/>
          <w:sz w:val="22"/>
        </w:rPr>
        <w:br w:type="page"/>
      </w:r>
      <w:r w:rsidR="00351F0E" w:rsidRPr="00A13AE1">
        <w:rPr>
          <w:rFonts w:ascii="Arial" w:hAnsi="Arial" w:cs="Arial"/>
          <w:b/>
          <w:sz w:val="22"/>
        </w:rPr>
        <w:lastRenderedPageBreak/>
        <w:t>ANEXO</w:t>
      </w:r>
      <w:r w:rsidR="00351F0E" w:rsidRPr="00A13AE1">
        <w:rPr>
          <w:rFonts w:ascii="Arial" w:hAnsi="Arial" w:cs="Arial"/>
          <w:b/>
          <w:spacing w:val="-2"/>
          <w:sz w:val="22"/>
        </w:rPr>
        <w:t xml:space="preserve"> </w:t>
      </w:r>
      <w:r w:rsidR="00351F0E" w:rsidRPr="00A13AE1">
        <w:rPr>
          <w:rFonts w:ascii="Arial" w:hAnsi="Arial" w:cs="Arial"/>
          <w:b/>
          <w:sz w:val="22"/>
        </w:rPr>
        <w:t>XII</w:t>
      </w:r>
    </w:p>
    <w:p w14:paraId="378D4900" w14:textId="77777777" w:rsidR="00351F0E" w:rsidRPr="00A13AE1" w:rsidRDefault="00351F0E" w:rsidP="0035038C">
      <w:pPr>
        <w:pStyle w:val="Ttulo1"/>
        <w:tabs>
          <w:tab w:val="left" w:pos="6663"/>
        </w:tabs>
        <w:spacing w:line="256" w:lineRule="auto"/>
        <w:ind w:left="1946" w:right="1828" w:firstLine="0"/>
        <w:rPr>
          <w:rFonts w:ascii="Arial" w:hAnsi="Arial" w:cs="Arial"/>
          <w:sz w:val="22"/>
          <w:szCs w:val="22"/>
        </w:rPr>
      </w:pPr>
      <w:r w:rsidRPr="00A13AE1">
        <w:rPr>
          <w:rFonts w:ascii="Arial" w:hAnsi="Arial" w:cs="Arial"/>
          <w:sz w:val="22"/>
          <w:szCs w:val="22"/>
        </w:rPr>
        <w:t>Modelo referente ao Item 14.1.1 do Edital</w:t>
      </w:r>
      <w:r w:rsidRPr="00A13AE1">
        <w:rPr>
          <w:rFonts w:ascii="Arial" w:hAnsi="Arial" w:cs="Arial"/>
          <w:spacing w:val="1"/>
          <w:sz w:val="22"/>
          <w:szCs w:val="22"/>
        </w:rPr>
        <w:t xml:space="preserve"> </w:t>
      </w:r>
      <w:r w:rsidRPr="00A13AE1">
        <w:rPr>
          <w:rFonts w:ascii="Arial" w:hAnsi="Arial" w:cs="Arial"/>
          <w:sz w:val="22"/>
          <w:szCs w:val="22"/>
        </w:rPr>
        <w:t>(Declaração</w:t>
      </w:r>
      <w:r w:rsidRPr="00A13AE1">
        <w:rPr>
          <w:rFonts w:ascii="Arial" w:hAnsi="Arial" w:cs="Arial"/>
          <w:spacing w:val="-3"/>
          <w:sz w:val="22"/>
          <w:szCs w:val="22"/>
        </w:rPr>
        <w:t xml:space="preserve"> </w:t>
      </w:r>
      <w:r w:rsidRPr="00A13AE1">
        <w:rPr>
          <w:rFonts w:ascii="Arial" w:hAnsi="Arial" w:cs="Arial"/>
          <w:sz w:val="22"/>
          <w:szCs w:val="22"/>
        </w:rPr>
        <w:t>dos</w:t>
      </w:r>
      <w:r w:rsidRPr="00A13AE1">
        <w:rPr>
          <w:rFonts w:ascii="Arial" w:hAnsi="Arial" w:cs="Arial"/>
          <w:spacing w:val="-4"/>
          <w:sz w:val="22"/>
          <w:szCs w:val="22"/>
        </w:rPr>
        <w:t xml:space="preserve"> </w:t>
      </w:r>
      <w:r w:rsidRPr="00A13AE1">
        <w:rPr>
          <w:rFonts w:ascii="Arial" w:hAnsi="Arial" w:cs="Arial"/>
          <w:sz w:val="22"/>
          <w:szCs w:val="22"/>
        </w:rPr>
        <w:t>itens</w:t>
      </w:r>
      <w:r w:rsidRPr="00A13AE1">
        <w:rPr>
          <w:rFonts w:ascii="Arial" w:hAnsi="Arial" w:cs="Arial"/>
          <w:spacing w:val="-2"/>
          <w:sz w:val="22"/>
          <w:szCs w:val="22"/>
        </w:rPr>
        <w:t xml:space="preserve"> </w:t>
      </w:r>
      <w:r w:rsidRPr="00A13AE1">
        <w:rPr>
          <w:rFonts w:ascii="Arial" w:hAnsi="Arial" w:cs="Arial"/>
          <w:sz w:val="22"/>
          <w:szCs w:val="22"/>
        </w:rPr>
        <w:t>para</w:t>
      </w:r>
      <w:r w:rsidRPr="00A13AE1">
        <w:rPr>
          <w:rFonts w:ascii="Arial" w:hAnsi="Arial" w:cs="Arial"/>
          <w:spacing w:val="-4"/>
          <w:sz w:val="22"/>
          <w:szCs w:val="22"/>
        </w:rPr>
        <w:t xml:space="preserve"> </w:t>
      </w:r>
      <w:r w:rsidRPr="00A13AE1">
        <w:rPr>
          <w:rFonts w:ascii="Arial" w:hAnsi="Arial" w:cs="Arial"/>
          <w:sz w:val="22"/>
          <w:szCs w:val="22"/>
        </w:rPr>
        <w:t>os</w:t>
      </w:r>
      <w:r w:rsidRPr="00A13AE1">
        <w:rPr>
          <w:rFonts w:ascii="Arial" w:hAnsi="Arial" w:cs="Arial"/>
          <w:spacing w:val="-1"/>
          <w:sz w:val="22"/>
          <w:szCs w:val="22"/>
        </w:rPr>
        <w:t xml:space="preserve"> </w:t>
      </w:r>
      <w:r w:rsidRPr="00A13AE1">
        <w:rPr>
          <w:rFonts w:ascii="Arial" w:hAnsi="Arial" w:cs="Arial"/>
          <w:sz w:val="22"/>
          <w:szCs w:val="22"/>
        </w:rPr>
        <w:t>quais</w:t>
      </w:r>
      <w:r w:rsidRPr="00A13AE1">
        <w:rPr>
          <w:rFonts w:ascii="Arial" w:hAnsi="Arial" w:cs="Arial"/>
          <w:spacing w:val="-2"/>
          <w:sz w:val="22"/>
          <w:szCs w:val="22"/>
        </w:rPr>
        <w:t xml:space="preserve"> </w:t>
      </w:r>
      <w:r w:rsidRPr="00A13AE1">
        <w:rPr>
          <w:rFonts w:ascii="Arial" w:hAnsi="Arial" w:cs="Arial"/>
          <w:sz w:val="22"/>
          <w:szCs w:val="22"/>
        </w:rPr>
        <w:t>oferecerá</w:t>
      </w:r>
      <w:r w:rsidRPr="00A13AE1">
        <w:rPr>
          <w:rFonts w:ascii="Arial" w:hAnsi="Arial" w:cs="Arial"/>
          <w:spacing w:val="-2"/>
          <w:sz w:val="22"/>
          <w:szCs w:val="22"/>
        </w:rPr>
        <w:t xml:space="preserve"> </w:t>
      </w:r>
      <w:r w:rsidRPr="00A13AE1">
        <w:rPr>
          <w:rFonts w:ascii="Arial" w:hAnsi="Arial" w:cs="Arial"/>
          <w:sz w:val="22"/>
          <w:szCs w:val="22"/>
        </w:rPr>
        <w:t>proposta)</w:t>
      </w:r>
    </w:p>
    <w:p w14:paraId="42364524" w14:textId="77777777" w:rsidR="00351F0E" w:rsidRPr="00A13AE1" w:rsidRDefault="00351F0E" w:rsidP="00351F0E">
      <w:pPr>
        <w:rPr>
          <w:rFonts w:ascii="Arial" w:hAnsi="Arial" w:cs="Arial"/>
          <w:sz w:val="22"/>
        </w:rPr>
      </w:pPr>
    </w:p>
    <w:p w14:paraId="3707479A" w14:textId="77777777" w:rsidR="00351F0E" w:rsidRPr="00A13AE1" w:rsidRDefault="00351F0E" w:rsidP="00351F0E">
      <w:pPr>
        <w:spacing w:line="275" w:lineRule="exact"/>
        <w:ind w:left="3307"/>
        <w:rPr>
          <w:rFonts w:ascii="Arial" w:hAnsi="Arial" w:cs="Arial"/>
          <w:b/>
          <w:sz w:val="22"/>
        </w:rPr>
      </w:pPr>
      <w:r w:rsidRPr="00A13AE1">
        <w:rPr>
          <w:rFonts w:ascii="Arial" w:hAnsi="Arial" w:cs="Arial"/>
          <w:b/>
          <w:sz w:val="22"/>
        </w:rPr>
        <w:t>(em</w:t>
      </w:r>
      <w:r w:rsidRPr="00A13AE1">
        <w:rPr>
          <w:rFonts w:ascii="Arial" w:hAnsi="Arial" w:cs="Arial"/>
          <w:b/>
          <w:spacing w:val="-2"/>
          <w:sz w:val="22"/>
        </w:rPr>
        <w:t xml:space="preserve"> </w:t>
      </w:r>
      <w:r w:rsidRPr="00A13AE1">
        <w:rPr>
          <w:rFonts w:ascii="Arial" w:hAnsi="Arial" w:cs="Arial"/>
          <w:b/>
          <w:sz w:val="22"/>
        </w:rPr>
        <w:t>papel</w:t>
      </w:r>
      <w:r w:rsidRPr="00A13AE1">
        <w:rPr>
          <w:rFonts w:ascii="Arial" w:hAnsi="Arial" w:cs="Arial"/>
          <w:b/>
          <w:spacing w:val="-1"/>
          <w:sz w:val="22"/>
        </w:rPr>
        <w:t xml:space="preserve"> </w:t>
      </w:r>
      <w:r w:rsidRPr="00A13AE1">
        <w:rPr>
          <w:rFonts w:ascii="Arial" w:hAnsi="Arial" w:cs="Arial"/>
          <w:b/>
          <w:sz w:val="22"/>
        </w:rPr>
        <w:t>timbrado</w:t>
      </w:r>
      <w:r w:rsidRPr="00A13AE1">
        <w:rPr>
          <w:rFonts w:ascii="Arial" w:hAnsi="Arial" w:cs="Arial"/>
          <w:b/>
          <w:spacing w:val="-2"/>
          <w:sz w:val="22"/>
        </w:rPr>
        <w:t xml:space="preserve"> </w:t>
      </w:r>
      <w:r w:rsidRPr="00A13AE1">
        <w:rPr>
          <w:rFonts w:ascii="Arial" w:hAnsi="Arial" w:cs="Arial"/>
          <w:b/>
          <w:sz w:val="22"/>
        </w:rPr>
        <w:t>da</w:t>
      </w:r>
      <w:r w:rsidRPr="00A13AE1">
        <w:rPr>
          <w:rFonts w:ascii="Arial" w:hAnsi="Arial" w:cs="Arial"/>
          <w:b/>
          <w:spacing w:val="-1"/>
          <w:sz w:val="22"/>
        </w:rPr>
        <w:t xml:space="preserve"> </w:t>
      </w:r>
      <w:r w:rsidRPr="00A13AE1">
        <w:rPr>
          <w:rFonts w:ascii="Arial" w:hAnsi="Arial" w:cs="Arial"/>
          <w:b/>
          <w:sz w:val="22"/>
        </w:rPr>
        <w:t>empresa)</w:t>
      </w:r>
    </w:p>
    <w:p w14:paraId="2D52AA66" w14:textId="71874250" w:rsidR="00351F0E" w:rsidRPr="00A13AE1" w:rsidRDefault="00351F0E" w:rsidP="0035038C">
      <w:pPr>
        <w:tabs>
          <w:tab w:val="left" w:pos="1970"/>
          <w:tab w:val="left" w:pos="5191"/>
          <w:tab w:val="left" w:pos="6679"/>
          <w:tab w:val="left" w:pos="8647"/>
        </w:tabs>
        <w:spacing w:line="268" w:lineRule="auto"/>
        <w:ind w:left="628" w:right="-154"/>
        <w:rPr>
          <w:rFonts w:ascii="Arial" w:hAnsi="Arial" w:cs="Arial"/>
          <w:sz w:val="22"/>
        </w:rPr>
      </w:pPr>
      <w:r w:rsidRPr="00A13AE1">
        <w:rPr>
          <w:rFonts w:ascii="Arial" w:hAnsi="Arial" w:cs="Arial"/>
          <w:sz w:val="22"/>
        </w:rPr>
        <w:t>[</w:t>
      </w:r>
      <w:r w:rsidRPr="00A13AE1">
        <w:rPr>
          <w:rFonts w:ascii="Arial" w:hAnsi="Arial" w:cs="Arial"/>
          <w:b/>
          <w:sz w:val="22"/>
        </w:rPr>
        <w:t>denominação/razão</w:t>
      </w:r>
      <w:r w:rsidRPr="00A13AE1">
        <w:rPr>
          <w:rFonts w:ascii="Arial" w:hAnsi="Arial" w:cs="Arial"/>
          <w:b/>
          <w:spacing w:val="1"/>
          <w:sz w:val="22"/>
        </w:rPr>
        <w:t xml:space="preserve"> </w:t>
      </w:r>
      <w:r w:rsidRPr="00A13AE1">
        <w:rPr>
          <w:rFonts w:ascii="Arial" w:hAnsi="Arial" w:cs="Arial"/>
          <w:b/>
          <w:sz w:val="22"/>
        </w:rPr>
        <w:t>social</w:t>
      </w:r>
      <w:r w:rsidRPr="00A13AE1">
        <w:rPr>
          <w:rFonts w:ascii="Arial" w:hAnsi="Arial" w:cs="Arial"/>
          <w:b/>
          <w:spacing w:val="1"/>
          <w:sz w:val="22"/>
        </w:rPr>
        <w:t xml:space="preserve"> </w:t>
      </w:r>
      <w:r w:rsidRPr="00A13AE1">
        <w:rPr>
          <w:rFonts w:ascii="Arial" w:hAnsi="Arial" w:cs="Arial"/>
          <w:b/>
          <w:sz w:val="22"/>
        </w:rPr>
        <w:t>da</w:t>
      </w:r>
      <w:r w:rsidRPr="00A13AE1">
        <w:rPr>
          <w:rFonts w:ascii="Arial" w:hAnsi="Arial" w:cs="Arial"/>
          <w:b/>
          <w:spacing w:val="1"/>
          <w:sz w:val="22"/>
        </w:rPr>
        <w:t xml:space="preserve"> </w:t>
      </w:r>
      <w:r w:rsidRPr="00A13AE1">
        <w:rPr>
          <w:rFonts w:ascii="Arial" w:hAnsi="Arial" w:cs="Arial"/>
          <w:b/>
          <w:sz w:val="22"/>
        </w:rPr>
        <w:t>sociedade</w:t>
      </w:r>
      <w:r w:rsidRPr="00A13AE1">
        <w:rPr>
          <w:rFonts w:ascii="Arial" w:hAnsi="Arial" w:cs="Arial"/>
          <w:b/>
          <w:spacing w:val="1"/>
          <w:sz w:val="22"/>
        </w:rPr>
        <w:t xml:space="preserve"> </w:t>
      </w:r>
      <w:r w:rsidRPr="00A13AE1">
        <w:rPr>
          <w:rFonts w:ascii="Arial" w:hAnsi="Arial" w:cs="Arial"/>
          <w:b/>
          <w:sz w:val="22"/>
        </w:rPr>
        <w:t>empresarial</w:t>
      </w:r>
      <w:r w:rsidRPr="00A13AE1">
        <w:rPr>
          <w:rFonts w:ascii="Arial" w:hAnsi="Arial" w:cs="Arial"/>
          <w:sz w:val="22"/>
        </w:rPr>
        <w:t>],</w:t>
      </w:r>
      <w:r w:rsidRPr="00A13AE1">
        <w:rPr>
          <w:rFonts w:ascii="Arial" w:hAnsi="Arial" w:cs="Arial"/>
          <w:spacing w:val="1"/>
          <w:sz w:val="22"/>
        </w:rPr>
        <w:t xml:space="preserve"> </w:t>
      </w:r>
      <w:r w:rsidRPr="00A13AE1">
        <w:rPr>
          <w:rFonts w:ascii="Arial" w:hAnsi="Arial" w:cs="Arial"/>
          <w:sz w:val="22"/>
        </w:rPr>
        <w:t>inscrita</w:t>
      </w:r>
      <w:r w:rsidRPr="00A13AE1">
        <w:rPr>
          <w:rFonts w:ascii="Arial" w:hAnsi="Arial" w:cs="Arial"/>
          <w:spacing w:val="1"/>
          <w:sz w:val="22"/>
        </w:rPr>
        <w:t xml:space="preserve"> </w:t>
      </w:r>
      <w:r w:rsidRPr="00A13AE1">
        <w:rPr>
          <w:rFonts w:ascii="Arial" w:hAnsi="Arial" w:cs="Arial"/>
          <w:sz w:val="22"/>
        </w:rPr>
        <w:t>no</w:t>
      </w:r>
      <w:r w:rsidRPr="00A13AE1">
        <w:rPr>
          <w:rFonts w:ascii="Arial" w:hAnsi="Arial" w:cs="Arial"/>
          <w:spacing w:val="1"/>
          <w:sz w:val="22"/>
        </w:rPr>
        <w:t xml:space="preserve"> </w:t>
      </w:r>
      <w:r w:rsidRPr="00A13AE1">
        <w:rPr>
          <w:rFonts w:ascii="Arial" w:hAnsi="Arial" w:cs="Arial"/>
          <w:sz w:val="22"/>
        </w:rPr>
        <w:t>Cadastro</w:t>
      </w:r>
      <w:r w:rsidRPr="00A13AE1">
        <w:rPr>
          <w:rFonts w:ascii="Arial" w:hAnsi="Arial" w:cs="Arial"/>
          <w:spacing w:val="1"/>
          <w:sz w:val="22"/>
        </w:rPr>
        <w:t xml:space="preserve"> </w:t>
      </w:r>
      <w:r w:rsidRPr="00A13AE1">
        <w:rPr>
          <w:rFonts w:ascii="Arial" w:hAnsi="Arial" w:cs="Arial"/>
          <w:sz w:val="22"/>
        </w:rPr>
        <w:t>Nacional</w:t>
      </w:r>
      <w:r w:rsidRPr="00A13AE1">
        <w:rPr>
          <w:rFonts w:ascii="Arial" w:hAnsi="Arial" w:cs="Arial"/>
          <w:spacing w:val="-1"/>
          <w:sz w:val="22"/>
        </w:rPr>
        <w:t xml:space="preserve"> </w:t>
      </w:r>
      <w:r w:rsidRPr="00A13AE1">
        <w:rPr>
          <w:rFonts w:ascii="Arial" w:hAnsi="Arial" w:cs="Arial"/>
          <w:sz w:val="22"/>
        </w:rPr>
        <w:t>de</w:t>
      </w:r>
      <w:r w:rsidRPr="00A13AE1">
        <w:rPr>
          <w:rFonts w:ascii="Arial" w:hAnsi="Arial" w:cs="Arial"/>
          <w:spacing w:val="-1"/>
          <w:sz w:val="22"/>
        </w:rPr>
        <w:t xml:space="preserve"> </w:t>
      </w:r>
      <w:r w:rsidRPr="00A13AE1">
        <w:rPr>
          <w:rFonts w:ascii="Arial" w:hAnsi="Arial" w:cs="Arial"/>
          <w:sz w:val="22"/>
        </w:rPr>
        <w:t>Pessoas</w:t>
      </w:r>
      <w:r w:rsidRPr="00A13AE1">
        <w:rPr>
          <w:rFonts w:ascii="Arial" w:hAnsi="Arial" w:cs="Arial"/>
          <w:spacing w:val="-1"/>
          <w:sz w:val="22"/>
        </w:rPr>
        <w:t xml:space="preserve"> </w:t>
      </w:r>
      <w:r w:rsidRPr="00A13AE1">
        <w:rPr>
          <w:rFonts w:ascii="Arial" w:hAnsi="Arial" w:cs="Arial"/>
          <w:sz w:val="22"/>
        </w:rPr>
        <w:t>Jurídicas</w:t>
      </w:r>
      <w:r w:rsidRPr="00A13AE1">
        <w:rPr>
          <w:rFonts w:ascii="Arial" w:hAnsi="Arial" w:cs="Arial"/>
          <w:spacing w:val="2"/>
          <w:sz w:val="22"/>
        </w:rPr>
        <w:t xml:space="preserve"> </w:t>
      </w:r>
      <w:r w:rsidRPr="00A13AE1">
        <w:rPr>
          <w:rFonts w:ascii="Arial" w:hAnsi="Arial" w:cs="Arial"/>
          <w:sz w:val="22"/>
        </w:rPr>
        <w:t>– CNPJ</w:t>
      </w:r>
      <w:r w:rsidRPr="00A13AE1">
        <w:rPr>
          <w:rFonts w:ascii="Arial" w:hAnsi="Arial" w:cs="Arial"/>
          <w:spacing w:val="-1"/>
          <w:sz w:val="22"/>
        </w:rPr>
        <w:t xml:space="preserve"> </w:t>
      </w:r>
      <w:r w:rsidRPr="00A13AE1">
        <w:rPr>
          <w:rFonts w:ascii="Arial" w:hAnsi="Arial" w:cs="Arial"/>
          <w:sz w:val="22"/>
        </w:rPr>
        <w:t>sob</w:t>
      </w:r>
      <w:r w:rsidRPr="00A13AE1">
        <w:rPr>
          <w:rFonts w:ascii="Arial" w:hAnsi="Arial" w:cs="Arial"/>
          <w:spacing w:val="-1"/>
          <w:sz w:val="22"/>
        </w:rPr>
        <w:t xml:space="preserve"> </w:t>
      </w:r>
      <w:r w:rsidRPr="00A13AE1">
        <w:rPr>
          <w:rFonts w:ascii="Arial" w:hAnsi="Arial" w:cs="Arial"/>
          <w:sz w:val="22"/>
        </w:rPr>
        <w:t>o</w:t>
      </w:r>
      <w:r w:rsidRPr="00A13AE1">
        <w:rPr>
          <w:rFonts w:ascii="Arial" w:hAnsi="Arial" w:cs="Arial"/>
          <w:spacing w:val="-2"/>
          <w:sz w:val="22"/>
        </w:rPr>
        <w:t xml:space="preserve"> </w:t>
      </w:r>
      <w:r w:rsidRPr="00A13AE1">
        <w:rPr>
          <w:rFonts w:ascii="Arial" w:hAnsi="Arial" w:cs="Arial"/>
          <w:sz w:val="22"/>
        </w:rPr>
        <w:t>nº</w:t>
      </w:r>
      <w:r w:rsidRPr="00A13AE1">
        <w:rPr>
          <w:rFonts w:ascii="Arial" w:hAnsi="Arial" w:cs="Arial"/>
          <w:sz w:val="22"/>
          <w:u w:val="single"/>
        </w:rPr>
        <w:tab/>
      </w:r>
      <w:r w:rsidRPr="00A13AE1">
        <w:rPr>
          <w:rFonts w:ascii="Arial" w:hAnsi="Arial" w:cs="Arial"/>
          <w:sz w:val="22"/>
        </w:rPr>
        <w:t>, por intermédio de seu(sua)</w:t>
      </w:r>
      <w:r w:rsidRPr="00A13AE1">
        <w:rPr>
          <w:rFonts w:ascii="Arial" w:hAnsi="Arial" w:cs="Arial"/>
          <w:spacing w:val="-64"/>
          <w:sz w:val="22"/>
        </w:rPr>
        <w:t xml:space="preserve"> </w:t>
      </w:r>
      <w:r w:rsidRPr="00A13AE1">
        <w:rPr>
          <w:rFonts w:ascii="Arial" w:hAnsi="Arial" w:cs="Arial"/>
          <w:sz w:val="22"/>
        </w:rPr>
        <w:t>representante</w:t>
      </w:r>
      <w:r w:rsidRPr="00A13AE1">
        <w:rPr>
          <w:rFonts w:ascii="Arial" w:hAnsi="Arial" w:cs="Arial"/>
          <w:spacing w:val="91"/>
          <w:sz w:val="22"/>
        </w:rPr>
        <w:t xml:space="preserve"> </w:t>
      </w:r>
      <w:r w:rsidRPr="00A13AE1">
        <w:rPr>
          <w:rFonts w:ascii="Arial" w:hAnsi="Arial" w:cs="Arial"/>
          <w:sz w:val="22"/>
        </w:rPr>
        <w:t>legal</w:t>
      </w:r>
      <w:r w:rsidRPr="00A13AE1">
        <w:rPr>
          <w:rFonts w:ascii="Arial" w:hAnsi="Arial" w:cs="Arial"/>
          <w:spacing w:val="91"/>
          <w:sz w:val="22"/>
        </w:rPr>
        <w:t xml:space="preserve"> </w:t>
      </w:r>
      <w:r w:rsidRPr="00A13AE1">
        <w:rPr>
          <w:rFonts w:ascii="Arial" w:hAnsi="Arial" w:cs="Arial"/>
          <w:sz w:val="22"/>
        </w:rPr>
        <w:t>o(a)</w:t>
      </w:r>
      <w:r w:rsidRPr="00A13AE1">
        <w:rPr>
          <w:rFonts w:ascii="Arial" w:hAnsi="Arial" w:cs="Arial"/>
          <w:spacing w:val="90"/>
          <w:sz w:val="22"/>
        </w:rPr>
        <w:t xml:space="preserve"> </w:t>
      </w:r>
      <w:proofErr w:type="spellStart"/>
      <w:r w:rsidRPr="00A13AE1">
        <w:rPr>
          <w:rFonts w:ascii="Arial" w:hAnsi="Arial" w:cs="Arial"/>
          <w:sz w:val="22"/>
        </w:rPr>
        <w:t>Sr</w:t>
      </w:r>
      <w:proofErr w:type="spellEnd"/>
      <w:r w:rsidRPr="00A13AE1">
        <w:rPr>
          <w:rFonts w:ascii="Arial" w:hAnsi="Arial" w:cs="Arial"/>
          <w:sz w:val="22"/>
        </w:rPr>
        <w:t>(a).</w:t>
      </w:r>
      <w:r w:rsidRPr="00A13AE1">
        <w:rPr>
          <w:rFonts w:ascii="Arial" w:hAnsi="Arial" w:cs="Arial"/>
          <w:sz w:val="22"/>
          <w:u w:val="single"/>
        </w:rPr>
        <w:tab/>
      </w:r>
      <w:r w:rsidRPr="00A13AE1">
        <w:rPr>
          <w:rFonts w:ascii="Arial" w:hAnsi="Arial" w:cs="Arial"/>
          <w:sz w:val="22"/>
        </w:rPr>
        <w:t>,</w:t>
      </w:r>
      <w:r w:rsidRPr="00A13AE1">
        <w:rPr>
          <w:rFonts w:ascii="Arial" w:hAnsi="Arial" w:cs="Arial"/>
          <w:spacing w:val="23"/>
          <w:sz w:val="22"/>
        </w:rPr>
        <w:t xml:space="preserve"> </w:t>
      </w:r>
      <w:r w:rsidRPr="00A13AE1">
        <w:rPr>
          <w:rFonts w:ascii="Arial" w:hAnsi="Arial" w:cs="Arial"/>
          <w:sz w:val="22"/>
        </w:rPr>
        <w:t>portador(a)</w:t>
      </w:r>
      <w:r w:rsidRPr="00A13AE1">
        <w:rPr>
          <w:rFonts w:ascii="Arial" w:hAnsi="Arial" w:cs="Arial"/>
          <w:spacing w:val="23"/>
          <w:sz w:val="22"/>
        </w:rPr>
        <w:t xml:space="preserve"> </w:t>
      </w:r>
      <w:r w:rsidRPr="00A13AE1">
        <w:rPr>
          <w:rFonts w:ascii="Arial" w:hAnsi="Arial" w:cs="Arial"/>
          <w:sz w:val="22"/>
        </w:rPr>
        <w:t>da</w:t>
      </w:r>
      <w:r w:rsidRPr="00A13AE1">
        <w:rPr>
          <w:rFonts w:ascii="Arial" w:hAnsi="Arial" w:cs="Arial"/>
          <w:spacing w:val="90"/>
          <w:sz w:val="22"/>
        </w:rPr>
        <w:t xml:space="preserve"> </w:t>
      </w:r>
      <w:r w:rsidRPr="00A13AE1">
        <w:rPr>
          <w:rFonts w:ascii="Arial" w:hAnsi="Arial" w:cs="Arial"/>
          <w:sz w:val="22"/>
        </w:rPr>
        <w:t>carteira</w:t>
      </w:r>
      <w:r w:rsidRPr="00A13AE1">
        <w:rPr>
          <w:rFonts w:ascii="Arial" w:hAnsi="Arial" w:cs="Arial"/>
          <w:spacing w:val="90"/>
          <w:sz w:val="22"/>
        </w:rPr>
        <w:t xml:space="preserve"> </w:t>
      </w:r>
      <w:r w:rsidRPr="00A13AE1">
        <w:rPr>
          <w:rFonts w:ascii="Arial" w:hAnsi="Arial" w:cs="Arial"/>
          <w:sz w:val="22"/>
        </w:rPr>
        <w:t>de</w:t>
      </w:r>
      <w:r w:rsidRPr="00A13AE1">
        <w:rPr>
          <w:rFonts w:ascii="Arial" w:hAnsi="Arial" w:cs="Arial"/>
          <w:spacing w:val="90"/>
          <w:sz w:val="22"/>
        </w:rPr>
        <w:t xml:space="preserve"> </w:t>
      </w:r>
      <w:r w:rsidRPr="00A13AE1">
        <w:rPr>
          <w:rFonts w:ascii="Arial" w:hAnsi="Arial" w:cs="Arial"/>
          <w:sz w:val="22"/>
        </w:rPr>
        <w:t>identidade</w:t>
      </w:r>
      <w:r w:rsidRPr="00A13AE1">
        <w:rPr>
          <w:rFonts w:ascii="Arial" w:hAnsi="Arial" w:cs="Arial"/>
          <w:spacing w:val="-65"/>
          <w:sz w:val="22"/>
        </w:rPr>
        <w:t xml:space="preserve"> </w:t>
      </w:r>
      <w:r w:rsidRPr="00A13AE1">
        <w:rPr>
          <w:rFonts w:ascii="Arial" w:hAnsi="Arial" w:cs="Arial"/>
          <w:sz w:val="22"/>
        </w:rPr>
        <w:t>nº</w:t>
      </w:r>
      <w:r w:rsidRPr="00A13AE1">
        <w:rPr>
          <w:rFonts w:ascii="Arial" w:hAnsi="Arial" w:cs="Arial"/>
          <w:sz w:val="22"/>
          <w:u w:val="single"/>
        </w:rPr>
        <w:tab/>
      </w:r>
      <w:r w:rsidRPr="00A13AE1">
        <w:rPr>
          <w:rFonts w:ascii="Arial" w:hAnsi="Arial" w:cs="Arial"/>
          <w:sz w:val="22"/>
        </w:rPr>
        <w:t>e</w:t>
      </w:r>
      <w:r w:rsidRPr="00A13AE1">
        <w:rPr>
          <w:rFonts w:ascii="Arial" w:hAnsi="Arial" w:cs="Arial"/>
          <w:spacing w:val="-15"/>
          <w:sz w:val="22"/>
        </w:rPr>
        <w:t xml:space="preserve"> </w:t>
      </w:r>
      <w:r w:rsidRPr="00A13AE1">
        <w:rPr>
          <w:rFonts w:ascii="Arial" w:hAnsi="Arial" w:cs="Arial"/>
          <w:sz w:val="22"/>
        </w:rPr>
        <w:t>inscrito(a)</w:t>
      </w:r>
      <w:r w:rsidRPr="00A13AE1">
        <w:rPr>
          <w:rFonts w:ascii="Arial" w:hAnsi="Arial" w:cs="Arial"/>
          <w:spacing w:val="-16"/>
          <w:sz w:val="22"/>
        </w:rPr>
        <w:t xml:space="preserve"> </w:t>
      </w:r>
      <w:r w:rsidRPr="00A13AE1">
        <w:rPr>
          <w:rFonts w:ascii="Arial" w:hAnsi="Arial" w:cs="Arial"/>
          <w:sz w:val="22"/>
        </w:rPr>
        <w:t>no</w:t>
      </w:r>
      <w:r w:rsidRPr="00A13AE1">
        <w:rPr>
          <w:rFonts w:ascii="Arial" w:hAnsi="Arial" w:cs="Arial"/>
          <w:spacing w:val="-15"/>
          <w:sz w:val="22"/>
        </w:rPr>
        <w:t xml:space="preserve"> </w:t>
      </w:r>
      <w:r w:rsidRPr="00A13AE1">
        <w:rPr>
          <w:rFonts w:ascii="Arial" w:hAnsi="Arial" w:cs="Arial"/>
          <w:sz w:val="22"/>
        </w:rPr>
        <w:t>Cadastro</w:t>
      </w:r>
      <w:r w:rsidRPr="00A13AE1">
        <w:rPr>
          <w:rFonts w:ascii="Arial" w:hAnsi="Arial" w:cs="Arial"/>
          <w:spacing w:val="-15"/>
          <w:sz w:val="22"/>
        </w:rPr>
        <w:t xml:space="preserve"> </w:t>
      </w:r>
      <w:r w:rsidRPr="00A13AE1">
        <w:rPr>
          <w:rFonts w:ascii="Arial" w:hAnsi="Arial" w:cs="Arial"/>
          <w:sz w:val="22"/>
        </w:rPr>
        <w:t>de</w:t>
      </w:r>
      <w:r w:rsidRPr="00A13AE1">
        <w:rPr>
          <w:rFonts w:ascii="Arial" w:hAnsi="Arial" w:cs="Arial"/>
          <w:spacing w:val="-15"/>
          <w:sz w:val="22"/>
        </w:rPr>
        <w:t xml:space="preserve"> </w:t>
      </w:r>
      <w:r w:rsidRPr="00A13AE1">
        <w:rPr>
          <w:rFonts w:ascii="Arial" w:hAnsi="Arial" w:cs="Arial"/>
          <w:sz w:val="22"/>
        </w:rPr>
        <w:t>Pessoas</w:t>
      </w:r>
      <w:r w:rsidRPr="00A13AE1">
        <w:rPr>
          <w:rFonts w:ascii="Arial" w:hAnsi="Arial" w:cs="Arial"/>
          <w:spacing w:val="-15"/>
          <w:sz w:val="22"/>
        </w:rPr>
        <w:t xml:space="preserve"> </w:t>
      </w:r>
      <w:r w:rsidRPr="00A13AE1">
        <w:rPr>
          <w:rFonts w:ascii="Arial" w:hAnsi="Arial" w:cs="Arial"/>
          <w:sz w:val="22"/>
        </w:rPr>
        <w:t>Físicas</w:t>
      </w:r>
      <w:r w:rsidRPr="00A13AE1">
        <w:rPr>
          <w:rFonts w:ascii="Arial" w:hAnsi="Arial" w:cs="Arial"/>
          <w:spacing w:val="-9"/>
          <w:sz w:val="22"/>
        </w:rPr>
        <w:t xml:space="preserve"> </w:t>
      </w:r>
      <w:r w:rsidRPr="00A13AE1">
        <w:rPr>
          <w:rFonts w:ascii="Arial" w:hAnsi="Arial" w:cs="Arial"/>
          <w:sz w:val="22"/>
        </w:rPr>
        <w:t>–</w:t>
      </w:r>
      <w:r w:rsidRPr="00A13AE1">
        <w:rPr>
          <w:rFonts w:ascii="Arial" w:hAnsi="Arial" w:cs="Arial"/>
          <w:spacing w:val="-14"/>
          <w:sz w:val="22"/>
        </w:rPr>
        <w:t xml:space="preserve"> </w:t>
      </w:r>
      <w:r w:rsidRPr="00A13AE1">
        <w:rPr>
          <w:rFonts w:ascii="Arial" w:hAnsi="Arial" w:cs="Arial"/>
          <w:sz w:val="22"/>
        </w:rPr>
        <w:t>CPF</w:t>
      </w:r>
      <w:r w:rsidRPr="00A13AE1">
        <w:rPr>
          <w:rFonts w:ascii="Arial" w:hAnsi="Arial" w:cs="Arial"/>
          <w:spacing w:val="-15"/>
          <w:sz w:val="22"/>
        </w:rPr>
        <w:t xml:space="preserve"> </w:t>
      </w:r>
      <w:r w:rsidRPr="00A13AE1">
        <w:rPr>
          <w:rFonts w:ascii="Arial" w:hAnsi="Arial" w:cs="Arial"/>
          <w:sz w:val="22"/>
        </w:rPr>
        <w:t>sob</w:t>
      </w:r>
      <w:r w:rsidRPr="00A13AE1">
        <w:rPr>
          <w:rFonts w:ascii="Arial" w:hAnsi="Arial" w:cs="Arial"/>
          <w:spacing w:val="-15"/>
          <w:sz w:val="22"/>
        </w:rPr>
        <w:t xml:space="preserve"> </w:t>
      </w:r>
      <w:r w:rsidRPr="00A13AE1">
        <w:rPr>
          <w:rFonts w:ascii="Arial" w:hAnsi="Arial" w:cs="Arial"/>
          <w:sz w:val="22"/>
        </w:rPr>
        <w:t>o</w:t>
      </w:r>
      <w:r w:rsidRPr="00A13AE1">
        <w:rPr>
          <w:rFonts w:ascii="Arial" w:hAnsi="Arial" w:cs="Arial"/>
          <w:spacing w:val="-15"/>
          <w:sz w:val="22"/>
        </w:rPr>
        <w:t xml:space="preserve"> </w:t>
      </w:r>
      <w:r w:rsidRPr="00A13AE1">
        <w:rPr>
          <w:rFonts w:ascii="Arial" w:hAnsi="Arial" w:cs="Arial"/>
          <w:sz w:val="22"/>
        </w:rPr>
        <w:t>nº</w:t>
      </w:r>
      <w:r w:rsidRPr="00A13AE1">
        <w:rPr>
          <w:rFonts w:ascii="Arial" w:hAnsi="Arial" w:cs="Arial"/>
          <w:sz w:val="22"/>
          <w:u w:val="single"/>
        </w:rPr>
        <w:tab/>
      </w:r>
      <w:r w:rsidRPr="00A13AE1">
        <w:rPr>
          <w:rFonts w:ascii="Arial" w:hAnsi="Arial" w:cs="Arial"/>
          <w:sz w:val="22"/>
        </w:rPr>
        <w:t>,</w:t>
      </w:r>
      <w:r w:rsidRPr="00A13AE1">
        <w:rPr>
          <w:rFonts w:ascii="Arial" w:hAnsi="Arial" w:cs="Arial"/>
          <w:spacing w:val="-64"/>
          <w:sz w:val="22"/>
        </w:rPr>
        <w:t xml:space="preserve"> </w:t>
      </w:r>
      <w:r w:rsidRPr="00A13AE1">
        <w:rPr>
          <w:rFonts w:ascii="Arial" w:hAnsi="Arial" w:cs="Arial"/>
          <w:sz w:val="22"/>
        </w:rPr>
        <w:t>DECLARA,</w:t>
      </w:r>
      <w:r w:rsidRPr="00A13AE1">
        <w:rPr>
          <w:rFonts w:ascii="Arial" w:hAnsi="Arial" w:cs="Arial"/>
          <w:spacing w:val="-9"/>
          <w:sz w:val="22"/>
        </w:rPr>
        <w:t xml:space="preserve"> </w:t>
      </w:r>
      <w:r w:rsidRPr="00A13AE1">
        <w:rPr>
          <w:rFonts w:ascii="Arial" w:hAnsi="Arial" w:cs="Arial"/>
          <w:sz w:val="22"/>
        </w:rPr>
        <w:t>para</w:t>
      </w:r>
      <w:r w:rsidRPr="00A13AE1">
        <w:rPr>
          <w:rFonts w:ascii="Arial" w:hAnsi="Arial" w:cs="Arial"/>
          <w:spacing w:val="-11"/>
          <w:sz w:val="22"/>
        </w:rPr>
        <w:t xml:space="preserve"> </w:t>
      </w:r>
      <w:r w:rsidRPr="00A13AE1">
        <w:rPr>
          <w:rFonts w:ascii="Arial" w:hAnsi="Arial" w:cs="Arial"/>
          <w:sz w:val="22"/>
        </w:rPr>
        <w:t>fins</w:t>
      </w:r>
      <w:r w:rsidRPr="00A13AE1">
        <w:rPr>
          <w:rFonts w:ascii="Arial" w:hAnsi="Arial" w:cs="Arial"/>
          <w:spacing w:val="-9"/>
          <w:sz w:val="22"/>
        </w:rPr>
        <w:t xml:space="preserve"> </w:t>
      </w:r>
      <w:r w:rsidRPr="00A13AE1">
        <w:rPr>
          <w:rFonts w:ascii="Arial" w:hAnsi="Arial" w:cs="Arial"/>
          <w:sz w:val="22"/>
        </w:rPr>
        <w:t>do</w:t>
      </w:r>
      <w:r w:rsidRPr="00A13AE1">
        <w:rPr>
          <w:rFonts w:ascii="Arial" w:hAnsi="Arial" w:cs="Arial"/>
          <w:spacing w:val="-8"/>
          <w:sz w:val="22"/>
        </w:rPr>
        <w:t xml:space="preserve"> </w:t>
      </w:r>
      <w:r w:rsidRPr="00A13AE1">
        <w:rPr>
          <w:rFonts w:ascii="Arial" w:hAnsi="Arial" w:cs="Arial"/>
          <w:sz w:val="22"/>
        </w:rPr>
        <w:t>disposto</w:t>
      </w:r>
      <w:r w:rsidRPr="00A13AE1">
        <w:rPr>
          <w:rFonts w:ascii="Arial" w:hAnsi="Arial" w:cs="Arial"/>
          <w:spacing w:val="-10"/>
          <w:sz w:val="22"/>
        </w:rPr>
        <w:t xml:space="preserve"> </w:t>
      </w:r>
      <w:r w:rsidRPr="00A13AE1">
        <w:rPr>
          <w:rFonts w:ascii="Arial" w:hAnsi="Arial" w:cs="Arial"/>
          <w:sz w:val="22"/>
        </w:rPr>
        <w:t>no</w:t>
      </w:r>
      <w:r w:rsidRPr="00A13AE1">
        <w:rPr>
          <w:rFonts w:ascii="Arial" w:hAnsi="Arial" w:cs="Arial"/>
          <w:spacing w:val="-11"/>
          <w:sz w:val="22"/>
        </w:rPr>
        <w:t xml:space="preserve"> </w:t>
      </w:r>
      <w:r w:rsidRPr="00A13AE1">
        <w:rPr>
          <w:rFonts w:ascii="Arial" w:hAnsi="Arial" w:cs="Arial"/>
          <w:sz w:val="22"/>
        </w:rPr>
        <w:t>item</w:t>
      </w:r>
      <w:r w:rsidRPr="00A13AE1">
        <w:rPr>
          <w:rFonts w:ascii="Arial" w:hAnsi="Arial" w:cs="Arial"/>
          <w:spacing w:val="-6"/>
          <w:sz w:val="22"/>
        </w:rPr>
        <w:t xml:space="preserve"> </w:t>
      </w:r>
      <w:r w:rsidRPr="00A13AE1">
        <w:rPr>
          <w:rFonts w:ascii="Arial" w:hAnsi="Arial" w:cs="Arial"/>
          <w:sz w:val="22"/>
        </w:rPr>
        <w:t>14.1.1</w:t>
      </w:r>
      <w:r w:rsidRPr="00A13AE1">
        <w:rPr>
          <w:rFonts w:ascii="Arial" w:hAnsi="Arial" w:cs="Arial"/>
          <w:spacing w:val="-7"/>
          <w:sz w:val="22"/>
        </w:rPr>
        <w:t xml:space="preserve"> </w:t>
      </w:r>
      <w:r w:rsidRPr="00A13AE1">
        <w:rPr>
          <w:rFonts w:ascii="Arial" w:hAnsi="Arial" w:cs="Arial"/>
          <w:sz w:val="22"/>
        </w:rPr>
        <w:t>do</w:t>
      </w:r>
      <w:r w:rsidRPr="00A13AE1">
        <w:rPr>
          <w:rFonts w:ascii="Arial" w:hAnsi="Arial" w:cs="Arial"/>
          <w:spacing w:val="-8"/>
          <w:sz w:val="22"/>
        </w:rPr>
        <w:t xml:space="preserve"> </w:t>
      </w:r>
      <w:r w:rsidRPr="00A13AE1">
        <w:rPr>
          <w:rFonts w:ascii="Arial" w:hAnsi="Arial" w:cs="Arial"/>
          <w:sz w:val="22"/>
        </w:rPr>
        <w:t>Edital</w:t>
      </w:r>
      <w:r w:rsidRPr="00A13AE1">
        <w:rPr>
          <w:rFonts w:ascii="Arial" w:hAnsi="Arial" w:cs="Arial"/>
          <w:spacing w:val="-9"/>
          <w:sz w:val="22"/>
        </w:rPr>
        <w:t xml:space="preserve"> </w:t>
      </w:r>
      <w:r w:rsidRPr="00A13AE1">
        <w:rPr>
          <w:rFonts w:ascii="Arial" w:hAnsi="Arial" w:cs="Arial"/>
          <w:sz w:val="22"/>
        </w:rPr>
        <w:t>do</w:t>
      </w:r>
      <w:r w:rsidRPr="00A13AE1">
        <w:rPr>
          <w:rFonts w:ascii="Arial" w:hAnsi="Arial" w:cs="Arial"/>
          <w:spacing w:val="-8"/>
          <w:sz w:val="22"/>
        </w:rPr>
        <w:t xml:space="preserve"> </w:t>
      </w:r>
      <w:r w:rsidRPr="00A13AE1">
        <w:rPr>
          <w:rFonts w:ascii="Arial" w:hAnsi="Arial" w:cs="Arial"/>
          <w:b/>
          <w:sz w:val="22"/>
        </w:rPr>
        <w:t>PREGÃO</w:t>
      </w:r>
      <w:r w:rsidRPr="00A13AE1">
        <w:rPr>
          <w:rFonts w:ascii="Arial" w:hAnsi="Arial" w:cs="Arial"/>
          <w:b/>
          <w:spacing w:val="-9"/>
          <w:sz w:val="22"/>
        </w:rPr>
        <w:t xml:space="preserve"> </w:t>
      </w:r>
      <w:r w:rsidRPr="00A13AE1">
        <w:rPr>
          <w:rFonts w:ascii="Arial" w:hAnsi="Arial" w:cs="Arial"/>
          <w:b/>
          <w:sz w:val="22"/>
        </w:rPr>
        <w:t>ELETRÔNICO</w:t>
      </w:r>
      <w:r w:rsidRPr="00A13AE1">
        <w:rPr>
          <w:rFonts w:ascii="Arial" w:hAnsi="Arial" w:cs="Arial"/>
          <w:b/>
          <w:spacing w:val="-64"/>
          <w:sz w:val="22"/>
        </w:rPr>
        <w:t xml:space="preserve"> </w:t>
      </w:r>
      <w:r w:rsidRPr="00A13AE1">
        <w:rPr>
          <w:rFonts w:ascii="Arial" w:hAnsi="Arial" w:cs="Arial"/>
          <w:b/>
          <w:sz w:val="22"/>
        </w:rPr>
        <w:t>PARA</w:t>
      </w:r>
      <w:r w:rsidRPr="00A13AE1">
        <w:rPr>
          <w:rFonts w:ascii="Arial" w:hAnsi="Arial" w:cs="Arial"/>
          <w:b/>
          <w:spacing w:val="-13"/>
          <w:sz w:val="22"/>
        </w:rPr>
        <w:t xml:space="preserve"> </w:t>
      </w:r>
      <w:r w:rsidRPr="00A13AE1">
        <w:rPr>
          <w:rFonts w:ascii="Arial" w:hAnsi="Arial" w:cs="Arial"/>
          <w:b/>
          <w:sz w:val="22"/>
        </w:rPr>
        <w:t>REGISTRO</w:t>
      </w:r>
      <w:r w:rsidRPr="00A13AE1">
        <w:rPr>
          <w:rFonts w:ascii="Arial" w:hAnsi="Arial" w:cs="Arial"/>
          <w:b/>
          <w:spacing w:val="-7"/>
          <w:sz w:val="22"/>
        </w:rPr>
        <w:t xml:space="preserve"> </w:t>
      </w:r>
      <w:r w:rsidRPr="00A13AE1">
        <w:rPr>
          <w:rFonts w:ascii="Arial" w:hAnsi="Arial" w:cs="Arial"/>
          <w:b/>
          <w:sz w:val="22"/>
        </w:rPr>
        <w:t>DE</w:t>
      </w:r>
      <w:r w:rsidRPr="00A13AE1">
        <w:rPr>
          <w:rFonts w:ascii="Arial" w:hAnsi="Arial" w:cs="Arial"/>
          <w:b/>
          <w:spacing w:val="-7"/>
          <w:sz w:val="22"/>
        </w:rPr>
        <w:t xml:space="preserve"> </w:t>
      </w:r>
      <w:r w:rsidRPr="00A13AE1">
        <w:rPr>
          <w:rFonts w:ascii="Arial" w:hAnsi="Arial" w:cs="Arial"/>
          <w:b/>
          <w:sz w:val="22"/>
        </w:rPr>
        <w:t>PREÇOS</w:t>
      </w:r>
      <w:r w:rsidRPr="00A13AE1">
        <w:rPr>
          <w:rFonts w:ascii="Arial" w:hAnsi="Arial" w:cs="Arial"/>
          <w:b/>
          <w:spacing w:val="-6"/>
          <w:sz w:val="22"/>
        </w:rPr>
        <w:t xml:space="preserve"> </w:t>
      </w:r>
      <w:r w:rsidRPr="00A13AE1">
        <w:rPr>
          <w:rFonts w:ascii="Arial" w:hAnsi="Arial" w:cs="Arial"/>
          <w:b/>
          <w:sz w:val="22"/>
        </w:rPr>
        <w:t>DA</w:t>
      </w:r>
      <w:r w:rsidRPr="00A13AE1">
        <w:rPr>
          <w:rFonts w:ascii="Arial" w:hAnsi="Arial" w:cs="Arial"/>
          <w:b/>
          <w:spacing w:val="-15"/>
          <w:sz w:val="22"/>
        </w:rPr>
        <w:t xml:space="preserve"> </w:t>
      </w:r>
      <w:r w:rsidRPr="00A13AE1">
        <w:rPr>
          <w:rFonts w:ascii="Arial" w:hAnsi="Arial" w:cs="Arial"/>
          <w:b/>
          <w:sz w:val="22"/>
        </w:rPr>
        <w:t>COMPANHIA</w:t>
      </w:r>
      <w:r w:rsidRPr="00A13AE1">
        <w:rPr>
          <w:rFonts w:ascii="Arial" w:hAnsi="Arial" w:cs="Arial"/>
          <w:b/>
          <w:spacing w:val="-12"/>
          <w:sz w:val="22"/>
        </w:rPr>
        <w:t xml:space="preserve"> </w:t>
      </w:r>
      <w:r w:rsidRPr="00A13AE1">
        <w:rPr>
          <w:rFonts w:ascii="Arial" w:hAnsi="Arial" w:cs="Arial"/>
          <w:b/>
          <w:sz w:val="22"/>
        </w:rPr>
        <w:t>MUNICIPAL</w:t>
      </w:r>
      <w:r w:rsidRPr="00A13AE1">
        <w:rPr>
          <w:rFonts w:ascii="Arial" w:hAnsi="Arial" w:cs="Arial"/>
          <w:b/>
          <w:spacing w:val="-7"/>
          <w:sz w:val="22"/>
        </w:rPr>
        <w:t xml:space="preserve"> </w:t>
      </w:r>
      <w:r w:rsidRPr="00A13AE1">
        <w:rPr>
          <w:rFonts w:ascii="Arial" w:hAnsi="Arial" w:cs="Arial"/>
          <w:b/>
          <w:sz w:val="22"/>
        </w:rPr>
        <w:t>DE</w:t>
      </w:r>
      <w:r w:rsidRPr="00A13AE1">
        <w:rPr>
          <w:rFonts w:ascii="Arial" w:hAnsi="Arial" w:cs="Arial"/>
          <w:b/>
          <w:spacing w:val="-7"/>
          <w:sz w:val="22"/>
        </w:rPr>
        <w:t xml:space="preserve"> </w:t>
      </w:r>
      <w:r w:rsidRPr="00A13AE1">
        <w:rPr>
          <w:rFonts w:ascii="Arial" w:hAnsi="Arial" w:cs="Arial"/>
          <w:b/>
          <w:sz w:val="22"/>
        </w:rPr>
        <w:t xml:space="preserve">TRANSPORTES COLETIVOS – CMTC - RIO (MOBI-Rio) Nº </w:t>
      </w:r>
      <w:r w:rsidR="0095679C" w:rsidRPr="00A13AE1">
        <w:rPr>
          <w:rFonts w:ascii="Arial" w:hAnsi="Arial" w:cs="Arial"/>
          <w:b/>
          <w:sz w:val="22"/>
        </w:rPr>
        <w:t>90</w:t>
      </w:r>
      <w:r w:rsidR="00476A03" w:rsidRPr="00A13AE1">
        <w:rPr>
          <w:rFonts w:ascii="Arial" w:hAnsi="Arial" w:cs="Arial"/>
          <w:b/>
          <w:sz w:val="22"/>
        </w:rPr>
        <w:t>XXX</w:t>
      </w:r>
      <w:r w:rsidRPr="00A13AE1">
        <w:rPr>
          <w:rFonts w:ascii="Arial" w:hAnsi="Arial" w:cs="Arial"/>
          <w:b/>
          <w:sz w:val="22"/>
        </w:rPr>
        <w:t>/</w:t>
      </w:r>
      <w:r w:rsidR="009A7AB3" w:rsidRPr="00A13AE1">
        <w:rPr>
          <w:rFonts w:ascii="Arial" w:hAnsi="Arial" w:cs="Arial"/>
          <w:b/>
          <w:sz w:val="22"/>
        </w:rPr>
        <w:t>202</w:t>
      </w:r>
      <w:r w:rsidR="009004AF">
        <w:rPr>
          <w:rFonts w:ascii="Arial" w:hAnsi="Arial" w:cs="Arial"/>
          <w:b/>
          <w:sz w:val="22"/>
        </w:rPr>
        <w:t>6</w:t>
      </w:r>
      <w:r w:rsidRPr="00A13AE1">
        <w:rPr>
          <w:rFonts w:ascii="Arial" w:hAnsi="Arial" w:cs="Arial"/>
          <w:b/>
          <w:sz w:val="22"/>
        </w:rPr>
        <w:t xml:space="preserve"> </w:t>
      </w:r>
      <w:r w:rsidRPr="00A13AE1">
        <w:rPr>
          <w:rFonts w:ascii="Arial" w:hAnsi="Arial" w:cs="Arial"/>
          <w:sz w:val="22"/>
        </w:rPr>
        <w:t>e sob as penas da lei, estar</w:t>
      </w:r>
      <w:r w:rsidRPr="00A13AE1">
        <w:rPr>
          <w:rFonts w:ascii="Arial" w:hAnsi="Arial" w:cs="Arial"/>
          <w:spacing w:val="1"/>
          <w:sz w:val="22"/>
        </w:rPr>
        <w:t xml:space="preserve"> </w:t>
      </w:r>
      <w:r w:rsidRPr="00A13AE1">
        <w:rPr>
          <w:rFonts w:ascii="Arial" w:hAnsi="Arial" w:cs="Arial"/>
          <w:sz w:val="22"/>
        </w:rPr>
        <w:t>oferecendo</w:t>
      </w:r>
      <w:r w:rsidRPr="00A13AE1">
        <w:rPr>
          <w:rFonts w:ascii="Arial" w:hAnsi="Arial" w:cs="Arial"/>
          <w:spacing w:val="-1"/>
          <w:sz w:val="22"/>
        </w:rPr>
        <w:t xml:space="preserve"> </w:t>
      </w:r>
      <w:r w:rsidRPr="00A13AE1">
        <w:rPr>
          <w:rFonts w:ascii="Arial" w:hAnsi="Arial" w:cs="Arial"/>
          <w:sz w:val="22"/>
        </w:rPr>
        <w:t>proposta para os</w:t>
      </w:r>
      <w:r w:rsidRPr="00A13AE1">
        <w:rPr>
          <w:rFonts w:ascii="Arial" w:hAnsi="Arial" w:cs="Arial"/>
          <w:spacing w:val="-1"/>
          <w:sz w:val="22"/>
        </w:rPr>
        <w:t xml:space="preserve"> </w:t>
      </w:r>
      <w:r w:rsidRPr="00A13AE1">
        <w:rPr>
          <w:rFonts w:ascii="Arial" w:hAnsi="Arial" w:cs="Arial"/>
          <w:sz w:val="22"/>
        </w:rPr>
        <w:t>itens listados</w:t>
      </w:r>
      <w:r w:rsidRPr="00A13AE1">
        <w:rPr>
          <w:rFonts w:ascii="Arial" w:hAnsi="Arial" w:cs="Arial"/>
          <w:spacing w:val="-2"/>
          <w:sz w:val="22"/>
        </w:rPr>
        <w:t xml:space="preserve"> </w:t>
      </w:r>
      <w:r w:rsidRPr="00A13AE1">
        <w:rPr>
          <w:rFonts w:ascii="Arial" w:hAnsi="Arial" w:cs="Arial"/>
          <w:sz w:val="22"/>
        </w:rPr>
        <w:t>abaixo:</w:t>
      </w:r>
    </w:p>
    <w:tbl>
      <w:tblPr>
        <w:tblW w:w="8792" w:type="dxa"/>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956"/>
        <w:gridCol w:w="1986"/>
      </w:tblGrid>
      <w:tr w:rsidR="00351F0E" w:rsidRPr="00A13AE1" w14:paraId="2BE74638" w14:textId="77777777" w:rsidTr="00351F0E">
        <w:trPr>
          <w:trHeight w:val="628"/>
        </w:trPr>
        <w:tc>
          <w:tcPr>
            <w:tcW w:w="850" w:type="dxa"/>
            <w:tcBorders>
              <w:top w:val="single" w:sz="4" w:space="0" w:color="000000"/>
              <w:left w:val="single" w:sz="4" w:space="0" w:color="000000"/>
              <w:bottom w:val="single" w:sz="4" w:space="0" w:color="000000"/>
              <w:right w:val="single" w:sz="4" w:space="0" w:color="000000"/>
            </w:tcBorders>
            <w:hideMark/>
          </w:tcPr>
          <w:p w14:paraId="145B9CB0" w14:textId="77777777" w:rsidR="00351F0E" w:rsidRPr="00A13AE1" w:rsidRDefault="00351F0E" w:rsidP="00072DB8">
            <w:pPr>
              <w:pStyle w:val="TableParagraph"/>
              <w:spacing w:before="151"/>
              <w:ind w:left="136"/>
              <w:rPr>
                <w:rFonts w:ascii="Arial" w:hAnsi="Arial" w:cs="Arial"/>
                <w:b/>
              </w:rPr>
            </w:pPr>
            <w:r w:rsidRPr="00A13AE1">
              <w:rPr>
                <w:rFonts w:ascii="Arial" w:hAnsi="Arial" w:cs="Arial"/>
                <w:b/>
              </w:rPr>
              <w:t>ITEM</w:t>
            </w:r>
          </w:p>
        </w:tc>
        <w:tc>
          <w:tcPr>
            <w:tcW w:w="5956" w:type="dxa"/>
            <w:tcBorders>
              <w:top w:val="single" w:sz="4" w:space="0" w:color="000000"/>
              <w:left w:val="single" w:sz="4" w:space="0" w:color="000000"/>
              <w:bottom w:val="single" w:sz="4" w:space="0" w:color="000000"/>
              <w:right w:val="single" w:sz="4" w:space="0" w:color="000000"/>
            </w:tcBorders>
            <w:hideMark/>
          </w:tcPr>
          <w:p w14:paraId="1996B899" w14:textId="77777777" w:rsidR="00351F0E" w:rsidRPr="00A13AE1" w:rsidRDefault="00351F0E" w:rsidP="00072DB8">
            <w:pPr>
              <w:pStyle w:val="TableParagraph"/>
              <w:spacing w:before="151"/>
              <w:ind w:left="1388"/>
              <w:rPr>
                <w:rFonts w:ascii="Arial" w:hAnsi="Arial" w:cs="Arial"/>
                <w:b/>
              </w:rPr>
            </w:pPr>
            <w:r w:rsidRPr="00A13AE1">
              <w:rPr>
                <w:rFonts w:ascii="Arial" w:hAnsi="Arial" w:cs="Arial"/>
                <w:b/>
              </w:rPr>
              <w:t>DESCRIÇÃO</w:t>
            </w:r>
            <w:r w:rsidRPr="00A13AE1">
              <w:rPr>
                <w:rFonts w:ascii="Arial" w:hAnsi="Arial" w:cs="Arial"/>
                <w:b/>
                <w:spacing w:val="-4"/>
              </w:rPr>
              <w:t xml:space="preserve"> </w:t>
            </w:r>
            <w:r w:rsidRPr="00A13AE1">
              <w:rPr>
                <w:rFonts w:ascii="Arial" w:hAnsi="Arial" w:cs="Arial"/>
                <w:b/>
              </w:rPr>
              <w:t>DO</w:t>
            </w:r>
            <w:r w:rsidRPr="00A13AE1">
              <w:rPr>
                <w:rFonts w:ascii="Arial" w:hAnsi="Arial" w:cs="Arial"/>
                <w:b/>
                <w:spacing w:val="-3"/>
              </w:rPr>
              <w:t xml:space="preserve"> </w:t>
            </w:r>
            <w:r w:rsidRPr="00A13AE1">
              <w:rPr>
                <w:rFonts w:ascii="Arial" w:hAnsi="Arial" w:cs="Arial"/>
                <w:b/>
              </w:rPr>
              <w:t>MATERIAL</w:t>
            </w:r>
          </w:p>
        </w:tc>
        <w:tc>
          <w:tcPr>
            <w:tcW w:w="1986" w:type="dxa"/>
            <w:tcBorders>
              <w:top w:val="single" w:sz="4" w:space="0" w:color="000000"/>
              <w:left w:val="single" w:sz="4" w:space="0" w:color="000000"/>
              <w:bottom w:val="single" w:sz="4" w:space="0" w:color="000000"/>
              <w:right w:val="single" w:sz="4" w:space="0" w:color="000000"/>
            </w:tcBorders>
            <w:hideMark/>
          </w:tcPr>
          <w:p w14:paraId="463482F3" w14:textId="77777777" w:rsidR="00351F0E" w:rsidRPr="00A13AE1" w:rsidRDefault="00351F0E" w:rsidP="00072DB8">
            <w:pPr>
              <w:pStyle w:val="TableParagraph"/>
              <w:spacing w:line="271" w:lineRule="exact"/>
              <w:ind w:left="169" w:right="167"/>
              <w:jc w:val="center"/>
              <w:rPr>
                <w:rFonts w:ascii="Arial" w:hAnsi="Arial" w:cs="Arial"/>
                <w:b/>
              </w:rPr>
            </w:pPr>
            <w:r w:rsidRPr="00A13AE1">
              <w:rPr>
                <w:rFonts w:ascii="Arial" w:hAnsi="Arial" w:cs="Arial"/>
                <w:b/>
              </w:rPr>
              <w:t>QUANTIDADE</w:t>
            </w:r>
          </w:p>
          <w:p w14:paraId="6790750C" w14:textId="77777777" w:rsidR="00351F0E" w:rsidRPr="00A13AE1" w:rsidRDefault="00351F0E" w:rsidP="00072DB8">
            <w:pPr>
              <w:pStyle w:val="TableParagraph"/>
              <w:spacing w:before="36"/>
              <w:ind w:left="169" w:right="158"/>
              <w:jc w:val="center"/>
              <w:rPr>
                <w:rFonts w:ascii="Arial" w:hAnsi="Arial" w:cs="Arial"/>
                <w:b/>
              </w:rPr>
            </w:pPr>
            <w:r w:rsidRPr="00A13AE1">
              <w:rPr>
                <w:rFonts w:ascii="Arial" w:hAnsi="Arial" w:cs="Arial"/>
                <w:b/>
              </w:rPr>
              <w:t>(UNIDADE)</w:t>
            </w:r>
          </w:p>
        </w:tc>
      </w:tr>
      <w:tr w:rsidR="00351F0E" w:rsidRPr="00A13AE1" w14:paraId="78CD1F18" w14:textId="77777777" w:rsidTr="00351F0E">
        <w:trPr>
          <w:trHeight w:val="465"/>
        </w:trPr>
        <w:tc>
          <w:tcPr>
            <w:tcW w:w="850" w:type="dxa"/>
            <w:tcBorders>
              <w:top w:val="single" w:sz="4" w:space="0" w:color="000000"/>
              <w:left w:val="single" w:sz="4" w:space="0" w:color="000000"/>
              <w:bottom w:val="single" w:sz="4" w:space="0" w:color="000000"/>
              <w:right w:val="single" w:sz="4" w:space="0" w:color="000000"/>
            </w:tcBorders>
          </w:tcPr>
          <w:p w14:paraId="627DABA8" w14:textId="77777777" w:rsidR="00351F0E" w:rsidRPr="00A13AE1" w:rsidRDefault="00351F0E" w:rsidP="00072DB8">
            <w:pPr>
              <w:pStyle w:val="TableParagraph"/>
              <w:rPr>
                <w:rFonts w:ascii="Arial" w:hAnsi="Arial" w:cs="Arial"/>
              </w:rPr>
            </w:pPr>
          </w:p>
        </w:tc>
        <w:tc>
          <w:tcPr>
            <w:tcW w:w="5956" w:type="dxa"/>
            <w:tcBorders>
              <w:top w:val="single" w:sz="4" w:space="0" w:color="000000"/>
              <w:left w:val="single" w:sz="4" w:space="0" w:color="000000"/>
              <w:bottom w:val="single" w:sz="4" w:space="0" w:color="000000"/>
              <w:right w:val="single" w:sz="4" w:space="0" w:color="000000"/>
            </w:tcBorders>
          </w:tcPr>
          <w:p w14:paraId="0A2F39A8" w14:textId="77777777" w:rsidR="00351F0E" w:rsidRPr="00A13AE1" w:rsidRDefault="00351F0E" w:rsidP="00072DB8">
            <w:pPr>
              <w:pStyle w:val="TableParagraph"/>
              <w:rPr>
                <w:rFonts w:ascii="Arial" w:hAnsi="Arial" w:cs="Arial"/>
              </w:rPr>
            </w:pPr>
          </w:p>
        </w:tc>
        <w:tc>
          <w:tcPr>
            <w:tcW w:w="1986" w:type="dxa"/>
            <w:tcBorders>
              <w:top w:val="single" w:sz="4" w:space="0" w:color="000000"/>
              <w:left w:val="single" w:sz="4" w:space="0" w:color="000000"/>
              <w:bottom w:val="single" w:sz="4" w:space="0" w:color="000000"/>
              <w:right w:val="single" w:sz="4" w:space="0" w:color="000000"/>
            </w:tcBorders>
          </w:tcPr>
          <w:p w14:paraId="50C38B8A" w14:textId="77777777" w:rsidR="00351F0E" w:rsidRPr="00A13AE1" w:rsidRDefault="00351F0E" w:rsidP="00072DB8">
            <w:pPr>
              <w:pStyle w:val="TableParagraph"/>
              <w:rPr>
                <w:rFonts w:ascii="Arial" w:hAnsi="Arial" w:cs="Arial"/>
              </w:rPr>
            </w:pPr>
          </w:p>
        </w:tc>
      </w:tr>
      <w:tr w:rsidR="00351F0E" w:rsidRPr="00A13AE1" w14:paraId="4776F3AC" w14:textId="77777777" w:rsidTr="00351F0E">
        <w:trPr>
          <w:trHeight w:val="479"/>
        </w:trPr>
        <w:tc>
          <w:tcPr>
            <w:tcW w:w="850" w:type="dxa"/>
            <w:tcBorders>
              <w:top w:val="single" w:sz="4" w:space="0" w:color="000000"/>
              <w:left w:val="single" w:sz="4" w:space="0" w:color="000000"/>
              <w:bottom w:val="single" w:sz="4" w:space="0" w:color="000000"/>
              <w:right w:val="single" w:sz="4" w:space="0" w:color="000000"/>
            </w:tcBorders>
          </w:tcPr>
          <w:p w14:paraId="702EE67C" w14:textId="77777777" w:rsidR="00351F0E" w:rsidRPr="00A13AE1" w:rsidRDefault="00351F0E" w:rsidP="00072DB8">
            <w:pPr>
              <w:pStyle w:val="TableParagraph"/>
              <w:rPr>
                <w:rFonts w:ascii="Arial" w:hAnsi="Arial" w:cs="Arial"/>
              </w:rPr>
            </w:pPr>
          </w:p>
        </w:tc>
        <w:tc>
          <w:tcPr>
            <w:tcW w:w="5956" w:type="dxa"/>
            <w:tcBorders>
              <w:top w:val="single" w:sz="4" w:space="0" w:color="000000"/>
              <w:left w:val="single" w:sz="4" w:space="0" w:color="000000"/>
              <w:bottom w:val="single" w:sz="4" w:space="0" w:color="000000"/>
              <w:right w:val="single" w:sz="4" w:space="0" w:color="000000"/>
            </w:tcBorders>
          </w:tcPr>
          <w:p w14:paraId="524D0C2C" w14:textId="77777777" w:rsidR="00351F0E" w:rsidRPr="00A13AE1" w:rsidRDefault="00351F0E" w:rsidP="00072DB8">
            <w:pPr>
              <w:pStyle w:val="TableParagraph"/>
              <w:rPr>
                <w:rFonts w:ascii="Arial" w:hAnsi="Arial" w:cs="Arial"/>
              </w:rPr>
            </w:pPr>
          </w:p>
        </w:tc>
        <w:tc>
          <w:tcPr>
            <w:tcW w:w="1986" w:type="dxa"/>
            <w:tcBorders>
              <w:top w:val="single" w:sz="4" w:space="0" w:color="000000"/>
              <w:left w:val="single" w:sz="4" w:space="0" w:color="000000"/>
              <w:bottom w:val="single" w:sz="4" w:space="0" w:color="000000"/>
              <w:right w:val="single" w:sz="4" w:space="0" w:color="000000"/>
            </w:tcBorders>
          </w:tcPr>
          <w:p w14:paraId="70D8C7D4" w14:textId="77777777" w:rsidR="00351F0E" w:rsidRPr="00A13AE1" w:rsidRDefault="00351F0E" w:rsidP="00072DB8">
            <w:pPr>
              <w:pStyle w:val="TableParagraph"/>
              <w:rPr>
                <w:rFonts w:ascii="Arial" w:hAnsi="Arial" w:cs="Arial"/>
              </w:rPr>
            </w:pPr>
          </w:p>
        </w:tc>
      </w:tr>
      <w:tr w:rsidR="00351F0E" w:rsidRPr="00A13AE1" w14:paraId="6C472D4F" w14:textId="77777777" w:rsidTr="00351F0E">
        <w:trPr>
          <w:trHeight w:val="479"/>
        </w:trPr>
        <w:tc>
          <w:tcPr>
            <w:tcW w:w="850" w:type="dxa"/>
            <w:tcBorders>
              <w:top w:val="single" w:sz="4" w:space="0" w:color="000000"/>
              <w:left w:val="single" w:sz="4" w:space="0" w:color="000000"/>
              <w:bottom w:val="single" w:sz="4" w:space="0" w:color="000000"/>
              <w:right w:val="single" w:sz="4" w:space="0" w:color="000000"/>
            </w:tcBorders>
          </w:tcPr>
          <w:p w14:paraId="396ED770" w14:textId="77777777" w:rsidR="00351F0E" w:rsidRPr="00A13AE1" w:rsidRDefault="00351F0E" w:rsidP="00072DB8">
            <w:pPr>
              <w:pStyle w:val="TableParagraph"/>
              <w:rPr>
                <w:rFonts w:ascii="Arial" w:hAnsi="Arial" w:cs="Arial"/>
              </w:rPr>
            </w:pPr>
          </w:p>
        </w:tc>
        <w:tc>
          <w:tcPr>
            <w:tcW w:w="5956" w:type="dxa"/>
            <w:tcBorders>
              <w:top w:val="single" w:sz="4" w:space="0" w:color="000000"/>
              <w:left w:val="single" w:sz="4" w:space="0" w:color="000000"/>
              <w:bottom w:val="single" w:sz="4" w:space="0" w:color="000000"/>
              <w:right w:val="single" w:sz="4" w:space="0" w:color="000000"/>
            </w:tcBorders>
          </w:tcPr>
          <w:p w14:paraId="6C4BC83D" w14:textId="77777777" w:rsidR="00351F0E" w:rsidRPr="00A13AE1" w:rsidRDefault="00351F0E" w:rsidP="00072DB8">
            <w:pPr>
              <w:pStyle w:val="TableParagraph"/>
              <w:rPr>
                <w:rFonts w:ascii="Arial" w:hAnsi="Arial" w:cs="Arial"/>
              </w:rPr>
            </w:pPr>
          </w:p>
        </w:tc>
        <w:tc>
          <w:tcPr>
            <w:tcW w:w="1986" w:type="dxa"/>
            <w:tcBorders>
              <w:top w:val="single" w:sz="4" w:space="0" w:color="000000"/>
              <w:left w:val="single" w:sz="4" w:space="0" w:color="000000"/>
              <w:bottom w:val="single" w:sz="4" w:space="0" w:color="000000"/>
              <w:right w:val="single" w:sz="4" w:space="0" w:color="000000"/>
            </w:tcBorders>
          </w:tcPr>
          <w:p w14:paraId="324DC339" w14:textId="77777777" w:rsidR="00351F0E" w:rsidRPr="00A13AE1" w:rsidRDefault="00351F0E" w:rsidP="00072DB8">
            <w:pPr>
              <w:pStyle w:val="TableParagraph"/>
              <w:rPr>
                <w:rFonts w:ascii="Arial" w:hAnsi="Arial" w:cs="Arial"/>
              </w:rPr>
            </w:pPr>
          </w:p>
        </w:tc>
      </w:tr>
    </w:tbl>
    <w:p w14:paraId="01A2141B" w14:textId="77777777" w:rsidR="00351F0E" w:rsidRPr="00A13AE1" w:rsidRDefault="00351F0E" w:rsidP="00351F0E">
      <w:pPr>
        <w:pStyle w:val="Corpodetexto"/>
        <w:rPr>
          <w:rFonts w:ascii="Arial" w:eastAsia="Arial MT" w:hAnsi="Arial" w:cs="Arial"/>
          <w:sz w:val="22"/>
          <w:lang w:val="pt-PT" w:eastAsia="en-US"/>
        </w:rPr>
      </w:pPr>
    </w:p>
    <w:p w14:paraId="41EA1292" w14:textId="63BA337D" w:rsidR="00351F0E" w:rsidRPr="00A13AE1" w:rsidRDefault="00351F0E" w:rsidP="00351F0E">
      <w:pPr>
        <w:pStyle w:val="Corpodetexto"/>
        <w:tabs>
          <w:tab w:val="left" w:pos="2410"/>
          <w:tab w:val="left" w:pos="5686"/>
        </w:tabs>
        <w:ind w:right="331"/>
        <w:jc w:val="center"/>
        <w:rPr>
          <w:rFonts w:ascii="Arial" w:hAnsi="Arial" w:cs="Arial"/>
          <w:sz w:val="22"/>
        </w:rPr>
      </w:pPr>
      <w:r w:rsidRPr="00A13AE1">
        <w:rPr>
          <w:rFonts w:ascii="Arial" w:hAnsi="Arial" w:cs="Arial"/>
          <w:sz w:val="22"/>
        </w:rPr>
        <w:t>Rio</w:t>
      </w:r>
      <w:r w:rsidRPr="00A13AE1">
        <w:rPr>
          <w:rFonts w:ascii="Arial" w:hAnsi="Arial" w:cs="Arial"/>
          <w:spacing w:val="-2"/>
          <w:sz w:val="22"/>
        </w:rPr>
        <w:t xml:space="preserve"> </w:t>
      </w:r>
      <w:r w:rsidRPr="00A13AE1">
        <w:rPr>
          <w:rFonts w:ascii="Arial" w:hAnsi="Arial" w:cs="Arial"/>
          <w:sz w:val="22"/>
        </w:rPr>
        <w:t>de Janeiro,</w:t>
      </w:r>
      <w:r w:rsidRPr="00A13AE1">
        <w:rPr>
          <w:rFonts w:ascii="Arial" w:hAnsi="Arial" w:cs="Arial"/>
          <w:sz w:val="22"/>
          <w:u w:val="single"/>
        </w:rPr>
        <w:tab/>
      </w:r>
      <w:r w:rsidRPr="00A13AE1">
        <w:rPr>
          <w:rFonts w:ascii="Arial" w:hAnsi="Arial" w:cs="Arial"/>
          <w:sz w:val="22"/>
        </w:rPr>
        <w:t>de</w:t>
      </w:r>
      <w:r w:rsidRPr="00A13AE1">
        <w:rPr>
          <w:rFonts w:ascii="Arial" w:hAnsi="Arial" w:cs="Arial"/>
          <w:sz w:val="22"/>
          <w:u w:val="single"/>
        </w:rPr>
        <w:tab/>
      </w:r>
      <w:r w:rsidRPr="00A13AE1">
        <w:rPr>
          <w:rFonts w:ascii="Arial" w:hAnsi="Arial" w:cs="Arial"/>
          <w:sz w:val="22"/>
        </w:rPr>
        <w:t>de</w:t>
      </w:r>
      <w:r w:rsidRPr="00A13AE1">
        <w:rPr>
          <w:rFonts w:ascii="Arial" w:hAnsi="Arial" w:cs="Arial"/>
          <w:spacing w:val="-2"/>
          <w:sz w:val="22"/>
        </w:rPr>
        <w:t xml:space="preserve"> </w:t>
      </w:r>
      <w:r w:rsidR="009A7AB3" w:rsidRPr="00A13AE1">
        <w:rPr>
          <w:rFonts w:ascii="Arial" w:hAnsi="Arial" w:cs="Arial"/>
          <w:sz w:val="22"/>
        </w:rPr>
        <w:t>202</w:t>
      </w:r>
      <w:r w:rsidR="009004AF">
        <w:rPr>
          <w:rFonts w:ascii="Arial" w:hAnsi="Arial" w:cs="Arial"/>
          <w:sz w:val="22"/>
        </w:rPr>
        <w:t>6</w:t>
      </w:r>
      <w:r w:rsidRPr="00A13AE1">
        <w:rPr>
          <w:rFonts w:ascii="Arial" w:hAnsi="Arial" w:cs="Arial"/>
          <w:sz w:val="22"/>
        </w:rPr>
        <w:t>.</w:t>
      </w:r>
    </w:p>
    <w:p w14:paraId="4BD73ECF" w14:textId="77777777" w:rsidR="00351F0E" w:rsidRPr="00A13AE1" w:rsidRDefault="00351F0E" w:rsidP="00351F0E">
      <w:pPr>
        <w:pStyle w:val="Corpodetexto"/>
        <w:rPr>
          <w:rFonts w:ascii="Arial" w:hAnsi="Arial" w:cs="Arial"/>
          <w:sz w:val="22"/>
        </w:rPr>
      </w:pPr>
    </w:p>
    <w:p w14:paraId="3603099B" w14:textId="77777777" w:rsidR="00351F0E" w:rsidRPr="00A13AE1" w:rsidRDefault="00351F0E" w:rsidP="00351F0E">
      <w:pPr>
        <w:pStyle w:val="Corpodetexto"/>
        <w:spacing w:before="7"/>
        <w:rPr>
          <w:rFonts w:ascii="Arial" w:hAnsi="Arial" w:cs="Arial"/>
          <w:sz w:val="22"/>
        </w:rPr>
      </w:pPr>
      <w:r w:rsidRPr="00A13AE1">
        <w:rPr>
          <w:rFonts w:ascii="Arial" w:hAnsi="Arial" w:cs="Arial"/>
          <w:noProof/>
          <w:sz w:val="22"/>
        </w:rPr>
        <mc:AlternateContent>
          <mc:Choice Requires="wps">
            <w:drawing>
              <wp:anchor distT="0" distB="0" distL="0" distR="0" simplePos="0" relativeHeight="251662336" behindDoc="1" locked="0" layoutInCell="1" allowOverlap="1" wp14:anchorId="1ABD918B" wp14:editId="75853318">
                <wp:simplePos x="0" y="0"/>
                <wp:positionH relativeFrom="page">
                  <wp:posOffset>2044065</wp:posOffset>
                </wp:positionH>
                <wp:positionV relativeFrom="paragraph">
                  <wp:posOffset>158750</wp:posOffset>
                </wp:positionV>
                <wp:extent cx="3472180" cy="1270"/>
                <wp:effectExtent l="0" t="0" r="0" b="0"/>
                <wp:wrapTopAndBottom/>
                <wp:docPr id="22" name="Forma Livre: 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2180" cy="1270"/>
                        </a:xfrm>
                        <a:custGeom>
                          <a:avLst/>
                          <a:gdLst>
                            <a:gd name="T0" fmla="+- 0 3219 3219"/>
                            <a:gd name="T1" fmla="*/ T0 w 5468"/>
                            <a:gd name="T2" fmla="+- 0 8686 3219"/>
                            <a:gd name="T3" fmla="*/ T2 w 5468"/>
                          </a:gdLst>
                          <a:ahLst/>
                          <a:cxnLst>
                            <a:cxn ang="0">
                              <a:pos x="T1" y="0"/>
                            </a:cxn>
                            <a:cxn ang="0">
                              <a:pos x="T3" y="0"/>
                            </a:cxn>
                          </a:cxnLst>
                          <a:rect l="0" t="0" r="r" b="b"/>
                          <a:pathLst>
                            <a:path w="5468">
                              <a:moveTo>
                                <a:pt x="0" y="0"/>
                              </a:moveTo>
                              <a:lnTo>
                                <a:pt x="546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A8F22" id="Forma Livre: Forma 22" o:spid="_x0000_s1026" style="position:absolute;margin-left:160.95pt;margin-top:12.5pt;width:273.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" path="m,l5467,e" filled="f" strokeweight=".26669mm">
                <v:path arrowok="t" o:connecttype="custom" o:connectlocs="0,0;3471545,0" o:connectangles="0,0"/>
                <w10:wrap type="topAndBottom" anchorx="page"/>
              </v:shape>
            </w:pict>
          </mc:Fallback>
        </mc:AlternateContent>
      </w:r>
    </w:p>
    <w:p w14:paraId="2D9444D8" w14:textId="77777777" w:rsidR="00351F0E" w:rsidRPr="00A13AE1" w:rsidRDefault="00351F0E" w:rsidP="00351F0E">
      <w:pPr>
        <w:pStyle w:val="Corpodetexto"/>
        <w:spacing w:before="9"/>
        <w:ind w:left="656" w:right="984"/>
        <w:jc w:val="center"/>
        <w:rPr>
          <w:rFonts w:ascii="Arial" w:hAnsi="Arial" w:cs="Arial"/>
          <w:sz w:val="22"/>
        </w:rPr>
      </w:pPr>
      <w:r w:rsidRPr="00A13AE1">
        <w:rPr>
          <w:rFonts w:ascii="Arial" w:hAnsi="Arial" w:cs="Arial"/>
          <w:sz w:val="22"/>
        </w:rPr>
        <w:t>REPRESENTANTE</w:t>
      </w:r>
      <w:r w:rsidRPr="00A13AE1">
        <w:rPr>
          <w:rFonts w:ascii="Arial" w:hAnsi="Arial" w:cs="Arial"/>
          <w:spacing w:val="-5"/>
          <w:sz w:val="22"/>
        </w:rPr>
        <w:t xml:space="preserve"> </w:t>
      </w:r>
      <w:r w:rsidRPr="00A13AE1">
        <w:rPr>
          <w:rFonts w:ascii="Arial" w:hAnsi="Arial" w:cs="Arial"/>
          <w:sz w:val="22"/>
        </w:rPr>
        <w:t>LEGAL</w:t>
      </w:r>
      <w:r w:rsidRPr="00A13AE1">
        <w:rPr>
          <w:rFonts w:ascii="Arial" w:hAnsi="Arial" w:cs="Arial"/>
          <w:spacing w:val="-2"/>
          <w:sz w:val="22"/>
        </w:rPr>
        <w:t xml:space="preserve"> </w:t>
      </w:r>
      <w:r w:rsidRPr="00A13AE1">
        <w:rPr>
          <w:rFonts w:ascii="Arial" w:hAnsi="Arial" w:cs="Arial"/>
          <w:sz w:val="22"/>
        </w:rPr>
        <w:t>DA</w:t>
      </w:r>
      <w:r w:rsidRPr="00A13AE1">
        <w:rPr>
          <w:rFonts w:ascii="Arial" w:hAnsi="Arial" w:cs="Arial"/>
          <w:spacing w:val="-4"/>
          <w:sz w:val="22"/>
        </w:rPr>
        <w:t xml:space="preserve"> </w:t>
      </w:r>
      <w:r w:rsidRPr="00A13AE1">
        <w:rPr>
          <w:rFonts w:ascii="Arial" w:hAnsi="Arial" w:cs="Arial"/>
          <w:sz w:val="22"/>
        </w:rPr>
        <w:t>EMPRESA</w:t>
      </w:r>
    </w:p>
    <w:p w14:paraId="2C21DB86" w14:textId="77777777" w:rsidR="00351F0E" w:rsidRPr="00A13AE1" w:rsidRDefault="00351F0E" w:rsidP="00351F0E">
      <w:pPr>
        <w:pStyle w:val="Corpodetexto"/>
        <w:spacing w:before="34"/>
        <w:ind w:left="656" w:right="980"/>
        <w:jc w:val="center"/>
        <w:rPr>
          <w:rFonts w:ascii="Arial" w:hAnsi="Arial" w:cs="Arial"/>
          <w:sz w:val="22"/>
        </w:rPr>
      </w:pPr>
      <w:r w:rsidRPr="00A13AE1">
        <w:rPr>
          <w:rFonts w:ascii="Arial" w:hAnsi="Arial" w:cs="Arial"/>
          <w:sz w:val="22"/>
        </w:rPr>
        <w:t>(Nome,</w:t>
      </w:r>
      <w:r w:rsidRPr="00A13AE1">
        <w:rPr>
          <w:rFonts w:ascii="Arial" w:hAnsi="Arial" w:cs="Arial"/>
          <w:spacing w:val="-2"/>
          <w:sz w:val="22"/>
        </w:rPr>
        <w:t xml:space="preserve"> </w:t>
      </w:r>
      <w:r w:rsidRPr="00A13AE1">
        <w:rPr>
          <w:rFonts w:ascii="Arial" w:hAnsi="Arial" w:cs="Arial"/>
          <w:sz w:val="22"/>
        </w:rPr>
        <w:t>cargo</w:t>
      </w:r>
      <w:r w:rsidRPr="00A13AE1">
        <w:rPr>
          <w:rFonts w:ascii="Arial" w:hAnsi="Arial" w:cs="Arial"/>
          <w:spacing w:val="-2"/>
          <w:sz w:val="22"/>
        </w:rPr>
        <w:t xml:space="preserve"> </w:t>
      </w:r>
      <w:r w:rsidRPr="00A13AE1">
        <w:rPr>
          <w:rFonts w:ascii="Arial" w:hAnsi="Arial" w:cs="Arial"/>
          <w:sz w:val="22"/>
        </w:rPr>
        <w:t>e</w:t>
      </w:r>
      <w:r w:rsidRPr="00A13AE1">
        <w:rPr>
          <w:rFonts w:ascii="Arial" w:hAnsi="Arial" w:cs="Arial"/>
          <w:spacing w:val="-1"/>
          <w:sz w:val="22"/>
        </w:rPr>
        <w:t xml:space="preserve"> </w:t>
      </w:r>
      <w:r w:rsidRPr="00A13AE1">
        <w:rPr>
          <w:rFonts w:ascii="Arial" w:hAnsi="Arial" w:cs="Arial"/>
          <w:sz w:val="22"/>
        </w:rPr>
        <w:t>carimbo</w:t>
      </w:r>
      <w:r w:rsidRPr="00A13AE1">
        <w:rPr>
          <w:rFonts w:ascii="Arial" w:hAnsi="Arial" w:cs="Arial"/>
          <w:spacing w:val="-1"/>
          <w:sz w:val="22"/>
        </w:rPr>
        <w:t xml:space="preserve"> </w:t>
      </w:r>
      <w:r w:rsidRPr="00A13AE1">
        <w:rPr>
          <w:rFonts w:ascii="Arial" w:hAnsi="Arial" w:cs="Arial"/>
          <w:sz w:val="22"/>
        </w:rPr>
        <w:t>da</w:t>
      </w:r>
      <w:r w:rsidRPr="00A13AE1">
        <w:rPr>
          <w:rFonts w:ascii="Arial" w:hAnsi="Arial" w:cs="Arial"/>
          <w:spacing w:val="-4"/>
          <w:sz w:val="22"/>
        </w:rPr>
        <w:t xml:space="preserve"> </w:t>
      </w:r>
      <w:r w:rsidRPr="00A13AE1">
        <w:rPr>
          <w:rFonts w:ascii="Arial" w:hAnsi="Arial" w:cs="Arial"/>
          <w:sz w:val="22"/>
        </w:rPr>
        <w:t>empresa)</w:t>
      </w:r>
    </w:p>
    <w:p w14:paraId="29EF8157" w14:textId="77777777" w:rsidR="00351F0E" w:rsidRPr="00A13AE1" w:rsidRDefault="00351F0E" w:rsidP="00351F0E">
      <w:pPr>
        <w:pStyle w:val="Corpodetexto"/>
        <w:spacing w:before="4"/>
        <w:rPr>
          <w:rFonts w:ascii="Arial" w:hAnsi="Arial" w:cs="Arial"/>
          <w:sz w:val="22"/>
        </w:rPr>
      </w:pPr>
    </w:p>
    <w:p w14:paraId="25F183AB" w14:textId="17D6DB0B" w:rsidR="007B355F" w:rsidRPr="00A13AE1" w:rsidRDefault="00351F0E" w:rsidP="00351F0E">
      <w:pPr>
        <w:pStyle w:val="Corpodetexto"/>
        <w:spacing w:before="1" w:line="268" w:lineRule="auto"/>
        <w:ind w:left="628" w:right="960"/>
        <w:rPr>
          <w:rFonts w:ascii="Arial" w:hAnsi="Arial" w:cs="Arial"/>
          <w:sz w:val="22"/>
        </w:rPr>
      </w:pPr>
      <w:r w:rsidRPr="00A13AE1">
        <w:rPr>
          <w:rFonts w:ascii="Arial" w:hAnsi="Arial" w:cs="Arial"/>
          <w:sz w:val="22"/>
        </w:rPr>
        <w:t>OBS: A licitante deverá listar todos os itens para os quais cadastrou proposta no</w:t>
      </w:r>
      <w:r w:rsidRPr="00A13AE1">
        <w:rPr>
          <w:rFonts w:ascii="Arial" w:hAnsi="Arial" w:cs="Arial"/>
          <w:spacing w:val="1"/>
          <w:sz w:val="22"/>
        </w:rPr>
        <w:t xml:space="preserve"> </w:t>
      </w:r>
      <w:r w:rsidRPr="00A13AE1">
        <w:rPr>
          <w:rFonts w:ascii="Arial" w:hAnsi="Arial" w:cs="Arial"/>
          <w:sz w:val="22"/>
        </w:rPr>
        <w:t>Sistema COMPRASNET e não somente os itens para os quais tenha ofertado os</w:t>
      </w:r>
      <w:r w:rsidRPr="00A13AE1">
        <w:rPr>
          <w:rFonts w:ascii="Arial" w:hAnsi="Arial" w:cs="Arial"/>
          <w:spacing w:val="1"/>
          <w:sz w:val="22"/>
        </w:rPr>
        <w:t xml:space="preserve"> </w:t>
      </w:r>
      <w:r w:rsidRPr="00A13AE1">
        <w:rPr>
          <w:rFonts w:ascii="Arial" w:hAnsi="Arial" w:cs="Arial"/>
          <w:sz w:val="22"/>
        </w:rPr>
        <w:t>melhores</w:t>
      </w:r>
      <w:r w:rsidRPr="00A13AE1">
        <w:rPr>
          <w:rFonts w:ascii="Arial" w:hAnsi="Arial" w:cs="Arial"/>
          <w:spacing w:val="-1"/>
          <w:sz w:val="22"/>
        </w:rPr>
        <w:t xml:space="preserve"> </w:t>
      </w:r>
      <w:r w:rsidRPr="00A13AE1">
        <w:rPr>
          <w:rFonts w:ascii="Arial" w:hAnsi="Arial" w:cs="Arial"/>
          <w:sz w:val="22"/>
        </w:rPr>
        <w:t>lances.</w:t>
      </w:r>
    </w:p>
    <w:p w14:paraId="289E041F" w14:textId="5110EBE8" w:rsidR="008F6C20" w:rsidRPr="00A13AE1" w:rsidRDefault="008F6C20" w:rsidP="00351F0E">
      <w:pPr>
        <w:pStyle w:val="Corpodetexto"/>
        <w:spacing w:before="1" w:line="268" w:lineRule="auto"/>
        <w:ind w:left="628" w:right="960"/>
        <w:rPr>
          <w:rFonts w:ascii="Arial" w:eastAsia="Arial" w:hAnsi="Arial" w:cs="Arial"/>
          <w:sz w:val="22"/>
        </w:rPr>
      </w:pPr>
    </w:p>
    <w:p w14:paraId="11370A89" w14:textId="079BE8CA" w:rsidR="008F6C20" w:rsidRPr="00A13AE1" w:rsidRDefault="008F6C20" w:rsidP="00351F0E">
      <w:pPr>
        <w:pStyle w:val="Corpodetexto"/>
        <w:spacing w:before="1" w:line="268" w:lineRule="auto"/>
        <w:ind w:left="628" w:right="960"/>
        <w:rPr>
          <w:rFonts w:ascii="Arial" w:eastAsia="Arial" w:hAnsi="Arial" w:cs="Arial"/>
          <w:sz w:val="22"/>
        </w:rPr>
      </w:pPr>
    </w:p>
    <w:sectPr w:rsidR="008F6C20" w:rsidRPr="00A13AE1" w:rsidSect="003C27F2">
      <w:headerReference w:type="even" r:id="rId19"/>
      <w:headerReference w:type="default" r:id="rId20"/>
      <w:footerReference w:type="even" r:id="rId21"/>
      <w:headerReference w:type="first" r:id="rId22"/>
      <w:footerReference w:type="first" r:id="rId23"/>
      <w:pgSz w:w="11906" w:h="16838"/>
      <w:pgMar w:top="2312" w:right="1711" w:bottom="1566" w:left="1702" w:header="1475"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B6127" w14:textId="77777777" w:rsidR="002C1EDE" w:rsidRDefault="002C1EDE">
      <w:pPr>
        <w:spacing w:after="0" w:line="240" w:lineRule="auto"/>
      </w:pPr>
      <w:r>
        <w:separator/>
      </w:r>
    </w:p>
  </w:endnote>
  <w:endnote w:type="continuationSeparator" w:id="0">
    <w:p w14:paraId="2BE4D797" w14:textId="77777777" w:rsidR="002C1EDE" w:rsidRDefault="002C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74B" w14:textId="77777777" w:rsidR="00ED0FC2" w:rsidRDefault="00ED0FC2">
    <w:pPr>
      <w:pBdr>
        <w:top w:val="nil"/>
        <w:left w:val="nil"/>
        <w:bottom w:val="nil"/>
        <w:right w:val="nil"/>
        <w:between w:val="nil"/>
      </w:pBdr>
      <w:tabs>
        <w:tab w:val="center" w:pos="4252"/>
        <w:tab w:val="right" w:pos="8504"/>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74A" w14:textId="77777777" w:rsidR="00ED0FC2" w:rsidRDefault="00ED0FC2">
    <w:pPr>
      <w:pBdr>
        <w:top w:val="nil"/>
        <w:left w:val="nil"/>
        <w:bottom w:val="nil"/>
        <w:right w:val="nil"/>
        <w:between w:val="nil"/>
      </w:pBdr>
      <w:tabs>
        <w:tab w:val="center" w:pos="4252"/>
        <w:tab w:val="right" w:pos="8504"/>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546C" w14:textId="77777777" w:rsidR="002C1EDE" w:rsidRDefault="002C1EDE">
      <w:pPr>
        <w:spacing w:after="0" w:line="240" w:lineRule="auto"/>
      </w:pPr>
      <w:r>
        <w:separator/>
      </w:r>
    </w:p>
  </w:footnote>
  <w:footnote w:type="continuationSeparator" w:id="0">
    <w:p w14:paraId="7DFC7198" w14:textId="77777777" w:rsidR="002C1EDE" w:rsidRDefault="002C1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156A1" w14:textId="77777777" w:rsidR="00ED0FC2" w:rsidRDefault="00ED0FC2" w:rsidP="00611E15">
    <w:pPr>
      <w:tabs>
        <w:tab w:val="center" w:pos="4419"/>
        <w:tab w:val="right" w:pos="8838"/>
      </w:tabs>
      <w:suppressAutoHyphens w:val="0"/>
      <w:ind w:left="993"/>
      <w:rPr>
        <w:b/>
      </w:rPr>
    </w:pPr>
    <w:r>
      <w:tab/>
      <w:t xml:space="preserve"> </w:t>
    </w:r>
    <w:r w:rsidRPr="004E766D">
      <w:rPr>
        <w:b/>
        <w:noProof/>
      </w:rPr>
      <w:drawing>
        <wp:anchor distT="0" distB="0" distL="114300" distR="114300" simplePos="0" relativeHeight="251660288" behindDoc="0" locked="0" layoutInCell="1" allowOverlap="1" wp14:anchorId="0086F227" wp14:editId="540480A8">
          <wp:simplePos x="0" y="0"/>
          <wp:positionH relativeFrom="margin">
            <wp:align>left</wp:align>
          </wp:positionH>
          <wp:positionV relativeFrom="paragraph">
            <wp:posOffset>-160020</wp:posOffset>
          </wp:positionV>
          <wp:extent cx="533474" cy="762106"/>
          <wp:effectExtent l="0" t="0" r="0" b="0"/>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33474" cy="762106"/>
                  </a:xfrm>
                  <a:prstGeom prst="rect">
                    <a:avLst/>
                  </a:prstGeom>
                </pic:spPr>
              </pic:pic>
            </a:graphicData>
          </a:graphic>
        </wp:anchor>
      </w:drawing>
    </w:r>
    <w:r w:rsidRPr="004E766D">
      <w:rPr>
        <w:b/>
      </w:rPr>
      <w:t>PREFEITURA DA CIDADE DO RIO DE JANEIRO</w:t>
    </w:r>
  </w:p>
  <w:p w14:paraId="29356596" w14:textId="77777777" w:rsidR="00ED0FC2" w:rsidRDefault="00ED0FC2" w:rsidP="00611E15">
    <w:pPr>
      <w:tabs>
        <w:tab w:val="center" w:pos="4419"/>
        <w:tab w:val="right" w:pos="8838"/>
      </w:tabs>
      <w:suppressAutoHyphens w:val="0"/>
      <w:ind w:left="993"/>
      <w:rPr>
        <w:b/>
      </w:rPr>
    </w:pPr>
    <w:r w:rsidRPr="004E766D">
      <w:rPr>
        <w:b/>
      </w:rPr>
      <w:t>Companhia Municipal de Transporte Coletivo - MOBI-Rio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746" w14:textId="4AAC2E3D" w:rsidR="00ED0FC2" w:rsidRDefault="00ED0FC2">
    <w:pPr>
      <w:pBdr>
        <w:top w:val="nil"/>
        <w:left w:val="nil"/>
        <w:bottom w:val="nil"/>
        <w:right w:val="nil"/>
        <w:between w:val="nil"/>
      </w:pBd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43FB" w14:textId="77777777" w:rsidR="00ED0FC2" w:rsidRDefault="00ED0FC2" w:rsidP="008B47CC">
    <w:pPr>
      <w:tabs>
        <w:tab w:val="center" w:pos="4419"/>
        <w:tab w:val="right" w:pos="8838"/>
      </w:tabs>
      <w:suppressAutoHyphens w:val="0"/>
      <w:ind w:left="993"/>
      <w:rPr>
        <w:b/>
      </w:rPr>
    </w:pPr>
    <w:r w:rsidRPr="004E766D">
      <w:rPr>
        <w:b/>
        <w:noProof/>
      </w:rPr>
      <w:drawing>
        <wp:anchor distT="0" distB="0" distL="114300" distR="114300" simplePos="0" relativeHeight="251662336" behindDoc="0" locked="0" layoutInCell="1" allowOverlap="1" wp14:anchorId="0D83FBB1" wp14:editId="1B5B7B49">
          <wp:simplePos x="0" y="0"/>
          <wp:positionH relativeFrom="margin">
            <wp:align>left</wp:align>
          </wp:positionH>
          <wp:positionV relativeFrom="paragraph">
            <wp:posOffset>-160020</wp:posOffset>
          </wp:positionV>
          <wp:extent cx="533474" cy="762106"/>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33474" cy="762106"/>
                  </a:xfrm>
                  <a:prstGeom prst="rect">
                    <a:avLst/>
                  </a:prstGeom>
                </pic:spPr>
              </pic:pic>
            </a:graphicData>
          </a:graphic>
        </wp:anchor>
      </w:drawing>
    </w:r>
    <w:r w:rsidRPr="004E766D">
      <w:rPr>
        <w:b/>
      </w:rPr>
      <w:t>PREFEITURA DA CIDADE DO RIO DE JANEIRO</w:t>
    </w:r>
  </w:p>
  <w:p w14:paraId="6547C601" w14:textId="77777777" w:rsidR="00ED0FC2" w:rsidRDefault="00ED0FC2" w:rsidP="008B47CC">
    <w:pPr>
      <w:tabs>
        <w:tab w:val="center" w:pos="4419"/>
        <w:tab w:val="right" w:pos="8838"/>
      </w:tabs>
      <w:suppressAutoHyphens w:val="0"/>
      <w:ind w:left="993"/>
      <w:rPr>
        <w:b/>
      </w:rPr>
    </w:pPr>
    <w:r w:rsidRPr="004E766D">
      <w:rPr>
        <w:b/>
      </w:rPr>
      <w:t>Companhia Municipal de Transporte Coletivo - MOBI-Rio</w:t>
    </w:r>
  </w:p>
  <w:p w14:paraId="2C3B3CA7" w14:textId="089DB571" w:rsidR="00ED0FC2" w:rsidRDefault="00ED0FC2" w:rsidP="003C27F2">
    <w:pPr>
      <w:spacing w:after="0" w:line="259" w:lineRule="auto"/>
      <w:ind w:left="0" w:firstLine="0"/>
      <w:jc w:val="center"/>
      <w:rPr>
        <w:szCs w:val="24"/>
      </w:rPr>
    </w:pPr>
  </w:p>
  <w:p w14:paraId="00000749" w14:textId="2697E50F" w:rsidR="00ED0FC2" w:rsidRDefault="00ED0FC2" w:rsidP="003C27F2">
    <w:pPr>
      <w:spacing w:after="0" w:line="259" w:lineRule="auto"/>
      <w:ind w:left="0" w:firstLine="0"/>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748" w14:textId="2D8B0E31" w:rsidR="00ED0FC2" w:rsidRDefault="00ED0F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43B7051"/>
    <w:multiLevelType w:val="multilevel"/>
    <w:tmpl w:val="3326B936"/>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9BC1288"/>
    <w:multiLevelType w:val="hybridMultilevel"/>
    <w:tmpl w:val="5060E9C4"/>
    <w:lvl w:ilvl="0" w:tplc="29A27864">
      <w:start w:val="16"/>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474DFA"/>
    <w:multiLevelType w:val="multilevel"/>
    <w:tmpl w:val="88ACC7AE"/>
    <w:lvl w:ilvl="0">
      <w:start w:val="1"/>
      <w:numFmt w:val="lowerLetter"/>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6" w15:restartNumberingAfterBreak="0">
    <w:nsid w:val="107B7477"/>
    <w:multiLevelType w:val="multilevel"/>
    <w:tmpl w:val="848C8946"/>
    <w:lvl w:ilvl="0">
      <w:start w:val="2"/>
      <w:numFmt w:val="decimal"/>
      <w:lvlText w:val="%1."/>
      <w:lvlJc w:val="left"/>
      <w:pPr>
        <w:ind w:left="720" w:hanging="360"/>
      </w:pPr>
    </w:lvl>
    <w:lvl w:ilvl="1">
      <w:start w:val="1"/>
      <w:numFmt w:val="decimal"/>
      <w:lvlText w:val="%1.%2"/>
      <w:lvlJc w:val="left"/>
      <w:pPr>
        <w:ind w:left="885" w:hanging="360"/>
      </w:pPr>
    </w:lvl>
    <w:lvl w:ilvl="2">
      <w:start w:val="1"/>
      <w:numFmt w:val="decimal"/>
      <w:lvlText w:val="%1.%2.%3"/>
      <w:lvlJc w:val="left"/>
      <w:pPr>
        <w:ind w:left="1410" w:hanging="720"/>
      </w:pPr>
    </w:lvl>
    <w:lvl w:ilvl="3">
      <w:start w:val="1"/>
      <w:numFmt w:val="decimal"/>
      <w:lvlText w:val="%1.%2.%3.%4"/>
      <w:lvlJc w:val="left"/>
      <w:pPr>
        <w:ind w:left="1935" w:hanging="1080"/>
      </w:pPr>
    </w:lvl>
    <w:lvl w:ilvl="4">
      <w:start w:val="1"/>
      <w:numFmt w:val="decimal"/>
      <w:lvlText w:val="%1.%2.%3.%4.%5"/>
      <w:lvlJc w:val="left"/>
      <w:pPr>
        <w:ind w:left="2100" w:hanging="1080"/>
      </w:pPr>
    </w:lvl>
    <w:lvl w:ilvl="5">
      <w:start w:val="1"/>
      <w:numFmt w:val="decimal"/>
      <w:lvlText w:val="%1.%2.%3.%4.%5.%6"/>
      <w:lvlJc w:val="left"/>
      <w:pPr>
        <w:ind w:left="2625" w:hanging="1440"/>
      </w:pPr>
    </w:lvl>
    <w:lvl w:ilvl="6">
      <w:start w:val="1"/>
      <w:numFmt w:val="decimal"/>
      <w:lvlText w:val="%1.%2.%3.%4.%5.%6.%7"/>
      <w:lvlJc w:val="left"/>
      <w:pPr>
        <w:ind w:left="2790" w:hanging="1440"/>
      </w:pPr>
    </w:lvl>
    <w:lvl w:ilvl="7">
      <w:start w:val="1"/>
      <w:numFmt w:val="decimal"/>
      <w:lvlText w:val="%1.%2.%3.%4.%5.%6.%7.%8"/>
      <w:lvlJc w:val="left"/>
      <w:pPr>
        <w:ind w:left="3315" w:hanging="1800"/>
      </w:pPr>
    </w:lvl>
    <w:lvl w:ilvl="8">
      <w:start w:val="1"/>
      <w:numFmt w:val="decimal"/>
      <w:lvlText w:val="%1.%2.%3.%4.%5.%6.%7.%8.%9"/>
      <w:lvlJc w:val="left"/>
      <w:pPr>
        <w:ind w:left="3480" w:hanging="1800"/>
      </w:pPr>
    </w:lvl>
  </w:abstractNum>
  <w:abstractNum w:abstractNumId="7" w15:restartNumberingAfterBreak="0">
    <w:nsid w:val="11993D89"/>
    <w:multiLevelType w:val="hybridMultilevel"/>
    <w:tmpl w:val="46D02BEE"/>
    <w:lvl w:ilvl="0" w:tplc="1124E6A8">
      <w:start w:val="1"/>
      <w:numFmt w:val="lowerLetter"/>
      <w:lvlText w:val="%1)"/>
      <w:lvlJc w:val="left"/>
      <w:pPr>
        <w:ind w:left="357" w:hanging="360"/>
      </w:pPr>
      <w:rPr>
        <w:rFonts w:hint="default"/>
      </w:rPr>
    </w:lvl>
    <w:lvl w:ilvl="1" w:tplc="04160019" w:tentative="1">
      <w:start w:val="1"/>
      <w:numFmt w:val="lowerLetter"/>
      <w:lvlText w:val="%2."/>
      <w:lvlJc w:val="left"/>
      <w:pPr>
        <w:ind w:left="1077" w:hanging="360"/>
      </w:pPr>
    </w:lvl>
    <w:lvl w:ilvl="2" w:tplc="0416001B" w:tentative="1">
      <w:start w:val="1"/>
      <w:numFmt w:val="lowerRoman"/>
      <w:lvlText w:val="%3."/>
      <w:lvlJc w:val="right"/>
      <w:pPr>
        <w:ind w:left="1797" w:hanging="180"/>
      </w:pPr>
    </w:lvl>
    <w:lvl w:ilvl="3" w:tplc="0416000F" w:tentative="1">
      <w:start w:val="1"/>
      <w:numFmt w:val="decimal"/>
      <w:lvlText w:val="%4."/>
      <w:lvlJc w:val="left"/>
      <w:pPr>
        <w:ind w:left="2517" w:hanging="360"/>
      </w:pPr>
    </w:lvl>
    <w:lvl w:ilvl="4" w:tplc="04160019" w:tentative="1">
      <w:start w:val="1"/>
      <w:numFmt w:val="lowerLetter"/>
      <w:lvlText w:val="%5."/>
      <w:lvlJc w:val="left"/>
      <w:pPr>
        <w:ind w:left="3237" w:hanging="360"/>
      </w:pPr>
    </w:lvl>
    <w:lvl w:ilvl="5" w:tplc="0416001B" w:tentative="1">
      <w:start w:val="1"/>
      <w:numFmt w:val="lowerRoman"/>
      <w:lvlText w:val="%6."/>
      <w:lvlJc w:val="right"/>
      <w:pPr>
        <w:ind w:left="3957" w:hanging="180"/>
      </w:pPr>
    </w:lvl>
    <w:lvl w:ilvl="6" w:tplc="0416000F" w:tentative="1">
      <w:start w:val="1"/>
      <w:numFmt w:val="decimal"/>
      <w:lvlText w:val="%7."/>
      <w:lvlJc w:val="left"/>
      <w:pPr>
        <w:ind w:left="4677" w:hanging="360"/>
      </w:pPr>
    </w:lvl>
    <w:lvl w:ilvl="7" w:tplc="04160019" w:tentative="1">
      <w:start w:val="1"/>
      <w:numFmt w:val="lowerLetter"/>
      <w:lvlText w:val="%8."/>
      <w:lvlJc w:val="left"/>
      <w:pPr>
        <w:ind w:left="5397" w:hanging="360"/>
      </w:pPr>
    </w:lvl>
    <w:lvl w:ilvl="8" w:tplc="0416001B" w:tentative="1">
      <w:start w:val="1"/>
      <w:numFmt w:val="lowerRoman"/>
      <w:lvlText w:val="%9."/>
      <w:lvlJc w:val="right"/>
      <w:pPr>
        <w:ind w:left="6117" w:hanging="180"/>
      </w:pPr>
    </w:lvl>
  </w:abstractNum>
  <w:abstractNum w:abstractNumId="8" w15:restartNumberingAfterBreak="0">
    <w:nsid w:val="17110D44"/>
    <w:multiLevelType w:val="multilevel"/>
    <w:tmpl w:val="473C59EA"/>
    <w:lvl w:ilvl="0">
      <w:start w:val="11"/>
      <w:numFmt w:val="decimal"/>
      <w:lvlText w:val="%1"/>
      <w:lvlJc w:val="left"/>
      <w:pPr>
        <w:ind w:left="465" w:hanging="465"/>
      </w:pPr>
    </w:lvl>
    <w:lvl w:ilvl="1">
      <w:start w:val="4"/>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1A880664"/>
    <w:multiLevelType w:val="multilevel"/>
    <w:tmpl w:val="4F60A664"/>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5C100D"/>
    <w:multiLevelType w:val="multilevel"/>
    <w:tmpl w:val="8A320D68"/>
    <w:lvl w:ilvl="0">
      <w:start w:val="1"/>
      <w:numFmt w:val="decimal"/>
      <w:pStyle w:val="Nivel01"/>
      <w:lvlText w:val="%1."/>
      <w:lvlJc w:val="left"/>
      <w:pPr>
        <w:ind w:left="360" w:hanging="360"/>
      </w:pPr>
      <w:rPr>
        <w:b/>
        <w:sz w:val="24"/>
        <w:szCs w:val="24"/>
      </w:rPr>
    </w:lvl>
    <w:lvl w:ilvl="1">
      <w:start w:val="1"/>
      <w:numFmt w:val="decimal"/>
      <w:lvlText w:val="%1.%2."/>
      <w:lvlJc w:val="left"/>
      <w:pPr>
        <w:ind w:left="2701" w:hanging="432"/>
      </w:pPr>
      <w:rPr>
        <w:rFonts w:ascii="Times New Roman" w:hAnsi="Times New Roman" w:cs="Times New Roman" w:hint="default"/>
        <w:b w:val="0"/>
        <w:i w:val="0"/>
        <w:strike w:val="0"/>
        <w:dstrike w:val="0"/>
        <w:color w:val="auto"/>
        <w:sz w:val="24"/>
        <w:szCs w:val="24"/>
        <w:u w:val="none"/>
        <w:effect w:val="none"/>
      </w:rPr>
    </w:lvl>
    <w:lvl w:ilvl="2">
      <w:start w:val="1"/>
      <w:numFmt w:val="decimal"/>
      <w:lvlText w:val="%1.%2.%3."/>
      <w:lvlJc w:val="left"/>
      <w:pPr>
        <w:ind w:left="3198" w:hanging="504"/>
      </w:pPr>
      <w:rPr>
        <w:rFonts w:ascii="Times New Roman" w:hAnsi="Times New Roman" w:cs="Times New Roman" w:hint="default"/>
        <w:b w:val="0"/>
        <w:i w:val="0"/>
        <w:strike w:val="0"/>
        <w:dstrike w:val="0"/>
        <w:color w:val="auto"/>
        <w:sz w:val="24"/>
        <w:szCs w:val="24"/>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5C5339"/>
    <w:multiLevelType w:val="hybridMultilevel"/>
    <w:tmpl w:val="CE46F5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2B52856"/>
    <w:multiLevelType w:val="multilevel"/>
    <w:tmpl w:val="848C8946"/>
    <w:lvl w:ilvl="0">
      <w:start w:val="2"/>
      <w:numFmt w:val="decimal"/>
      <w:lvlText w:val="%1."/>
      <w:lvlJc w:val="left"/>
      <w:pPr>
        <w:ind w:left="720" w:hanging="360"/>
      </w:pPr>
    </w:lvl>
    <w:lvl w:ilvl="1">
      <w:start w:val="1"/>
      <w:numFmt w:val="decimal"/>
      <w:lvlText w:val="%1.%2"/>
      <w:lvlJc w:val="left"/>
      <w:pPr>
        <w:ind w:left="885" w:hanging="360"/>
      </w:pPr>
    </w:lvl>
    <w:lvl w:ilvl="2">
      <w:start w:val="1"/>
      <w:numFmt w:val="decimal"/>
      <w:lvlText w:val="%1.%2.%3"/>
      <w:lvlJc w:val="left"/>
      <w:pPr>
        <w:ind w:left="1410" w:hanging="720"/>
      </w:pPr>
    </w:lvl>
    <w:lvl w:ilvl="3">
      <w:start w:val="1"/>
      <w:numFmt w:val="decimal"/>
      <w:lvlText w:val="%1.%2.%3.%4"/>
      <w:lvlJc w:val="left"/>
      <w:pPr>
        <w:ind w:left="1935" w:hanging="1080"/>
      </w:pPr>
    </w:lvl>
    <w:lvl w:ilvl="4">
      <w:start w:val="1"/>
      <w:numFmt w:val="decimal"/>
      <w:lvlText w:val="%1.%2.%3.%4.%5"/>
      <w:lvlJc w:val="left"/>
      <w:pPr>
        <w:ind w:left="2100" w:hanging="1080"/>
      </w:pPr>
    </w:lvl>
    <w:lvl w:ilvl="5">
      <w:start w:val="1"/>
      <w:numFmt w:val="decimal"/>
      <w:lvlText w:val="%1.%2.%3.%4.%5.%6"/>
      <w:lvlJc w:val="left"/>
      <w:pPr>
        <w:ind w:left="2625" w:hanging="1440"/>
      </w:pPr>
    </w:lvl>
    <w:lvl w:ilvl="6">
      <w:start w:val="1"/>
      <w:numFmt w:val="decimal"/>
      <w:lvlText w:val="%1.%2.%3.%4.%5.%6.%7"/>
      <w:lvlJc w:val="left"/>
      <w:pPr>
        <w:ind w:left="2790" w:hanging="1440"/>
      </w:pPr>
    </w:lvl>
    <w:lvl w:ilvl="7">
      <w:start w:val="1"/>
      <w:numFmt w:val="decimal"/>
      <w:lvlText w:val="%1.%2.%3.%4.%5.%6.%7.%8"/>
      <w:lvlJc w:val="left"/>
      <w:pPr>
        <w:ind w:left="3315" w:hanging="1800"/>
      </w:pPr>
    </w:lvl>
    <w:lvl w:ilvl="8">
      <w:start w:val="1"/>
      <w:numFmt w:val="decimal"/>
      <w:lvlText w:val="%1.%2.%3.%4.%5.%6.%7.%8.%9"/>
      <w:lvlJc w:val="left"/>
      <w:pPr>
        <w:ind w:left="3480" w:hanging="1800"/>
      </w:pPr>
    </w:lvl>
  </w:abstractNum>
  <w:abstractNum w:abstractNumId="13" w15:restartNumberingAfterBreak="0">
    <w:nsid w:val="236A5749"/>
    <w:multiLevelType w:val="hybridMultilevel"/>
    <w:tmpl w:val="95DCA856"/>
    <w:lvl w:ilvl="0" w:tplc="55D2C2DA">
      <w:start w:val="2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790748B"/>
    <w:multiLevelType w:val="multilevel"/>
    <w:tmpl w:val="00000014"/>
    <w:lvl w:ilvl="0">
      <w:start w:val="1"/>
      <w:numFmt w:val="lowerLetter"/>
      <w:lvlText w:val="%1)"/>
      <w:lvlJc w:val="left"/>
      <w:pPr>
        <w:tabs>
          <w:tab w:val="num" w:pos="350"/>
        </w:tabs>
        <w:ind w:left="3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350"/>
        </w:tabs>
        <w:ind w:left="143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350"/>
        </w:tabs>
        <w:ind w:left="215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350"/>
        </w:tabs>
        <w:ind w:left="287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350"/>
        </w:tabs>
        <w:ind w:left="359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350"/>
        </w:tabs>
        <w:ind w:left="43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350"/>
        </w:tabs>
        <w:ind w:left="503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350"/>
        </w:tabs>
        <w:ind w:left="575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350"/>
        </w:tabs>
        <w:ind w:left="647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5"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B8C64D8"/>
    <w:multiLevelType w:val="multilevel"/>
    <w:tmpl w:val="FABCA91E"/>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7" w15:restartNumberingAfterBreak="0">
    <w:nsid w:val="3197339D"/>
    <w:multiLevelType w:val="hybridMultilevel"/>
    <w:tmpl w:val="BC56C46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6A43EF"/>
    <w:multiLevelType w:val="hybridMultilevel"/>
    <w:tmpl w:val="4B00A330"/>
    <w:lvl w:ilvl="0" w:tplc="C0B678DE">
      <w:start w:val="12"/>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A723B7"/>
    <w:multiLevelType w:val="multilevel"/>
    <w:tmpl w:val="D4E4B846"/>
    <w:lvl w:ilvl="0">
      <w:start w:val="1"/>
      <w:numFmt w:val="upperRoman"/>
      <w:lvlText w:val="%1"/>
      <w:lvlJc w:val="left"/>
      <w:pPr>
        <w:ind w:left="218" w:hanging="218"/>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0" w15:restartNumberingAfterBreak="0">
    <w:nsid w:val="42DF383A"/>
    <w:multiLevelType w:val="multilevel"/>
    <w:tmpl w:val="B672E7F0"/>
    <w:lvl w:ilvl="0">
      <w:start w:val="1"/>
      <w:numFmt w:val="lowerLetter"/>
      <w:lvlText w:val="%1)"/>
      <w:lvlJc w:val="left"/>
      <w:pPr>
        <w:ind w:left="266" w:hanging="266"/>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45C84FFD"/>
    <w:multiLevelType w:val="multilevel"/>
    <w:tmpl w:val="DC60E6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C3D30"/>
    <w:multiLevelType w:val="multilevel"/>
    <w:tmpl w:val="4F60A664"/>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ED0BB0"/>
    <w:multiLevelType w:val="multilevel"/>
    <w:tmpl w:val="1A9E7930"/>
    <w:lvl w:ilvl="0">
      <w:start w:val="14"/>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2"/>
      <w:numFmt w:val="decimal"/>
      <w:lvlText w:val="%1.%2"/>
      <w:lvlJc w:val="left"/>
      <w:pPr>
        <w:ind w:left="730" w:hanging="730"/>
      </w:pPr>
      <w:rPr>
        <w:rFonts w:ascii="Arial" w:eastAsia="Arial" w:hAnsi="Arial" w:cs="Arial"/>
        <w:b w:val="0"/>
        <w:i w:val="0"/>
        <w:strike w:val="0"/>
        <w:color w:val="000000"/>
        <w:sz w:val="24"/>
        <w:szCs w:val="24"/>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4" w15:restartNumberingAfterBreak="0">
    <w:nsid w:val="4C1E5899"/>
    <w:multiLevelType w:val="multilevel"/>
    <w:tmpl w:val="6E52D26A"/>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5" w15:restartNumberingAfterBreak="0">
    <w:nsid w:val="4CEC4C13"/>
    <w:multiLevelType w:val="multilevel"/>
    <w:tmpl w:val="5538CC0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6" w15:restartNumberingAfterBreak="0">
    <w:nsid w:val="4F96650E"/>
    <w:multiLevelType w:val="multilevel"/>
    <w:tmpl w:val="3C528600"/>
    <w:lvl w:ilvl="0">
      <w:start w:val="11"/>
      <w:numFmt w:val="decimal"/>
      <w:lvlText w:val="%1."/>
      <w:lvlJc w:val="left"/>
      <w:pPr>
        <w:ind w:left="360" w:hanging="360"/>
      </w:pPr>
      <w:rPr>
        <w:rFonts w:ascii="Arial" w:eastAsia="Arial" w:hAnsi="Arial" w:cs="Arial"/>
        <w:b/>
        <w:i w:val="0"/>
        <w:strike w:val="0"/>
        <w:color w:val="000000"/>
        <w:sz w:val="24"/>
        <w:szCs w:val="24"/>
        <w:u w:val="none"/>
        <w:shd w:val="clear" w:color="auto" w:fill="auto"/>
        <w:vertAlign w:val="baseline"/>
      </w:rPr>
    </w:lvl>
    <w:lvl w:ilvl="1">
      <w:start w:val="1"/>
      <w:numFmt w:val="decimal"/>
      <w:lvlText w:val="%1.%2"/>
      <w:lvlJc w:val="left"/>
      <w:pPr>
        <w:ind w:left="730" w:hanging="730"/>
      </w:pPr>
      <w:rPr>
        <w:rFonts w:ascii="Arial" w:eastAsia="Arial" w:hAnsi="Arial" w:cs="Arial"/>
        <w:b w:val="0"/>
        <w:i w:val="0"/>
        <w:strike w:val="0"/>
        <w:color w:val="000000"/>
        <w:sz w:val="24"/>
        <w:szCs w:val="24"/>
        <w:u w:val="none"/>
        <w:shd w:val="clear" w:color="auto" w:fill="auto"/>
        <w:vertAlign w:val="baseline"/>
      </w:rPr>
    </w:lvl>
    <w:lvl w:ilvl="2">
      <w:start w:val="1"/>
      <w:numFmt w:val="decimal"/>
      <w:lvlText w:val="%1.%2.%3"/>
      <w:lvlJc w:val="left"/>
      <w:pPr>
        <w:ind w:left="1450" w:hanging="1450"/>
      </w:pPr>
      <w:rPr>
        <w:rFonts w:ascii="Arial" w:eastAsia="Arial" w:hAnsi="Arial" w:cs="Arial"/>
        <w:b w:val="0"/>
        <w:i w:val="0"/>
        <w:strike w:val="0"/>
        <w:color w:val="000000"/>
        <w:sz w:val="24"/>
        <w:szCs w:val="24"/>
        <w:u w:val="none"/>
        <w:shd w:val="clear" w:color="auto" w:fill="auto"/>
        <w:vertAlign w:val="baseline"/>
      </w:rPr>
    </w:lvl>
    <w:lvl w:ilvl="3">
      <w:start w:val="1"/>
      <w:numFmt w:val="decimal"/>
      <w:lvlText w:val="%4"/>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7" w15:restartNumberingAfterBreak="0">
    <w:nsid w:val="4FF51EE2"/>
    <w:multiLevelType w:val="multilevel"/>
    <w:tmpl w:val="848C8946"/>
    <w:lvl w:ilvl="0">
      <w:start w:val="2"/>
      <w:numFmt w:val="decimal"/>
      <w:lvlText w:val="%1."/>
      <w:lvlJc w:val="left"/>
      <w:pPr>
        <w:ind w:left="720" w:hanging="360"/>
      </w:pPr>
    </w:lvl>
    <w:lvl w:ilvl="1">
      <w:start w:val="1"/>
      <w:numFmt w:val="decimal"/>
      <w:lvlText w:val="%1.%2"/>
      <w:lvlJc w:val="left"/>
      <w:pPr>
        <w:ind w:left="885" w:hanging="360"/>
      </w:pPr>
    </w:lvl>
    <w:lvl w:ilvl="2">
      <w:start w:val="1"/>
      <w:numFmt w:val="decimal"/>
      <w:lvlText w:val="%1.%2.%3"/>
      <w:lvlJc w:val="left"/>
      <w:pPr>
        <w:ind w:left="1410" w:hanging="720"/>
      </w:pPr>
    </w:lvl>
    <w:lvl w:ilvl="3">
      <w:start w:val="1"/>
      <w:numFmt w:val="decimal"/>
      <w:lvlText w:val="%1.%2.%3.%4"/>
      <w:lvlJc w:val="left"/>
      <w:pPr>
        <w:ind w:left="1935" w:hanging="1080"/>
      </w:pPr>
    </w:lvl>
    <w:lvl w:ilvl="4">
      <w:start w:val="1"/>
      <w:numFmt w:val="decimal"/>
      <w:lvlText w:val="%1.%2.%3.%4.%5"/>
      <w:lvlJc w:val="left"/>
      <w:pPr>
        <w:ind w:left="2100" w:hanging="1080"/>
      </w:pPr>
    </w:lvl>
    <w:lvl w:ilvl="5">
      <w:start w:val="1"/>
      <w:numFmt w:val="decimal"/>
      <w:lvlText w:val="%1.%2.%3.%4.%5.%6"/>
      <w:lvlJc w:val="left"/>
      <w:pPr>
        <w:ind w:left="2625" w:hanging="1440"/>
      </w:pPr>
    </w:lvl>
    <w:lvl w:ilvl="6">
      <w:start w:val="1"/>
      <w:numFmt w:val="decimal"/>
      <w:lvlText w:val="%1.%2.%3.%4.%5.%6.%7"/>
      <w:lvlJc w:val="left"/>
      <w:pPr>
        <w:ind w:left="2790" w:hanging="1440"/>
      </w:pPr>
    </w:lvl>
    <w:lvl w:ilvl="7">
      <w:start w:val="1"/>
      <w:numFmt w:val="decimal"/>
      <w:lvlText w:val="%1.%2.%3.%4.%5.%6.%7.%8"/>
      <w:lvlJc w:val="left"/>
      <w:pPr>
        <w:ind w:left="3315" w:hanging="1800"/>
      </w:pPr>
    </w:lvl>
    <w:lvl w:ilvl="8">
      <w:start w:val="1"/>
      <w:numFmt w:val="decimal"/>
      <w:lvlText w:val="%1.%2.%3.%4.%5.%6.%7.%8.%9"/>
      <w:lvlJc w:val="left"/>
      <w:pPr>
        <w:ind w:left="3480" w:hanging="1800"/>
      </w:pPr>
    </w:lvl>
  </w:abstractNum>
  <w:abstractNum w:abstractNumId="28" w15:restartNumberingAfterBreak="0">
    <w:nsid w:val="50F92241"/>
    <w:multiLevelType w:val="hybridMultilevel"/>
    <w:tmpl w:val="AC8C158A"/>
    <w:lvl w:ilvl="0" w:tplc="04160001">
      <w:start w:val="1"/>
      <w:numFmt w:val="bullet"/>
      <w:lvlText w:val=""/>
      <w:lvlJc w:val="left"/>
      <w:pPr>
        <w:ind w:left="790" w:hanging="360"/>
      </w:pPr>
      <w:rPr>
        <w:rFonts w:ascii="Symbol" w:hAnsi="Symbol" w:hint="default"/>
      </w:rPr>
    </w:lvl>
    <w:lvl w:ilvl="1" w:tplc="04160003" w:tentative="1">
      <w:start w:val="1"/>
      <w:numFmt w:val="bullet"/>
      <w:lvlText w:val="o"/>
      <w:lvlJc w:val="left"/>
      <w:pPr>
        <w:ind w:left="1510" w:hanging="360"/>
      </w:pPr>
      <w:rPr>
        <w:rFonts w:ascii="Courier New" w:hAnsi="Courier New" w:cs="Courier New" w:hint="default"/>
      </w:rPr>
    </w:lvl>
    <w:lvl w:ilvl="2" w:tplc="04160005" w:tentative="1">
      <w:start w:val="1"/>
      <w:numFmt w:val="bullet"/>
      <w:lvlText w:val=""/>
      <w:lvlJc w:val="left"/>
      <w:pPr>
        <w:ind w:left="2230" w:hanging="360"/>
      </w:pPr>
      <w:rPr>
        <w:rFonts w:ascii="Wingdings" w:hAnsi="Wingdings" w:hint="default"/>
      </w:rPr>
    </w:lvl>
    <w:lvl w:ilvl="3" w:tplc="04160001" w:tentative="1">
      <w:start w:val="1"/>
      <w:numFmt w:val="bullet"/>
      <w:lvlText w:val=""/>
      <w:lvlJc w:val="left"/>
      <w:pPr>
        <w:ind w:left="2950" w:hanging="360"/>
      </w:pPr>
      <w:rPr>
        <w:rFonts w:ascii="Symbol" w:hAnsi="Symbol" w:hint="default"/>
      </w:rPr>
    </w:lvl>
    <w:lvl w:ilvl="4" w:tplc="04160003" w:tentative="1">
      <w:start w:val="1"/>
      <w:numFmt w:val="bullet"/>
      <w:lvlText w:val="o"/>
      <w:lvlJc w:val="left"/>
      <w:pPr>
        <w:ind w:left="3670" w:hanging="360"/>
      </w:pPr>
      <w:rPr>
        <w:rFonts w:ascii="Courier New" w:hAnsi="Courier New" w:cs="Courier New" w:hint="default"/>
      </w:rPr>
    </w:lvl>
    <w:lvl w:ilvl="5" w:tplc="04160005" w:tentative="1">
      <w:start w:val="1"/>
      <w:numFmt w:val="bullet"/>
      <w:lvlText w:val=""/>
      <w:lvlJc w:val="left"/>
      <w:pPr>
        <w:ind w:left="4390" w:hanging="360"/>
      </w:pPr>
      <w:rPr>
        <w:rFonts w:ascii="Wingdings" w:hAnsi="Wingdings" w:hint="default"/>
      </w:rPr>
    </w:lvl>
    <w:lvl w:ilvl="6" w:tplc="04160001" w:tentative="1">
      <w:start w:val="1"/>
      <w:numFmt w:val="bullet"/>
      <w:lvlText w:val=""/>
      <w:lvlJc w:val="left"/>
      <w:pPr>
        <w:ind w:left="5110" w:hanging="360"/>
      </w:pPr>
      <w:rPr>
        <w:rFonts w:ascii="Symbol" w:hAnsi="Symbol" w:hint="default"/>
      </w:rPr>
    </w:lvl>
    <w:lvl w:ilvl="7" w:tplc="04160003" w:tentative="1">
      <w:start w:val="1"/>
      <w:numFmt w:val="bullet"/>
      <w:lvlText w:val="o"/>
      <w:lvlJc w:val="left"/>
      <w:pPr>
        <w:ind w:left="5830" w:hanging="360"/>
      </w:pPr>
      <w:rPr>
        <w:rFonts w:ascii="Courier New" w:hAnsi="Courier New" w:cs="Courier New" w:hint="default"/>
      </w:rPr>
    </w:lvl>
    <w:lvl w:ilvl="8" w:tplc="04160005" w:tentative="1">
      <w:start w:val="1"/>
      <w:numFmt w:val="bullet"/>
      <w:lvlText w:val=""/>
      <w:lvlJc w:val="left"/>
      <w:pPr>
        <w:ind w:left="6550" w:hanging="360"/>
      </w:pPr>
      <w:rPr>
        <w:rFonts w:ascii="Wingdings" w:hAnsi="Wingdings" w:hint="default"/>
      </w:rPr>
    </w:lvl>
  </w:abstractNum>
  <w:abstractNum w:abstractNumId="29" w15:restartNumberingAfterBreak="0">
    <w:nsid w:val="5437010E"/>
    <w:multiLevelType w:val="multilevel"/>
    <w:tmpl w:val="2C2857E2"/>
    <w:lvl w:ilvl="0">
      <w:start w:val="1"/>
      <w:numFmt w:val="lowerLetter"/>
      <w:lvlText w:val="%1)"/>
      <w:lvlJc w:val="left"/>
      <w:pPr>
        <w:ind w:left="266" w:hanging="266"/>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0" w15:restartNumberingAfterBreak="0">
    <w:nsid w:val="58307A6D"/>
    <w:multiLevelType w:val="multilevel"/>
    <w:tmpl w:val="CFD25F70"/>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31" w15:restartNumberingAfterBreak="0">
    <w:nsid w:val="58E3571E"/>
    <w:multiLevelType w:val="multilevel"/>
    <w:tmpl w:val="D88286D4"/>
    <w:lvl w:ilvl="0">
      <w:start w:val="1"/>
      <w:numFmt w:val="upperRoman"/>
      <w:lvlText w:val="%1."/>
      <w:lvlJc w:val="righ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2" w15:restartNumberingAfterBreak="0">
    <w:nsid w:val="596F4661"/>
    <w:multiLevelType w:val="multilevel"/>
    <w:tmpl w:val="97204EAC"/>
    <w:lvl w:ilvl="0">
      <w:start w:val="1"/>
      <w:numFmt w:val="lowerLetter"/>
      <w:lvlText w:val="%1)"/>
      <w:lvlJc w:val="left"/>
      <w:pPr>
        <w:ind w:left="10" w:hanging="10"/>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3" w15:restartNumberingAfterBreak="0">
    <w:nsid w:val="597A6591"/>
    <w:multiLevelType w:val="multilevel"/>
    <w:tmpl w:val="5496511E"/>
    <w:lvl w:ilvl="0">
      <w:start w:val="7"/>
      <w:numFmt w:val="upperRoman"/>
      <w:lvlText w:val="%1"/>
      <w:lvlJc w:val="left"/>
      <w:pPr>
        <w:ind w:left="233" w:hanging="233"/>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4" w15:restartNumberingAfterBreak="0">
    <w:nsid w:val="5BFD3E57"/>
    <w:multiLevelType w:val="multilevel"/>
    <w:tmpl w:val="B59CB78A"/>
    <w:lvl w:ilvl="0">
      <w:start w:val="1"/>
      <w:numFmt w:val="upperRoman"/>
      <w:lvlText w:val="%1"/>
      <w:lvlJc w:val="left"/>
      <w:pPr>
        <w:ind w:left="312" w:hanging="312"/>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5" w15:restartNumberingAfterBreak="0">
    <w:nsid w:val="5D58346C"/>
    <w:multiLevelType w:val="multilevel"/>
    <w:tmpl w:val="86E44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7A2274"/>
    <w:multiLevelType w:val="multilevel"/>
    <w:tmpl w:val="CA0E20EA"/>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1DD1794"/>
    <w:multiLevelType w:val="multilevel"/>
    <w:tmpl w:val="E9AAE1F0"/>
    <w:lvl w:ilvl="0">
      <w:start w:val="4"/>
      <w:numFmt w:val="decimal"/>
      <w:lvlText w:val="%1"/>
      <w:lvlJc w:val="left"/>
      <w:pPr>
        <w:ind w:left="320" w:hanging="202"/>
      </w:pPr>
      <w:rPr>
        <w:rFonts w:ascii="Arial" w:eastAsia="Arial" w:hAnsi="Arial" w:cs="Arial" w:hint="default"/>
        <w:b/>
        <w:bCs/>
        <w:w w:val="99"/>
        <w:sz w:val="24"/>
        <w:szCs w:val="24"/>
        <w:lang w:val="pt-PT" w:eastAsia="en-US" w:bidi="ar-SA"/>
      </w:rPr>
    </w:lvl>
    <w:lvl w:ilvl="1">
      <w:start w:val="1"/>
      <w:numFmt w:val="decimal"/>
      <w:lvlText w:val="%1.%2"/>
      <w:lvlJc w:val="left"/>
      <w:pPr>
        <w:ind w:left="519" w:hanging="401"/>
      </w:pPr>
      <w:rPr>
        <w:rFonts w:ascii="Arial" w:eastAsia="Arial MT" w:hAnsi="Arial" w:cs="Arial" w:hint="default"/>
        <w:w w:val="99"/>
        <w:sz w:val="24"/>
        <w:szCs w:val="24"/>
        <w:lang w:val="pt-PT" w:eastAsia="en-US" w:bidi="ar-SA"/>
      </w:rPr>
    </w:lvl>
    <w:lvl w:ilvl="2">
      <w:start w:val="1"/>
      <w:numFmt w:val="decimal"/>
      <w:lvlText w:val="%1.%2.%3"/>
      <w:lvlJc w:val="left"/>
      <w:pPr>
        <w:ind w:left="720" w:hanging="602"/>
      </w:pPr>
      <w:rPr>
        <w:rFonts w:ascii="Arial" w:eastAsia="Arial" w:hAnsi="Arial" w:cs="Arial" w:hint="default"/>
        <w:b/>
        <w:bCs/>
        <w:spacing w:val="-2"/>
        <w:w w:val="99"/>
        <w:sz w:val="24"/>
        <w:szCs w:val="24"/>
        <w:u w:val="none"/>
        <w:lang w:val="pt-PT" w:eastAsia="en-US" w:bidi="ar-SA"/>
      </w:rPr>
    </w:lvl>
    <w:lvl w:ilvl="3">
      <w:numFmt w:val="bullet"/>
      <w:lvlText w:val="•"/>
      <w:lvlJc w:val="left"/>
      <w:pPr>
        <w:ind w:left="1793" w:hanging="602"/>
      </w:pPr>
      <w:rPr>
        <w:rFonts w:hint="default"/>
        <w:lang w:val="pt-PT" w:eastAsia="en-US" w:bidi="ar-SA"/>
      </w:rPr>
    </w:lvl>
    <w:lvl w:ilvl="4">
      <w:numFmt w:val="bullet"/>
      <w:lvlText w:val="•"/>
      <w:lvlJc w:val="left"/>
      <w:pPr>
        <w:ind w:left="2866" w:hanging="602"/>
      </w:pPr>
      <w:rPr>
        <w:rFonts w:hint="default"/>
        <w:lang w:val="pt-PT" w:eastAsia="en-US" w:bidi="ar-SA"/>
      </w:rPr>
    </w:lvl>
    <w:lvl w:ilvl="5">
      <w:numFmt w:val="bullet"/>
      <w:lvlText w:val="•"/>
      <w:lvlJc w:val="left"/>
      <w:pPr>
        <w:ind w:left="3939" w:hanging="602"/>
      </w:pPr>
      <w:rPr>
        <w:rFonts w:hint="default"/>
        <w:lang w:val="pt-PT" w:eastAsia="en-US" w:bidi="ar-SA"/>
      </w:rPr>
    </w:lvl>
    <w:lvl w:ilvl="6">
      <w:numFmt w:val="bullet"/>
      <w:lvlText w:val="•"/>
      <w:lvlJc w:val="left"/>
      <w:pPr>
        <w:ind w:left="5013" w:hanging="602"/>
      </w:pPr>
      <w:rPr>
        <w:rFonts w:hint="default"/>
        <w:lang w:val="pt-PT" w:eastAsia="en-US" w:bidi="ar-SA"/>
      </w:rPr>
    </w:lvl>
    <w:lvl w:ilvl="7">
      <w:numFmt w:val="bullet"/>
      <w:lvlText w:val="•"/>
      <w:lvlJc w:val="left"/>
      <w:pPr>
        <w:ind w:left="6086" w:hanging="602"/>
      </w:pPr>
      <w:rPr>
        <w:rFonts w:hint="default"/>
        <w:lang w:val="pt-PT" w:eastAsia="en-US" w:bidi="ar-SA"/>
      </w:rPr>
    </w:lvl>
    <w:lvl w:ilvl="8">
      <w:numFmt w:val="bullet"/>
      <w:lvlText w:val="•"/>
      <w:lvlJc w:val="left"/>
      <w:pPr>
        <w:ind w:left="7159" w:hanging="602"/>
      </w:pPr>
      <w:rPr>
        <w:rFonts w:hint="default"/>
        <w:lang w:val="pt-PT" w:eastAsia="en-US" w:bidi="ar-SA"/>
      </w:rPr>
    </w:lvl>
  </w:abstractNum>
  <w:abstractNum w:abstractNumId="38" w15:restartNumberingAfterBreak="0">
    <w:nsid w:val="629371FD"/>
    <w:multiLevelType w:val="multilevel"/>
    <w:tmpl w:val="9DFC73E4"/>
    <w:lvl w:ilvl="0">
      <w:start w:val="1"/>
      <w:numFmt w:val="lowerLetter"/>
      <w:lvlText w:val="%1)"/>
      <w:lvlJc w:val="left"/>
      <w:pPr>
        <w:ind w:left="259" w:hanging="360"/>
      </w:pPr>
      <w:rPr>
        <w:b w:val="0"/>
        <w:i w:val="0"/>
        <w:strike w:val="0"/>
        <w:color w:val="000000"/>
        <w:sz w:val="24"/>
        <w:szCs w:val="24"/>
        <w:highlight w:val="white"/>
        <w:u w:val="none"/>
        <w:vertAlign w:val="baseline"/>
      </w:rPr>
    </w:lvl>
    <w:lvl w:ilvl="1">
      <w:start w:val="1"/>
      <w:numFmt w:val="lowerLetter"/>
      <w:lvlText w:val="%2"/>
      <w:lvlJc w:val="left"/>
      <w:pPr>
        <w:ind w:left="1080" w:hanging="360"/>
      </w:pPr>
      <w:rPr>
        <w:b w:val="0"/>
        <w:i w:val="0"/>
        <w:strike w:val="0"/>
        <w:color w:val="000000"/>
        <w:sz w:val="24"/>
        <w:szCs w:val="24"/>
        <w:highlight w:val="white"/>
        <w:u w:val="none"/>
        <w:vertAlign w:val="baseline"/>
      </w:rPr>
    </w:lvl>
    <w:lvl w:ilvl="2">
      <w:start w:val="1"/>
      <w:numFmt w:val="lowerRoman"/>
      <w:lvlText w:val="%3"/>
      <w:lvlJc w:val="left"/>
      <w:pPr>
        <w:ind w:left="1800" w:hanging="360"/>
      </w:pPr>
      <w:rPr>
        <w:b w:val="0"/>
        <w:i w:val="0"/>
        <w:strike w:val="0"/>
        <w:color w:val="000000"/>
        <w:sz w:val="24"/>
        <w:szCs w:val="24"/>
        <w:highlight w:val="white"/>
        <w:u w:val="none"/>
        <w:vertAlign w:val="baseline"/>
      </w:rPr>
    </w:lvl>
    <w:lvl w:ilvl="3">
      <w:start w:val="1"/>
      <w:numFmt w:val="decimal"/>
      <w:lvlText w:val="%4"/>
      <w:lvlJc w:val="left"/>
      <w:pPr>
        <w:ind w:left="2520" w:hanging="360"/>
      </w:pPr>
      <w:rPr>
        <w:b w:val="0"/>
        <w:i w:val="0"/>
        <w:strike w:val="0"/>
        <w:color w:val="000000"/>
        <w:sz w:val="24"/>
        <w:szCs w:val="24"/>
        <w:highlight w:val="white"/>
        <w:u w:val="none"/>
        <w:vertAlign w:val="baseline"/>
      </w:rPr>
    </w:lvl>
    <w:lvl w:ilvl="4">
      <w:start w:val="1"/>
      <w:numFmt w:val="lowerLetter"/>
      <w:lvlText w:val="%5"/>
      <w:lvlJc w:val="left"/>
      <w:pPr>
        <w:ind w:left="3240" w:hanging="360"/>
      </w:pPr>
      <w:rPr>
        <w:b w:val="0"/>
        <w:i w:val="0"/>
        <w:strike w:val="0"/>
        <w:color w:val="000000"/>
        <w:sz w:val="24"/>
        <w:szCs w:val="24"/>
        <w:highlight w:val="white"/>
        <w:u w:val="none"/>
        <w:vertAlign w:val="baseline"/>
      </w:rPr>
    </w:lvl>
    <w:lvl w:ilvl="5">
      <w:start w:val="1"/>
      <w:numFmt w:val="lowerRoman"/>
      <w:lvlText w:val="%6"/>
      <w:lvlJc w:val="left"/>
      <w:pPr>
        <w:ind w:left="3960" w:hanging="360"/>
      </w:pPr>
      <w:rPr>
        <w:b w:val="0"/>
        <w:i w:val="0"/>
        <w:strike w:val="0"/>
        <w:color w:val="000000"/>
        <w:sz w:val="24"/>
        <w:szCs w:val="24"/>
        <w:highlight w:val="white"/>
        <w:u w:val="none"/>
        <w:vertAlign w:val="baseline"/>
      </w:rPr>
    </w:lvl>
    <w:lvl w:ilvl="6">
      <w:start w:val="1"/>
      <w:numFmt w:val="decimal"/>
      <w:lvlText w:val="%7"/>
      <w:lvlJc w:val="left"/>
      <w:pPr>
        <w:ind w:left="4680" w:hanging="360"/>
      </w:pPr>
      <w:rPr>
        <w:b w:val="0"/>
        <w:i w:val="0"/>
        <w:strike w:val="0"/>
        <w:color w:val="000000"/>
        <w:sz w:val="24"/>
        <w:szCs w:val="24"/>
        <w:highlight w:val="white"/>
        <w:u w:val="none"/>
        <w:vertAlign w:val="baseline"/>
      </w:rPr>
    </w:lvl>
    <w:lvl w:ilvl="7">
      <w:start w:val="1"/>
      <w:numFmt w:val="lowerLetter"/>
      <w:lvlText w:val="%8"/>
      <w:lvlJc w:val="left"/>
      <w:pPr>
        <w:ind w:left="5400" w:hanging="360"/>
      </w:pPr>
      <w:rPr>
        <w:b w:val="0"/>
        <w:i w:val="0"/>
        <w:strike w:val="0"/>
        <w:color w:val="000000"/>
        <w:sz w:val="24"/>
        <w:szCs w:val="24"/>
        <w:highlight w:val="white"/>
        <w:u w:val="none"/>
        <w:vertAlign w:val="baseline"/>
      </w:rPr>
    </w:lvl>
    <w:lvl w:ilvl="8">
      <w:start w:val="1"/>
      <w:numFmt w:val="lowerRoman"/>
      <w:lvlText w:val="%9"/>
      <w:lvlJc w:val="left"/>
      <w:pPr>
        <w:ind w:left="6120" w:hanging="360"/>
      </w:pPr>
      <w:rPr>
        <w:b w:val="0"/>
        <w:i w:val="0"/>
        <w:strike w:val="0"/>
        <w:color w:val="000000"/>
        <w:sz w:val="24"/>
        <w:szCs w:val="24"/>
        <w:highlight w:val="white"/>
        <w:u w:val="none"/>
        <w:vertAlign w:val="baseline"/>
      </w:rPr>
    </w:lvl>
  </w:abstractNum>
  <w:abstractNum w:abstractNumId="39" w15:restartNumberingAfterBreak="0">
    <w:nsid w:val="715922AE"/>
    <w:multiLevelType w:val="hybridMultilevel"/>
    <w:tmpl w:val="E8907CFC"/>
    <w:lvl w:ilvl="0" w:tplc="3CC25D26">
      <w:start w:val="1"/>
      <w:numFmt w:val="lowerLetter"/>
      <w:lvlText w:val="%1)"/>
      <w:lvlJc w:val="left"/>
      <w:pPr>
        <w:ind w:left="1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7D1693A"/>
    <w:multiLevelType w:val="hybridMultilevel"/>
    <w:tmpl w:val="2558EA92"/>
    <w:lvl w:ilvl="0" w:tplc="837E0608">
      <w:start w:val="5"/>
      <w:numFmt w:val="decimal"/>
      <w:lvlText w:val="%1-"/>
      <w:lvlJc w:val="left"/>
      <w:pPr>
        <w:ind w:left="502"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80C3DD6"/>
    <w:multiLevelType w:val="multilevel"/>
    <w:tmpl w:val="F1FE21E4"/>
    <w:lvl w:ilvl="0">
      <w:start w:val="1"/>
      <w:numFmt w:val="lowerLetter"/>
      <w:lvlText w:val="%1)"/>
      <w:lvlJc w:val="left"/>
      <w:pPr>
        <w:ind w:left="382"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42" w15:restartNumberingAfterBreak="0">
    <w:nsid w:val="7D184420"/>
    <w:multiLevelType w:val="multilevel"/>
    <w:tmpl w:val="7AE63AD0"/>
    <w:lvl w:ilvl="0">
      <w:start w:val="1"/>
      <w:numFmt w:val="upperLetter"/>
      <w:lvlText w:val="(%1)"/>
      <w:lvlJc w:val="left"/>
      <w:pPr>
        <w:ind w:left="401" w:hanging="401"/>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1090" w:hanging="109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10" w:hanging="181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30" w:hanging="253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50" w:hanging="325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70" w:hanging="397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90" w:hanging="469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10" w:hanging="541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30" w:hanging="613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43" w15:restartNumberingAfterBreak="0">
    <w:nsid w:val="7D1B4866"/>
    <w:multiLevelType w:val="multilevel"/>
    <w:tmpl w:val="8280D1AE"/>
    <w:lvl w:ilvl="0">
      <w:start w:val="3"/>
      <w:numFmt w:val="decimal"/>
      <w:lvlText w:val="%1"/>
      <w:lvlJc w:val="left"/>
      <w:pPr>
        <w:ind w:left="525" w:hanging="525"/>
      </w:pPr>
    </w:lvl>
    <w:lvl w:ilvl="1">
      <w:start w:val="3"/>
      <w:numFmt w:val="decimal"/>
      <w:lvlText w:val="%1.%2"/>
      <w:lvlJc w:val="left"/>
      <w:pPr>
        <w:ind w:left="1950" w:hanging="525"/>
      </w:pPr>
    </w:lvl>
    <w:lvl w:ilvl="2">
      <w:start w:val="1"/>
      <w:numFmt w:val="decimal"/>
      <w:lvlText w:val="%1.%2.%3"/>
      <w:lvlJc w:val="left"/>
      <w:pPr>
        <w:ind w:left="6391" w:hanging="720"/>
      </w:pPr>
    </w:lvl>
    <w:lvl w:ilvl="3">
      <w:start w:val="1"/>
      <w:numFmt w:val="decimal"/>
      <w:lvlText w:val="%1.%2.%3.%4"/>
      <w:lvlJc w:val="left"/>
      <w:pPr>
        <w:ind w:left="5355" w:hanging="1080"/>
      </w:pPr>
    </w:lvl>
    <w:lvl w:ilvl="4">
      <w:start w:val="1"/>
      <w:numFmt w:val="decimal"/>
      <w:lvlText w:val="%1.%2.%3.%4.%5"/>
      <w:lvlJc w:val="left"/>
      <w:pPr>
        <w:ind w:left="6780" w:hanging="1080"/>
      </w:pPr>
    </w:lvl>
    <w:lvl w:ilvl="5">
      <w:start w:val="1"/>
      <w:numFmt w:val="decimal"/>
      <w:lvlText w:val="%1.%2.%3.%4.%5.%6"/>
      <w:lvlJc w:val="left"/>
      <w:pPr>
        <w:ind w:left="8565" w:hanging="1440"/>
      </w:pPr>
    </w:lvl>
    <w:lvl w:ilvl="6">
      <w:start w:val="1"/>
      <w:numFmt w:val="decimal"/>
      <w:lvlText w:val="%1.%2.%3.%4.%5.%6.%7"/>
      <w:lvlJc w:val="left"/>
      <w:pPr>
        <w:ind w:left="9990" w:hanging="1440"/>
      </w:pPr>
    </w:lvl>
    <w:lvl w:ilvl="7">
      <w:start w:val="1"/>
      <w:numFmt w:val="decimal"/>
      <w:lvlText w:val="%1.%2.%3.%4.%5.%6.%7.%8"/>
      <w:lvlJc w:val="left"/>
      <w:pPr>
        <w:ind w:left="11775" w:hanging="1800"/>
      </w:pPr>
    </w:lvl>
    <w:lvl w:ilvl="8">
      <w:start w:val="1"/>
      <w:numFmt w:val="decimal"/>
      <w:lvlText w:val="%1.%2.%3.%4.%5.%6.%7.%8.%9"/>
      <w:lvlJc w:val="left"/>
      <w:pPr>
        <w:ind w:left="13200" w:hanging="1800"/>
      </w:pPr>
    </w:lvl>
  </w:abstractNum>
  <w:num w:numId="1" w16cid:durableId="775832190">
    <w:abstractNumId w:val="41"/>
  </w:num>
  <w:num w:numId="2" w16cid:durableId="936407856">
    <w:abstractNumId w:val="5"/>
  </w:num>
  <w:num w:numId="3" w16cid:durableId="2021002408">
    <w:abstractNumId w:val="30"/>
  </w:num>
  <w:num w:numId="4" w16cid:durableId="1463228999">
    <w:abstractNumId w:val="26"/>
  </w:num>
  <w:num w:numId="5" w16cid:durableId="1473324196">
    <w:abstractNumId w:val="38"/>
  </w:num>
  <w:num w:numId="6" w16cid:durableId="150025322">
    <w:abstractNumId w:val="16"/>
  </w:num>
  <w:num w:numId="7" w16cid:durableId="497499319">
    <w:abstractNumId w:val="24"/>
  </w:num>
  <w:num w:numId="8" w16cid:durableId="2102296365">
    <w:abstractNumId w:val="34"/>
  </w:num>
  <w:num w:numId="9" w16cid:durableId="412551284">
    <w:abstractNumId w:val="32"/>
  </w:num>
  <w:num w:numId="10" w16cid:durableId="1081023202">
    <w:abstractNumId w:val="33"/>
  </w:num>
  <w:num w:numId="11" w16cid:durableId="987518649">
    <w:abstractNumId w:val="19"/>
  </w:num>
  <w:num w:numId="12" w16cid:durableId="1686974816">
    <w:abstractNumId w:val="8"/>
  </w:num>
  <w:num w:numId="13" w16cid:durableId="770470960">
    <w:abstractNumId w:val="42"/>
  </w:num>
  <w:num w:numId="14" w16cid:durableId="30304558">
    <w:abstractNumId w:val="23"/>
  </w:num>
  <w:num w:numId="15" w16cid:durableId="752973110">
    <w:abstractNumId w:val="20"/>
  </w:num>
  <w:num w:numId="16" w16cid:durableId="137839489">
    <w:abstractNumId w:val="29"/>
  </w:num>
  <w:num w:numId="17" w16cid:durableId="1844474439">
    <w:abstractNumId w:val="39"/>
  </w:num>
  <w:num w:numId="18" w16cid:durableId="468669053">
    <w:abstractNumId w:val="15"/>
  </w:num>
  <w:num w:numId="19" w16cid:durableId="1333413154">
    <w:abstractNumId w:val="17"/>
  </w:num>
  <w:num w:numId="20" w16cid:durableId="352071855">
    <w:abstractNumId w:val="0"/>
  </w:num>
  <w:num w:numId="21" w16cid:durableId="511191313">
    <w:abstractNumId w:val="37"/>
  </w:num>
  <w:num w:numId="22" w16cid:durableId="2060323883">
    <w:abstractNumId w:val="40"/>
  </w:num>
  <w:num w:numId="23" w16cid:durableId="711803966">
    <w:abstractNumId w:val="18"/>
  </w:num>
  <w:num w:numId="24" w16cid:durableId="1294214988">
    <w:abstractNumId w:val="4"/>
  </w:num>
  <w:num w:numId="25" w16cid:durableId="1636594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2688232">
    <w:abstractNumId w:val="14"/>
  </w:num>
  <w:num w:numId="27" w16cid:durableId="70779596">
    <w:abstractNumId w:val="28"/>
  </w:num>
  <w:num w:numId="28" w16cid:durableId="236133946">
    <w:abstractNumId w:val="11"/>
  </w:num>
  <w:num w:numId="29" w16cid:durableId="1507943746">
    <w:abstractNumId w:val="13"/>
  </w:num>
  <w:num w:numId="30" w16cid:durableId="1481574641">
    <w:abstractNumId w:val="21"/>
  </w:num>
  <w:num w:numId="31" w16cid:durableId="1602298794">
    <w:abstractNumId w:val="7"/>
  </w:num>
  <w:num w:numId="32" w16cid:durableId="416907082">
    <w:abstractNumId w:val="6"/>
  </w:num>
  <w:num w:numId="33" w16cid:durableId="977413778">
    <w:abstractNumId w:val="35"/>
  </w:num>
  <w:num w:numId="34" w16cid:durableId="216015264">
    <w:abstractNumId w:val="31"/>
  </w:num>
  <w:num w:numId="35" w16cid:durableId="1834374347">
    <w:abstractNumId w:val="3"/>
  </w:num>
  <w:num w:numId="36" w16cid:durableId="1344818909">
    <w:abstractNumId w:val="36"/>
  </w:num>
  <w:num w:numId="37" w16cid:durableId="912350215">
    <w:abstractNumId w:val="43"/>
  </w:num>
  <w:num w:numId="38" w16cid:durableId="1579287665">
    <w:abstractNumId w:val="25"/>
  </w:num>
  <w:num w:numId="39" w16cid:durableId="539783814">
    <w:abstractNumId w:val="22"/>
  </w:num>
  <w:num w:numId="40" w16cid:durableId="1249728633">
    <w:abstractNumId w:val="9"/>
  </w:num>
  <w:num w:numId="41" w16cid:durableId="500199263">
    <w:abstractNumId w:val="12"/>
  </w:num>
  <w:num w:numId="42" w16cid:durableId="2092382708">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B1B"/>
    <w:rsid w:val="00007C89"/>
    <w:rsid w:val="00010AA6"/>
    <w:rsid w:val="00047673"/>
    <w:rsid w:val="00072DB8"/>
    <w:rsid w:val="000A5811"/>
    <w:rsid w:val="000C2A7C"/>
    <w:rsid w:val="000C3AE7"/>
    <w:rsid w:val="00100F59"/>
    <w:rsid w:val="00121BD9"/>
    <w:rsid w:val="00166480"/>
    <w:rsid w:val="001B603E"/>
    <w:rsid w:val="00211814"/>
    <w:rsid w:val="0021359F"/>
    <w:rsid w:val="0023287B"/>
    <w:rsid w:val="00270D02"/>
    <w:rsid w:val="00290074"/>
    <w:rsid w:val="00292F52"/>
    <w:rsid w:val="00293F1A"/>
    <w:rsid w:val="002945BB"/>
    <w:rsid w:val="00297D04"/>
    <w:rsid w:val="002C1EDE"/>
    <w:rsid w:val="002D7B8D"/>
    <w:rsid w:val="002E17CF"/>
    <w:rsid w:val="0035038C"/>
    <w:rsid w:val="00351F0E"/>
    <w:rsid w:val="00360C3C"/>
    <w:rsid w:val="00381D9F"/>
    <w:rsid w:val="0038661E"/>
    <w:rsid w:val="00387F31"/>
    <w:rsid w:val="00392843"/>
    <w:rsid w:val="003B5AB7"/>
    <w:rsid w:val="003B7A94"/>
    <w:rsid w:val="003C24FD"/>
    <w:rsid w:val="003C27F2"/>
    <w:rsid w:val="003D20CF"/>
    <w:rsid w:val="00414919"/>
    <w:rsid w:val="00416299"/>
    <w:rsid w:val="00430D7B"/>
    <w:rsid w:val="00430DF1"/>
    <w:rsid w:val="0045415C"/>
    <w:rsid w:val="00454CD1"/>
    <w:rsid w:val="00476A03"/>
    <w:rsid w:val="004B139E"/>
    <w:rsid w:val="004B70AD"/>
    <w:rsid w:val="004B722C"/>
    <w:rsid w:val="005078C0"/>
    <w:rsid w:val="00532421"/>
    <w:rsid w:val="00533412"/>
    <w:rsid w:val="00542291"/>
    <w:rsid w:val="00561DDC"/>
    <w:rsid w:val="00584453"/>
    <w:rsid w:val="005A20D8"/>
    <w:rsid w:val="005A4ACB"/>
    <w:rsid w:val="005C0C91"/>
    <w:rsid w:val="005E645C"/>
    <w:rsid w:val="005F0A08"/>
    <w:rsid w:val="00601B5A"/>
    <w:rsid w:val="00611E15"/>
    <w:rsid w:val="006365F3"/>
    <w:rsid w:val="006429C6"/>
    <w:rsid w:val="00646703"/>
    <w:rsid w:val="00647B49"/>
    <w:rsid w:val="00652CC2"/>
    <w:rsid w:val="00666B15"/>
    <w:rsid w:val="0067713B"/>
    <w:rsid w:val="00685579"/>
    <w:rsid w:val="00694BE4"/>
    <w:rsid w:val="006B41DB"/>
    <w:rsid w:val="006C0AB4"/>
    <w:rsid w:val="006D15C9"/>
    <w:rsid w:val="006D4195"/>
    <w:rsid w:val="00716EBA"/>
    <w:rsid w:val="00717A15"/>
    <w:rsid w:val="007272F9"/>
    <w:rsid w:val="00731FD8"/>
    <w:rsid w:val="00784CA0"/>
    <w:rsid w:val="007B355F"/>
    <w:rsid w:val="007C29CB"/>
    <w:rsid w:val="007E06EF"/>
    <w:rsid w:val="00824B2A"/>
    <w:rsid w:val="008512AB"/>
    <w:rsid w:val="00872F2C"/>
    <w:rsid w:val="00893B4D"/>
    <w:rsid w:val="008B47CC"/>
    <w:rsid w:val="008B4F8A"/>
    <w:rsid w:val="008D1230"/>
    <w:rsid w:val="008F6C20"/>
    <w:rsid w:val="009004AF"/>
    <w:rsid w:val="009302EF"/>
    <w:rsid w:val="00930AF1"/>
    <w:rsid w:val="00931BA8"/>
    <w:rsid w:val="00943709"/>
    <w:rsid w:val="00945C55"/>
    <w:rsid w:val="0095679C"/>
    <w:rsid w:val="009A2E05"/>
    <w:rsid w:val="009A7AB3"/>
    <w:rsid w:val="009F629F"/>
    <w:rsid w:val="00A13AE1"/>
    <w:rsid w:val="00A16D9B"/>
    <w:rsid w:val="00A37940"/>
    <w:rsid w:val="00A558C3"/>
    <w:rsid w:val="00A71481"/>
    <w:rsid w:val="00A83841"/>
    <w:rsid w:val="00A862C5"/>
    <w:rsid w:val="00A95459"/>
    <w:rsid w:val="00AA5D5F"/>
    <w:rsid w:val="00AC47AD"/>
    <w:rsid w:val="00AF5AC3"/>
    <w:rsid w:val="00B025BC"/>
    <w:rsid w:val="00B02981"/>
    <w:rsid w:val="00B30951"/>
    <w:rsid w:val="00B32EF7"/>
    <w:rsid w:val="00B701AE"/>
    <w:rsid w:val="00B969E6"/>
    <w:rsid w:val="00BB6686"/>
    <w:rsid w:val="00BC63A1"/>
    <w:rsid w:val="00BE1201"/>
    <w:rsid w:val="00C000DF"/>
    <w:rsid w:val="00C0067E"/>
    <w:rsid w:val="00C03E64"/>
    <w:rsid w:val="00C126E8"/>
    <w:rsid w:val="00C44F0D"/>
    <w:rsid w:val="00C75FFD"/>
    <w:rsid w:val="00C7794C"/>
    <w:rsid w:val="00C8700E"/>
    <w:rsid w:val="00CA1505"/>
    <w:rsid w:val="00CB1CD4"/>
    <w:rsid w:val="00CE001D"/>
    <w:rsid w:val="00D05C33"/>
    <w:rsid w:val="00D23C7F"/>
    <w:rsid w:val="00D36B07"/>
    <w:rsid w:val="00D90B1B"/>
    <w:rsid w:val="00D93A88"/>
    <w:rsid w:val="00D96149"/>
    <w:rsid w:val="00DA3EB2"/>
    <w:rsid w:val="00DD662C"/>
    <w:rsid w:val="00DE667E"/>
    <w:rsid w:val="00E11073"/>
    <w:rsid w:val="00E21A56"/>
    <w:rsid w:val="00E518B9"/>
    <w:rsid w:val="00E616D3"/>
    <w:rsid w:val="00E73283"/>
    <w:rsid w:val="00ED0FC2"/>
    <w:rsid w:val="00ED1EC0"/>
    <w:rsid w:val="00ED25CC"/>
    <w:rsid w:val="00F200BD"/>
    <w:rsid w:val="00F20FF1"/>
    <w:rsid w:val="00F24777"/>
    <w:rsid w:val="00F2697B"/>
    <w:rsid w:val="00F32757"/>
    <w:rsid w:val="00F33090"/>
    <w:rsid w:val="00F468EF"/>
    <w:rsid w:val="00F77E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92D3D"/>
  <w15:docId w15:val="{E352B6E8-7CA0-4F6C-9B60-9B213AEE6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pacing w:after="5" w:line="271" w:lineRule="auto"/>
        <w:ind w:left="1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1AE"/>
    <w:pPr>
      <w:suppressAutoHyphens/>
      <w:ind w:hanging="10"/>
    </w:pPr>
    <w:rPr>
      <w:color w:val="000000"/>
      <w:kern w:val="1"/>
      <w:szCs w:val="22"/>
    </w:rPr>
  </w:style>
  <w:style w:type="paragraph" w:styleId="Ttulo1">
    <w:name w:val="heading 1"/>
    <w:basedOn w:val="Ttulo10"/>
    <w:next w:val="Normal"/>
    <w:link w:val="Ttulo1Char"/>
    <w:qFormat/>
    <w:rsid w:val="009103FC"/>
    <w:pPr>
      <w:keepLines/>
      <w:spacing w:after="8" w:line="266" w:lineRule="auto"/>
      <w:ind w:right="5"/>
      <w:outlineLvl w:val="0"/>
    </w:pPr>
    <w:rPr>
      <w:rFonts w:ascii="Times New Roman" w:eastAsia="Times New Roman" w:hAnsi="Times New Roman" w:cs="Times New Roman"/>
      <w:b/>
      <w:sz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qFormat/>
    <w:rsid w:val="00476A03"/>
    <w:pPr>
      <w:keepNext/>
      <w:tabs>
        <w:tab w:val="num" w:pos="0"/>
      </w:tabs>
      <w:spacing w:after="0" w:line="240" w:lineRule="auto"/>
      <w:ind w:left="0" w:firstLine="0"/>
      <w:jc w:val="center"/>
      <w:outlineLvl w:val="7"/>
    </w:pPr>
    <w:rPr>
      <w:b/>
      <w:bCs/>
      <w:color w:val="auto"/>
      <w:kern w:val="0"/>
      <w:szCs w:val="20"/>
      <w:lang w:eastAsia="ar-SA"/>
    </w:rPr>
  </w:style>
  <w:style w:type="paragraph" w:styleId="Ttulo9">
    <w:name w:val="heading 9"/>
    <w:basedOn w:val="Normal"/>
    <w:next w:val="Normal"/>
    <w:link w:val="Ttulo9Char"/>
    <w:qFormat/>
    <w:rsid w:val="00476A03"/>
    <w:pPr>
      <w:keepNext/>
      <w:tabs>
        <w:tab w:val="num" w:pos="0"/>
      </w:tabs>
      <w:spacing w:after="0" w:line="240" w:lineRule="auto"/>
      <w:ind w:left="0" w:firstLine="0"/>
      <w:jc w:val="left"/>
      <w:outlineLvl w:val="8"/>
    </w:pPr>
    <w:rPr>
      <w:b/>
      <w:bCs/>
      <w:color w:val="auto"/>
      <w:kern w:val="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88" w:lineRule="auto"/>
    </w:pPr>
  </w:style>
  <w:style w:type="character" w:customStyle="1" w:styleId="CorpodetextoChar">
    <w:name w:val="Corpo de texto Char"/>
    <w:basedOn w:val="Fontepargpadro"/>
    <w:link w:val="Corpodetexto"/>
    <w:rsid w:val="00476A03"/>
    <w:rPr>
      <w:color w:val="000000"/>
      <w:kern w:val="1"/>
      <w:szCs w:val="22"/>
    </w:rPr>
  </w:style>
  <w:style w:type="character" w:customStyle="1" w:styleId="Ttulo1Char">
    <w:name w:val="Título 1 Char"/>
    <w:link w:val="Ttulo1"/>
    <w:rPr>
      <w:b/>
      <w:color w:val="000000"/>
      <w:kern w:val="1"/>
      <w:sz w:val="24"/>
      <w:szCs w:val="28"/>
    </w:rPr>
  </w:style>
  <w:style w:type="character" w:customStyle="1" w:styleId="Ttulo2Char">
    <w:name w:val="Título 2 Char"/>
    <w:basedOn w:val="Fontepargpadro"/>
    <w:link w:val="Ttulo2"/>
    <w:rsid w:val="00476A03"/>
    <w:rPr>
      <w:b/>
      <w:color w:val="000000"/>
      <w:kern w:val="1"/>
      <w:sz w:val="36"/>
      <w:szCs w:val="36"/>
    </w:rPr>
  </w:style>
  <w:style w:type="character" w:customStyle="1" w:styleId="Ttulo5Char">
    <w:name w:val="Título 5 Char"/>
    <w:basedOn w:val="Fontepargpadro"/>
    <w:link w:val="Ttulo5"/>
    <w:rsid w:val="00476A03"/>
    <w:rPr>
      <w:b/>
      <w:color w:val="000000"/>
      <w:kern w:val="1"/>
      <w:sz w:val="22"/>
      <w:szCs w:val="22"/>
    </w:rPr>
  </w:style>
  <w:style w:type="character" w:customStyle="1" w:styleId="Ttulo8Char">
    <w:name w:val="Título 8 Char"/>
    <w:basedOn w:val="Fontepargpadro"/>
    <w:link w:val="Ttulo8"/>
    <w:rsid w:val="00476A03"/>
    <w:rPr>
      <w:b/>
      <w:bCs/>
      <w:szCs w:val="20"/>
      <w:lang w:eastAsia="ar-SA"/>
    </w:rPr>
  </w:style>
  <w:style w:type="character" w:customStyle="1" w:styleId="Ttulo9Char">
    <w:name w:val="Título 9 Char"/>
    <w:basedOn w:val="Fontepargpadro"/>
    <w:link w:val="Ttulo9"/>
    <w:rsid w:val="00476A03"/>
    <w:rPr>
      <w:b/>
      <w:bCs/>
      <w:szCs w:val="20"/>
      <w:lang w:eastAsia="ar-SA"/>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Fontepargpadro1">
    <w:name w:val="Fonte parág. padrão1"/>
  </w:style>
  <w:style w:type="character" w:customStyle="1" w:styleId="ListLabel1">
    <w:name w:val="ListLabel 1"/>
    <w:rPr>
      <w:rFonts w:eastAsia="Times New Roman" w:cs="Times New Roman"/>
      <w:b w:val="0"/>
      <w:i w:val="0"/>
      <w:strike w:val="0"/>
      <w:dstrike w:val="0"/>
      <w:color w:val="000000"/>
      <w:position w:val="0"/>
      <w:sz w:val="24"/>
      <w:szCs w:val="24"/>
      <w:u w:val="none" w:color="000000"/>
      <w:shd w:val="clear" w:color="auto" w:fill="FFFFFF"/>
      <w:vertAlign w:val="baseline"/>
    </w:rPr>
  </w:style>
  <w:style w:type="character" w:customStyle="1" w:styleId="ListLabel2">
    <w:name w:val="ListLabel 2"/>
    <w:rPr>
      <w:rFonts w:eastAsia="Times New Roman" w:cs="Times New Roman"/>
      <w:b/>
      <w:bCs/>
      <w:i w:val="0"/>
      <w:strike w:val="0"/>
      <w:dstrike w:val="0"/>
      <w:color w:val="000000"/>
      <w:position w:val="0"/>
      <w:sz w:val="24"/>
      <w:szCs w:val="24"/>
      <w:u w:val="none" w:color="000000"/>
      <w:shd w:val="clear" w:color="auto" w:fill="FFFFFF"/>
      <w:vertAlign w:val="baseline"/>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pPr>
      <w:suppressLineNumbers/>
    </w:pPr>
    <w:rPr>
      <w:rFonts w:cs="Lucida Sans"/>
    </w:rPr>
  </w:style>
  <w:style w:type="paragraph" w:styleId="Cabealho">
    <w:name w:val="header"/>
    <w:basedOn w:val="Normal"/>
    <w:link w:val="CabealhoChar"/>
    <w:rsid w:val="009103FC"/>
  </w:style>
  <w:style w:type="character" w:customStyle="1" w:styleId="CabealhoChar">
    <w:name w:val="Cabeçalho Char"/>
    <w:basedOn w:val="Fontepargpadro"/>
    <w:link w:val="Cabealho"/>
    <w:rsid w:val="009103FC"/>
    <w:rPr>
      <w:color w:val="000000"/>
      <w:kern w:val="1"/>
      <w:sz w:val="24"/>
      <w:szCs w:val="22"/>
    </w:rPr>
  </w:style>
  <w:style w:type="paragraph" w:styleId="Rodap">
    <w:name w:val="footer"/>
    <w:basedOn w:val="Normal"/>
    <w:link w:val="RodapChar"/>
    <w:uiPriority w:val="99"/>
    <w:unhideWhenUsed/>
    <w:rsid w:val="009103FC"/>
    <w:pPr>
      <w:tabs>
        <w:tab w:val="center" w:pos="4252"/>
        <w:tab w:val="right" w:pos="8504"/>
      </w:tabs>
    </w:pPr>
  </w:style>
  <w:style w:type="character" w:customStyle="1" w:styleId="RodapChar">
    <w:name w:val="Rodapé Char"/>
    <w:link w:val="Rodap"/>
    <w:uiPriority w:val="99"/>
    <w:rsid w:val="00AA0573"/>
    <w:rPr>
      <w:color w:val="000000"/>
      <w:kern w:val="1"/>
      <w:sz w:val="24"/>
      <w:szCs w:val="22"/>
    </w:rPr>
  </w:style>
  <w:style w:type="character" w:styleId="Hyperlink">
    <w:name w:val="Hyperlink"/>
    <w:uiPriority w:val="99"/>
    <w:unhideWhenUsed/>
    <w:rsid w:val="00DA0F63"/>
    <w:rPr>
      <w:color w:val="0563C1"/>
      <w:u w:val="single"/>
    </w:rPr>
  </w:style>
  <w:style w:type="paragraph" w:customStyle="1" w:styleId="western">
    <w:name w:val="western"/>
    <w:basedOn w:val="Normal"/>
    <w:rsid w:val="00414F88"/>
    <w:pPr>
      <w:suppressAutoHyphens w:val="0"/>
      <w:spacing w:before="100" w:beforeAutospacing="1" w:after="142" w:line="288" w:lineRule="auto"/>
      <w:ind w:left="11" w:hanging="11"/>
    </w:pPr>
    <w:rPr>
      <w:kern w:val="0"/>
      <w:szCs w:val="24"/>
    </w:rPr>
  </w:style>
  <w:style w:type="paragraph" w:styleId="PargrafodaLista">
    <w:name w:val="List Paragraph"/>
    <w:basedOn w:val="Normal"/>
    <w:uiPriority w:val="34"/>
    <w:qFormat/>
    <w:rsid w:val="009103FC"/>
    <w:pPr>
      <w:ind w:left="708"/>
    </w:pPr>
  </w:style>
  <w:style w:type="paragraph" w:styleId="Textodebalo">
    <w:name w:val="Balloon Text"/>
    <w:basedOn w:val="Normal"/>
    <w:link w:val="TextodebaloChar"/>
    <w:semiHidden/>
    <w:unhideWhenUsed/>
    <w:rsid w:val="009103FC"/>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A7242E"/>
    <w:rPr>
      <w:rFonts w:ascii="Tahoma" w:hAnsi="Tahoma" w:cs="Tahoma"/>
      <w:color w:val="000000"/>
      <w:kern w:val="1"/>
      <w:sz w:val="16"/>
      <w:szCs w:val="16"/>
    </w:rPr>
  </w:style>
  <w:style w:type="table" w:customStyle="1" w:styleId="TableGrid">
    <w:name w:val="TableGrid"/>
    <w:rsid w:val="009103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tblPr>
      <w:tblStyleRowBandSize w:val="1"/>
      <w:tblStyleColBandSize w:val="1"/>
      <w:tblCellMar>
        <w:top w:w="59" w:type="dxa"/>
        <w:left w:w="115" w:type="dxa"/>
        <w:right w:w="48" w:type="dxa"/>
      </w:tblCellMar>
    </w:tblPr>
  </w:style>
  <w:style w:type="table" w:customStyle="1" w:styleId="a1">
    <w:basedOn w:val="TableNormal"/>
    <w:tblPr>
      <w:tblStyleRowBandSize w:val="1"/>
      <w:tblStyleColBandSize w:val="1"/>
      <w:tblCellMar>
        <w:left w:w="75" w:type="dxa"/>
        <w:right w:w="70" w:type="dxa"/>
      </w:tblCellMar>
    </w:tblPr>
  </w:style>
  <w:style w:type="table" w:customStyle="1" w:styleId="a2">
    <w:basedOn w:val="TableNormal"/>
    <w:tblPr>
      <w:tblStyleRowBandSize w:val="1"/>
      <w:tblStyleColBandSize w:val="1"/>
      <w:tblCellMar>
        <w:top w:w="59" w:type="dxa"/>
        <w:left w:w="68" w:type="dxa"/>
        <w:right w:w="61" w:type="dxa"/>
      </w:tblCellMar>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color w:val="000000"/>
      <w:kern w:val="1"/>
      <w:sz w:val="20"/>
      <w:szCs w:val="20"/>
    </w:rPr>
  </w:style>
  <w:style w:type="character" w:styleId="Refdecomentrio">
    <w:name w:val="annotation reference"/>
    <w:basedOn w:val="Fontepargpadro"/>
    <w:uiPriority w:val="99"/>
    <w:semiHidden/>
    <w:unhideWhenUsed/>
    <w:rPr>
      <w:sz w:val="16"/>
      <w:szCs w:val="16"/>
    </w:rPr>
  </w:style>
  <w:style w:type="character" w:customStyle="1" w:styleId="MenoPendente1">
    <w:name w:val="Menção Pendente1"/>
    <w:basedOn w:val="Fontepargpadro"/>
    <w:uiPriority w:val="99"/>
    <w:semiHidden/>
    <w:unhideWhenUsed/>
    <w:rsid w:val="00652CC2"/>
    <w:rPr>
      <w:color w:val="605E5C"/>
      <w:shd w:val="clear" w:color="auto" w:fill="E1DFDD"/>
    </w:rPr>
  </w:style>
  <w:style w:type="table" w:customStyle="1" w:styleId="TableNormal1">
    <w:name w:val="Table Normal1"/>
    <w:uiPriority w:val="2"/>
    <w:semiHidden/>
    <w:unhideWhenUsed/>
    <w:qFormat/>
    <w:rsid w:val="00BE1201"/>
    <w:pPr>
      <w:widowControl w:val="0"/>
      <w:autoSpaceDE w:val="0"/>
      <w:autoSpaceDN w:val="0"/>
      <w:spacing w:after="0" w:line="240" w:lineRule="auto"/>
      <w:ind w:left="0"/>
      <w:jc w:val="left"/>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E1201"/>
    <w:pPr>
      <w:widowControl w:val="0"/>
      <w:suppressAutoHyphens w:val="0"/>
      <w:autoSpaceDE w:val="0"/>
      <w:autoSpaceDN w:val="0"/>
      <w:spacing w:after="0" w:line="240" w:lineRule="auto"/>
      <w:ind w:left="0" w:firstLine="0"/>
      <w:jc w:val="left"/>
    </w:pPr>
    <w:rPr>
      <w:color w:val="auto"/>
      <w:kern w:val="0"/>
      <w:sz w:val="22"/>
      <w:lang w:val="pt-PT" w:eastAsia="en-US"/>
    </w:rPr>
  </w:style>
  <w:style w:type="table" w:customStyle="1" w:styleId="TableNormal11">
    <w:name w:val="Table Normal11"/>
    <w:uiPriority w:val="2"/>
    <w:qFormat/>
    <w:rsid w:val="007B355F"/>
    <w:pPr>
      <w:spacing w:after="8"/>
      <w:ind w:left="22" w:hanging="10"/>
    </w:pPr>
    <w:tblPr>
      <w:tblCellMar>
        <w:top w:w="0" w:type="dxa"/>
        <w:left w:w="0" w:type="dxa"/>
        <w:bottom w:w="0" w:type="dxa"/>
        <w:right w:w="0" w:type="dxa"/>
      </w:tblCellMar>
    </w:tblPr>
  </w:style>
  <w:style w:type="table" w:customStyle="1" w:styleId="TableNormal111">
    <w:name w:val="Table Normal111"/>
    <w:uiPriority w:val="2"/>
    <w:semiHidden/>
    <w:unhideWhenUsed/>
    <w:qFormat/>
    <w:rsid w:val="007B355F"/>
    <w:pPr>
      <w:widowControl w:val="0"/>
      <w:autoSpaceDE w:val="0"/>
      <w:autoSpaceDN w:val="0"/>
      <w:spacing w:after="0" w:line="240" w:lineRule="auto"/>
      <w:ind w:left="0"/>
      <w:jc w:val="left"/>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rsid w:val="000C3AE7"/>
    <w:rPr>
      <w:color w:val="605E5C"/>
      <w:shd w:val="clear" w:color="auto" w:fill="E1DFDD"/>
    </w:rPr>
  </w:style>
  <w:style w:type="paragraph" w:styleId="Corpodetexto3">
    <w:name w:val="Body Text 3"/>
    <w:basedOn w:val="Normal"/>
    <w:link w:val="Corpodetexto3Char"/>
    <w:unhideWhenUsed/>
    <w:rsid w:val="00047673"/>
    <w:pPr>
      <w:spacing w:after="120"/>
    </w:pPr>
    <w:rPr>
      <w:sz w:val="16"/>
      <w:szCs w:val="16"/>
    </w:rPr>
  </w:style>
  <w:style w:type="character" w:customStyle="1" w:styleId="Corpodetexto3Char">
    <w:name w:val="Corpo de texto 3 Char"/>
    <w:basedOn w:val="Fontepargpadro"/>
    <w:link w:val="Corpodetexto3"/>
    <w:rsid w:val="00047673"/>
    <w:rPr>
      <w:color w:val="000000"/>
      <w:kern w:val="1"/>
      <w:sz w:val="16"/>
      <w:szCs w:val="16"/>
    </w:rPr>
  </w:style>
  <w:style w:type="paragraph" w:styleId="Recuodecorpodetexto2">
    <w:name w:val="Body Text Indent 2"/>
    <w:basedOn w:val="Normal"/>
    <w:link w:val="Recuodecorpodetexto2Char"/>
    <w:semiHidden/>
    <w:unhideWhenUsed/>
    <w:rsid w:val="00047673"/>
    <w:pPr>
      <w:spacing w:after="120" w:line="480" w:lineRule="auto"/>
      <w:ind w:left="283"/>
    </w:pPr>
  </w:style>
  <w:style w:type="character" w:customStyle="1" w:styleId="Recuodecorpodetexto2Char">
    <w:name w:val="Recuo de corpo de texto 2 Char"/>
    <w:basedOn w:val="Fontepargpadro"/>
    <w:link w:val="Recuodecorpodetexto2"/>
    <w:semiHidden/>
    <w:rsid w:val="00047673"/>
    <w:rPr>
      <w:color w:val="000000"/>
      <w:kern w:val="1"/>
      <w:szCs w:val="22"/>
    </w:rPr>
  </w:style>
  <w:style w:type="paragraph" w:customStyle="1" w:styleId="WW-Corpodetexto2">
    <w:name w:val="WW-Corpo de texto 2"/>
    <w:basedOn w:val="Normal"/>
    <w:rsid w:val="00047673"/>
    <w:pPr>
      <w:spacing w:after="0" w:line="240" w:lineRule="auto"/>
      <w:ind w:left="0" w:firstLine="0"/>
    </w:pPr>
    <w:rPr>
      <w:color w:val="auto"/>
      <w:kern w:val="0"/>
      <w:szCs w:val="20"/>
    </w:rPr>
  </w:style>
  <w:style w:type="table" w:customStyle="1" w:styleId="4">
    <w:name w:val="4"/>
    <w:basedOn w:val="Tabelanormal"/>
    <w:rsid w:val="003C27F2"/>
    <w:pPr>
      <w:spacing w:after="0" w:line="240" w:lineRule="auto"/>
      <w:ind w:left="0"/>
      <w:jc w:val="left"/>
    </w:pPr>
    <w:tblPr>
      <w:tblStyleRowBandSize w:val="1"/>
      <w:tblStyleColBandSize w:val="1"/>
      <w:tblInd w:w="0" w:type="nil"/>
      <w:tblCellMar>
        <w:top w:w="59" w:type="dxa"/>
        <w:left w:w="68" w:type="dxa"/>
        <w:right w:w="61" w:type="dxa"/>
      </w:tblCellMar>
    </w:tblPr>
  </w:style>
  <w:style w:type="character" w:customStyle="1" w:styleId="WW8Num2z0">
    <w:name w:val="WW8Num2z0"/>
    <w:rsid w:val="00476A03"/>
    <w:rPr>
      <w:rFonts w:ascii="Symbol" w:hAnsi="Symbol"/>
    </w:rPr>
  </w:style>
  <w:style w:type="character" w:customStyle="1" w:styleId="WW8Num3z0">
    <w:name w:val="WW8Num3z0"/>
    <w:rsid w:val="00476A03"/>
    <w:rPr>
      <w:rFonts w:ascii="Symbol" w:hAnsi="Symbol"/>
    </w:rPr>
  </w:style>
  <w:style w:type="character" w:customStyle="1" w:styleId="WW8Num1z0">
    <w:name w:val="WW8Num1z0"/>
    <w:rsid w:val="00476A03"/>
    <w:rPr>
      <w:rFonts w:ascii="Symbol" w:hAnsi="Symbol"/>
    </w:rPr>
  </w:style>
  <w:style w:type="character" w:customStyle="1" w:styleId="WW8Num1z1">
    <w:name w:val="WW8Num1z1"/>
    <w:rsid w:val="00476A03"/>
    <w:rPr>
      <w:rFonts w:ascii="Courier New" w:hAnsi="Courier New"/>
    </w:rPr>
  </w:style>
  <w:style w:type="character" w:customStyle="1" w:styleId="WW8Num1z2">
    <w:name w:val="WW8Num1z2"/>
    <w:rsid w:val="00476A03"/>
    <w:rPr>
      <w:rFonts w:ascii="Wingdings" w:hAnsi="Wingdings"/>
    </w:rPr>
  </w:style>
  <w:style w:type="character" w:customStyle="1" w:styleId="WW8Num2z1">
    <w:name w:val="WW8Num2z1"/>
    <w:rsid w:val="00476A03"/>
    <w:rPr>
      <w:rFonts w:ascii="Courier New" w:hAnsi="Courier New"/>
    </w:rPr>
  </w:style>
  <w:style w:type="character" w:customStyle="1" w:styleId="WW8Num2z2">
    <w:name w:val="WW8Num2z2"/>
    <w:rsid w:val="00476A03"/>
    <w:rPr>
      <w:rFonts w:ascii="Wingdings" w:hAnsi="Wingdings"/>
    </w:rPr>
  </w:style>
  <w:style w:type="character" w:customStyle="1" w:styleId="WW-Fontepargpadro">
    <w:name w:val="WW-Fonte parág. padrão"/>
    <w:rsid w:val="00476A03"/>
  </w:style>
  <w:style w:type="paragraph" w:customStyle="1" w:styleId="Captulo">
    <w:name w:val="Capítulo"/>
    <w:basedOn w:val="Normal"/>
    <w:next w:val="Corpodetexto"/>
    <w:rsid w:val="00476A03"/>
    <w:pPr>
      <w:keepNext/>
      <w:spacing w:before="240" w:after="120" w:line="240" w:lineRule="auto"/>
      <w:ind w:left="0" w:firstLine="0"/>
      <w:jc w:val="left"/>
    </w:pPr>
    <w:rPr>
      <w:rFonts w:ascii="Arial" w:eastAsia="Lucida Sans Unicode" w:hAnsi="Arial" w:cs="Tahoma"/>
      <w:color w:val="auto"/>
      <w:kern w:val="0"/>
      <w:sz w:val="28"/>
      <w:szCs w:val="28"/>
      <w:lang w:eastAsia="ar-SA"/>
    </w:rPr>
  </w:style>
  <w:style w:type="character" w:customStyle="1" w:styleId="Corpodetexto2Char">
    <w:name w:val="Corpo de texto 2 Char"/>
    <w:basedOn w:val="Fontepargpadro"/>
    <w:link w:val="Corpodetexto2"/>
    <w:semiHidden/>
    <w:rsid w:val="00476A03"/>
    <w:rPr>
      <w:rFonts w:ascii="Bookman Old Style" w:hAnsi="Bookman Old Style"/>
      <w:szCs w:val="20"/>
      <w:lang w:eastAsia="ar-SA"/>
    </w:rPr>
  </w:style>
  <w:style w:type="paragraph" w:styleId="Corpodetexto2">
    <w:name w:val="Body Text 2"/>
    <w:basedOn w:val="Normal"/>
    <w:link w:val="Corpodetexto2Char"/>
    <w:semiHidden/>
    <w:rsid w:val="00476A03"/>
    <w:pPr>
      <w:spacing w:after="0" w:line="240" w:lineRule="auto"/>
      <w:ind w:left="0" w:firstLine="0"/>
    </w:pPr>
    <w:rPr>
      <w:rFonts w:ascii="Bookman Old Style" w:hAnsi="Bookman Old Style"/>
      <w:color w:val="auto"/>
      <w:kern w:val="0"/>
      <w:szCs w:val="20"/>
      <w:lang w:eastAsia="ar-SA"/>
    </w:rPr>
  </w:style>
  <w:style w:type="paragraph" w:customStyle="1" w:styleId="Contedodatabela">
    <w:name w:val="Conteúdo da tabela"/>
    <w:basedOn w:val="Normal"/>
    <w:rsid w:val="00476A03"/>
    <w:pPr>
      <w:suppressLineNumbers/>
      <w:spacing w:after="0" w:line="240" w:lineRule="auto"/>
      <w:ind w:left="0" w:firstLine="0"/>
      <w:jc w:val="left"/>
    </w:pPr>
    <w:rPr>
      <w:color w:val="auto"/>
      <w:kern w:val="0"/>
      <w:szCs w:val="24"/>
      <w:lang w:eastAsia="ar-SA"/>
    </w:rPr>
  </w:style>
  <w:style w:type="paragraph" w:customStyle="1" w:styleId="Ttulodatabela">
    <w:name w:val="Título da tabela"/>
    <w:basedOn w:val="Contedodatabela"/>
    <w:rsid w:val="00476A03"/>
    <w:pPr>
      <w:jc w:val="center"/>
    </w:pPr>
    <w:rPr>
      <w:b/>
      <w:bCs/>
    </w:rPr>
  </w:style>
  <w:style w:type="paragraph" w:customStyle="1" w:styleId="Corpodetexto21">
    <w:name w:val="Corpo de texto 21"/>
    <w:basedOn w:val="Ttulo1"/>
    <w:rsid w:val="00476A03"/>
    <w:pPr>
      <w:keepLines w:val="0"/>
      <w:widowControl w:val="0"/>
      <w:overflowPunct w:val="0"/>
      <w:autoSpaceDE w:val="0"/>
      <w:spacing w:before="0" w:after="0" w:line="360" w:lineRule="auto"/>
      <w:ind w:left="360" w:right="0" w:firstLine="0"/>
      <w:jc w:val="left"/>
      <w:textAlignment w:val="baseline"/>
    </w:pPr>
    <w:rPr>
      <w:b w:val="0"/>
      <w:color w:val="auto"/>
      <w:kern w:val="0"/>
      <w:szCs w:val="20"/>
      <w:lang w:eastAsia="ar-SA"/>
    </w:rPr>
  </w:style>
  <w:style w:type="character" w:customStyle="1" w:styleId="WW8Num5z1">
    <w:name w:val="WW8Num5z1"/>
    <w:rsid w:val="00476A03"/>
    <w:rPr>
      <w:rFonts w:ascii="Courier New" w:hAnsi="Courier New"/>
    </w:rPr>
  </w:style>
  <w:style w:type="character" w:customStyle="1" w:styleId="apple-converted-space">
    <w:name w:val="apple-converted-space"/>
    <w:basedOn w:val="Fontepargpadro"/>
    <w:rsid w:val="00476A03"/>
  </w:style>
  <w:style w:type="character" w:customStyle="1" w:styleId="nome">
    <w:name w:val="nome"/>
    <w:basedOn w:val="Fontepargpadro"/>
    <w:rsid w:val="00476A03"/>
  </w:style>
  <w:style w:type="character" w:customStyle="1" w:styleId="AssuntodocomentrioChar">
    <w:name w:val="Assunto do comentário Char"/>
    <w:basedOn w:val="TextodecomentrioChar"/>
    <w:link w:val="Assuntodocomentrio"/>
    <w:uiPriority w:val="99"/>
    <w:semiHidden/>
    <w:rsid w:val="00476A03"/>
    <w:rPr>
      <w:b/>
      <w:bCs/>
      <w:color w:val="000000"/>
      <w:kern w:val="1"/>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476A03"/>
    <w:pPr>
      <w:spacing w:after="0"/>
      <w:ind w:left="0" w:firstLine="0"/>
      <w:jc w:val="left"/>
    </w:pPr>
    <w:rPr>
      <w:b/>
      <w:bCs/>
      <w:color w:val="auto"/>
      <w:kern w:val="0"/>
      <w:lang w:eastAsia="ar-SA"/>
    </w:rPr>
  </w:style>
  <w:style w:type="paragraph" w:customStyle="1" w:styleId="Standard">
    <w:name w:val="Standard"/>
    <w:rsid w:val="00476A03"/>
    <w:pPr>
      <w:suppressAutoHyphens/>
      <w:autoSpaceDN w:val="0"/>
      <w:spacing w:after="0" w:line="240" w:lineRule="auto"/>
      <w:ind w:left="0"/>
      <w:jc w:val="left"/>
      <w:textAlignment w:val="baseline"/>
    </w:pPr>
    <w:rPr>
      <w:kern w:val="3"/>
      <w:lang w:eastAsia="zh-CN"/>
    </w:rPr>
  </w:style>
  <w:style w:type="paragraph" w:customStyle="1" w:styleId="PargrafodaLista1">
    <w:name w:val="Parágrafo da Lista1"/>
    <w:basedOn w:val="Normal"/>
    <w:rsid w:val="00476A03"/>
    <w:pPr>
      <w:suppressAutoHyphens w:val="0"/>
      <w:spacing w:after="200" w:line="276" w:lineRule="auto"/>
      <w:ind w:left="720" w:firstLine="0"/>
      <w:jc w:val="left"/>
    </w:pPr>
    <w:rPr>
      <w:rFonts w:ascii="Calibri" w:hAnsi="Calibri"/>
      <w:color w:val="auto"/>
      <w:kern w:val="0"/>
      <w:sz w:val="22"/>
      <w:lang w:eastAsia="en-US"/>
    </w:rPr>
  </w:style>
  <w:style w:type="character" w:customStyle="1" w:styleId="im">
    <w:name w:val="im"/>
    <w:rsid w:val="00476A03"/>
  </w:style>
  <w:style w:type="table" w:styleId="Tabelacomgrade">
    <w:name w:val="Table Grid"/>
    <w:basedOn w:val="Tabelanormal"/>
    <w:uiPriority w:val="59"/>
    <w:rsid w:val="00476A03"/>
    <w:pPr>
      <w:spacing w:after="0" w:line="240" w:lineRule="auto"/>
      <w:ind w:left="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semiHidden/>
    <w:qFormat/>
    <w:rsid w:val="00476A03"/>
    <w:pPr>
      <w:numPr>
        <w:numId w:val="25"/>
      </w:numPr>
      <w:tabs>
        <w:tab w:val="num" w:pos="360"/>
      </w:tabs>
      <w:suppressAutoHyphens w:val="0"/>
      <w:spacing w:after="0" w:line="254" w:lineRule="auto"/>
      <w:ind w:left="0" w:right="0" w:firstLine="0"/>
      <w:jc w:val="left"/>
    </w:pPr>
    <w:rPr>
      <w:rFonts w:ascii="Arial" w:hAnsi="Arial" w:cs="Arial"/>
      <w:bCs/>
      <w:color w:val="auto"/>
      <w:kern w:val="0"/>
      <w:sz w:val="20"/>
      <w:szCs w:val="20"/>
    </w:rPr>
  </w:style>
  <w:style w:type="paragraph" w:customStyle="1" w:styleId="Nivel2">
    <w:name w:val="Nivel 2"/>
    <w:basedOn w:val="Normal"/>
    <w:qFormat/>
    <w:rsid w:val="00476A03"/>
    <w:pPr>
      <w:suppressAutoHyphens w:val="0"/>
      <w:spacing w:before="120" w:after="120" w:line="276" w:lineRule="auto"/>
      <w:ind w:left="2701" w:hanging="432"/>
    </w:pPr>
    <w:rPr>
      <w:rFonts w:ascii="Arial" w:hAnsi="Arial" w:cs="Arial"/>
      <w:kern w:val="0"/>
      <w:sz w:val="20"/>
      <w:szCs w:val="20"/>
    </w:rPr>
  </w:style>
  <w:style w:type="paragraph" w:customStyle="1" w:styleId="Nivel3">
    <w:name w:val="Nivel 3"/>
    <w:basedOn w:val="Normal"/>
    <w:link w:val="Nivel3Char"/>
    <w:qFormat/>
    <w:rsid w:val="00476A03"/>
    <w:pPr>
      <w:suppressAutoHyphens w:val="0"/>
      <w:spacing w:before="120" w:after="120" w:line="276" w:lineRule="auto"/>
      <w:ind w:left="3198" w:hanging="504"/>
    </w:pPr>
    <w:rPr>
      <w:rFonts w:ascii="Arial" w:hAnsi="Arial" w:cs="Arial"/>
      <w:kern w:val="0"/>
      <w:sz w:val="20"/>
      <w:szCs w:val="20"/>
    </w:rPr>
  </w:style>
  <w:style w:type="character" w:customStyle="1" w:styleId="Nivel3Char">
    <w:name w:val="Nivel 3 Char"/>
    <w:basedOn w:val="Fontepargpadro"/>
    <w:link w:val="Nivel3"/>
    <w:locked/>
    <w:rsid w:val="00476A03"/>
    <w:rPr>
      <w:rFonts w:ascii="Arial" w:hAnsi="Arial" w:cs="Arial"/>
      <w:color w:val="000000"/>
      <w:sz w:val="20"/>
      <w:szCs w:val="20"/>
    </w:rPr>
  </w:style>
  <w:style w:type="paragraph" w:customStyle="1" w:styleId="Nivel4">
    <w:name w:val="Nivel 4"/>
    <w:basedOn w:val="Nivel3"/>
    <w:uiPriority w:val="99"/>
    <w:qFormat/>
    <w:rsid w:val="00476A03"/>
    <w:pPr>
      <w:numPr>
        <w:ilvl w:val="3"/>
      </w:numPr>
      <w:tabs>
        <w:tab w:val="num" w:pos="360"/>
      </w:tabs>
      <w:ind w:left="1080" w:hanging="1080"/>
    </w:pPr>
    <w:rPr>
      <w:color w:val="auto"/>
    </w:rPr>
  </w:style>
  <w:style w:type="paragraph" w:customStyle="1" w:styleId="Nivel5">
    <w:name w:val="Nivel 5"/>
    <w:basedOn w:val="Nivel4"/>
    <w:uiPriority w:val="99"/>
    <w:qFormat/>
    <w:rsid w:val="00476A03"/>
    <w:pPr>
      <w:numPr>
        <w:ilvl w:val="4"/>
      </w:numPr>
      <w:tabs>
        <w:tab w:val="num" w:pos="360"/>
      </w:tabs>
      <w:ind w:left="1276" w:hanging="1080"/>
    </w:pPr>
  </w:style>
  <w:style w:type="table" w:styleId="TabeladeGradeClara">
    <w:name w:val="Grid Table Light"/>
    <w:basedOn w:val="Tabelanormal"/>
    <w:uiPriority w:val="40"/>
    <w:rsid w:val="00611E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missivo1">
    <w:name w:val="index 1"/>
    <w:basedOn w:val="Normal"/>
    <w:next w:val="Normal"/>
    <w:autoRedefine/>
    <w:semiHidden/>
    <w:rsid w:val="00AA5D5F"/>
    <w:pPr>
      <w:spacing w:after="0" w:line="240" w:lineRule="auto"/>
      <w:ind w:left="240" w:hanging="240"/>
      <w:jc w:val="left"/>
    </w:pPr>
    <w:rPr>
      <w:color w:val="auto"/>
      <w:kern w:val="0"/>
      <w:szCs w:val="24"/>
      <w:lang w:eastAsia="ar-SA"/>
    </w:rPr>
  </w:style>
  <w:style w:type="paragraph" w:styleId="Ttulodendiceremissivo">
    <w:name w:val="index heading"/>
    <w:basedOn w:val="Normal"/>
    <w:next w:val="Remissivo1"/>
    <w:semiHidden/>
    <w:rsid w:val="00F468EF"/>
    <w:pPr>
      <w:spacing w:after="0" w:line="240" w:lineRule="auto"/>
      <w:ind w:left="0" w:firstLine="0"/>
      <w:jc w:val="left"/>
    </w:pPr>
    <w:rPr>
      <w:color w:val="auto"/>
      <w:kern w:val="0"/>
      <w:sz w:val="20"/>
      <w:szCs w:val="20"/>
      <w:lang w:eastAsia="ar-SA"/>
    </w:rPr>
  </w:style>
  <w:style w:type="character" w:styleId="Nmerodepgina">
    <w:name w:val="page number"/>
    <w:basedOn w:val="WW-Fontepargpadro"/>
    <w:semiHidden/>
    <w:rsid w:val="00F46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0050">
      <w:bodyDiv w:val="1"/>
      <w:marLeft w:val="0"/>
      <w:marRight w:val="0"/>
      <w:marTop w:val="0"/>
      <w:marBottom w:val="0"/>
      <w:divBdr>
        <w:top w:val="none" w:sz="0" w:space="0" w:color="auto"/>
        <w:left w:val="none" w:sz="0" w:space="0" w:color="auto"/>
        <w:bottom w:val="none" w:sz="0" w:space="0" w:color="auto"/>
        <w:right w:val="none" w:sz="0" w:space="0" w:color="auto"/>
      </w:divBdr>
    </w:div>
    <w:div w:id="604536176">
      <w:bodyDiv w:val="1"/>
      <w:marLeft w:val="0"/>
      <w:marRight w:val="0"/>
      <w:marTop w:val="0"/>
      <w:marBottom w:val="0"/>
      <w:divBdr>
        <w:top w:val="none" w:sz="0" w:space="0" w:color="auto"/>
        <w:left w:val="none" w:sz="0" w:space="0" w:color="auto"/>
        <w:bottom w:val="none" w:sz="0" w:space="0" w:color="auto"/>
        <w:right w:val="none" w:sz="0" w:space="0" w:color="auto"/>
      </w:divBdr>
    </w:div>
    <w:div w:id="865485056">
      <w:bodyDiv w:val="1"/>
      <w:marLeft w:val="0"/>
      <w:marRight w:val="0"/>
      <w:marTop w:val="0"/>
      <w:marBottom w:val="0"/>
      <w:divBdr>
        <w:top w:val="none" w:sz="0" w:space="0" w:color="auto"/>
        <w:left w:val="none" w:sz="0" w:space="0" w:color="auto"/>
        <w:bottom w:val="none" w:sz="0" w:space="0" w:color="auto"/>
        <w:right w:val="none" w:sz="0" w:space="0" w:color="auto"/>
      </w:divBdr>
    </w:div>
    <w:div w:id="1495491922">
      <w:bodyDiv w:val="1"/>
      <w:marLeft w:val="0"/>
      <w:marRight w:val="0"/>
      <w:marTop w:val="0"/>
      <w:marBottom w:val="0"/>
      <w:divBdr>
        <w:top w:val="none" w:sz="0" w:space="0" w:color="auto"/>
        <w:left w:val="none" w:sz="0" w:space="0" w:color="auto"/>
        <w:bottom w:val="none" w:sz="0" w:space="0" w:color="auto"/>
        <w:right w:val="none" w:sz="0" w:space="0" w:color="auto"/>
      </w:divBdr>
    </w:div>
    <w:div w:id="1533952529">
      <w:bodyDiv w:val="1"/>
      <w:marLeft w:val="0"/>
      <w:marRight w:val="0"/>
      <w:marTop w:val="0"/>
      <w:marBottom w:val="0"/>
      <w:divBdr>
        <w:top w:val="none" w:sz="0" w:space="0" w:color="auto"/>
        <w:left w:val="none" w:sz="0" w:space="0" w:color="auto"/>
        <w:bottom w:val="none" w:sz="0" w:space="0" w:color="auto"/>
        <w:right w:val="none" w:sz="0" w:space="0" w:color="auto"/>
      </w:divBdr>
    </w:div>
    <w:div w:id="1953898617">
      <w:bodyDiv w:val="1"/>
      <w:marLeft w:val="0"/>
      <w:marRight w:val="0"/>
      <w:marTop w:val="0"/>
      <w:marBottom w:val="0"/>
      <w:divBdr>
        <w:top w:val="none" w:sz="0" w:space="0" w:color="auto"/>
        <w:left w:val="none" w:sz="0" w:space="0" w:color="auto"/>
        <w:bottom w:val="none" w:sz="0" w:space="0" w:color="auto"/>
        <w:right w:val="none" w:sz="0" w:space="0" w:color="auto"/>
      </w:divBdr>
    </w:div>
    <w:div w:id="1957636192">
      <w:bodyDiv w:val="1"/>
      <w:marLeft w:val="0"/>
      <w:marRight w:val="0"/>
      <w:marTop w:val="0"/>
      <w:marBottom w:val="0"/>
      <w:divBdr>
        <w:top w:val="none" w:sz="0" w:space="0" w:color="auto"/>
        <w:left w:val="none" w:sz="0" w:space="0" w:color="auto"/>
        <w:bottom w:val="none" w:sz="0" w:space="0" w:color="auto"/>
        <w:right w:val="none" w:sz="0" w:space="0" w:color="auto"/>
      </w:divBdr>
    </w:div>
    <w:div w:id="1986279244">
      <w:bodyDiv w:val="1"/>
      <w:marLeft w:val="0"/>
      <w:marRight w:val="0"/>
      <w:marTop w:val="0"/>
      <w:marBottom w:val="0"/>
      <w:divBdr>
        <w:top w:val="none" w:sz="0" w:space="0" w:color="auto"/>
        <w:left w:val="none" w:sz="0" w:space="0" w:color="auto"/>
        <w:bottom w:val="none" w:sz="0" w:space="0" w:color="auto"/>
        <w:right w:val="none" w:sz="0" w:space="0" w:color="auto"/>
      </w:divBdr>
      <w:divsChild>
        <w:div w:id="19677400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compras.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mpras.gov.br.)"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23" Type="http://schemas.openxmlformats.org/officeDocument/2006/relationships/footer" Target="footer2.xml"/><Relationship Id="rId10" Type="http://schemas.openxmlformats.org/officeDocument/2006/relationships/hyperlink" Target="mailto:pregoeiro.mobirio@g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mpras.gov.br" TargetMode="External"/><Relationship Id="rId14" Type="http://schemas.openxmlformats.org/officeDocument/2006/relationships/hyperlink" Target="http://www.gov.br/compras"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aDtGY0Mrwfi1bLVU82Cv9QZ/rA==">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113</Pages>
  <Words>33668</Words>
  <Characters>181813</Characters>
  <Application>Microsoft Office Word</Application>
  <DocSecurity>0</DocSecurity>
  <Lines>1515</Lines>
  <Paragraphs>430</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215051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r166855</dc:creator>
  <cp:lastModifiedBy>Marcelo Faria dos Reis</cp:lastModifiedBy>
  <cp:revision>2</cp:revision>
  <cp:lastPrinted>2025-05-28T13:56:00Z</cp:lastPrinted>
  <dcterms:created xsi:type="dcterms:W3CDTF">2026-02-05T14:36:00Z</dcterms:created>
  <dcterms:modified xsi:type="dcterms:W3CDTF">2026-02-05T14:36:00Z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